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603019" w:rsidRDefault="004F1767" w:rsidP="00603019">
      <w:pPr>
        <w:tabs>
          <w:tab w:val="left" w:pos="5387"/>
        </w:tabs>
        <w:spacing w:after="0" w:line="300" w:lineRule="auto"/>
        <w:jc w:val="right"/>
        <w:rPr>
          <w:rFonts w:ascii="Tahoma" w:hAnsi="Tahoma" w:cs="Tahoma"/>
          <w:b/>
          <w:sz w:val="20"/>
          <w:szCs w:val="20"/>
        </w:rPr>
      </w:pPr>
      <w:r w:rsidRPr="00603019">
        <w:rPr>
          <w:rFonts w:ascii="Tahoma" w:hAnsi="Tahoma" w:cs="Tahoma"/>
          <w:noProof/>
          <w:sz w:val="20"/>
          <w:szCs w:val="20"/>
          <w:lang w:eastAsia="en-NZ"/>
        </w:rPr>
        <w:drawing>
          <wp:inline distT="0" distB="0" distL="0" distR="0" wp14:anchorId="491547EC" wp14:editId="5075001A">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F07695" w:rsidRDefault="00F07695" w:rsidP="00603019">
      <w:pPr>
        <w:spacing w:after="0" w:line="300" w:lineRule="auto"/>
        <w:jc w:val="center"/>
        <w:rPr>
          <w:rFonts w:ascii="Tahoma" w:hAnsi="Tahoma" w:cs="Tahoma"/>
          <w:b/>
          <w:sz w:val="24"/>
          <w:szCs w:val="24"/>
        </w:rPr>
      </w:pPr>
    </w:p>
    <w:p w:rsidR="004F1767" w:rsidRPr="007979A8" w:rsidRDefault="004F1767" w:rsidP="00603019">
      <w:pPr>
        <w:spacing w:after="0" w:line="300" w:lineRule="auto"/>
        <w:jc w:val="center"/>
        <w:rPr>
          <w:rFonts w:ascii="Tahoma" w:hAnsi="Tahoma" w:cs="Tahoma"/>
          <w:b/>
          <w:sz w:val="24"/>
          <w:szCs w:val="24"/>
        </w:rPr>
      </w:pPr>
      <w:r w:rsidRPr="007979A8">
        <w:rPr>
          <w:rFonts w:ascii="Tahoma" w:hAnsi="Tahoma" w:cs="Tahoma"/>
          <w:b/>
          <w:sz w:val="24"/>
          <w:szCs w:val="24"/>
        </w:rPr>
        <w:t xml:space="preserve">PMAC weekly update </w:t>
      </w:r>
      <w:r w:rsidR="00317D91" w:rsidRPr="007979A8">
        <w:rPr>
          <w:rFonts w:ascii="Tahoma" w:hAnsi="Tahoma" w:cs="Tahoma"/>
          <w:b/>
          <w:sz w:val="24"/>
          <w:szCs w:val="24"/>
        </w:rPr>
        <w:t>4</w:t>
      </w:r>
      <w:r w:rsidR="00317D91" w:rsidRPr="007979A8">
        <w:rPr>
          <w:rFonts w:ascii="Tahoma" w:hAnsi="Tahoma" w:cs="Tahoma"/>
          <w:b/>
          <w:sz w:val="24"/>
          <w:szCs w:val="24"/>
          <w:vertAlign w:val="superscript"/>
        </w:rPr>
        <w:t>th</w:t>
      </w:r>
      <w:r w:rsidR="00317D91" w:rsidRPr="007979A8">
        <w:rPr>
          <w:rFonts w:ascii="Tahoma" w:hAnsi="Tahoma" w:cs="Tahoma"/>
          <w:b/>
          <w:sz w:val="24"/>
          <w:szCs w:val="24"/>
        </w:rPr>
        <w:t xml:space="preserve"> to 11</w:t>
      </w:r>
      <w:r w:rsidR="00317D91" w:rsidRPr="007979A8">
        <w:rPr>
          <w:rFonts w:ascii="Tahoma" w:hAnsi="Tahoma" w:cs="Tahoma"/>
          <w:b/>
          <w:sz w:val="24"/>
          <w:szCs w:val="24"/>
          <w:vertAlign w:val="superscript"/>
        </w:rPr>
        <w:t>th</w:t>
      </w:r>
      <w:r w:rsidR="00317D91" w:rsidRPr="007979A8">
        <w:rPr>
          <w:rFonts w:ascii="Tahoma" w:hAnsi="Tahoma" w:cs="Tahoma"/>
          <w:b/>
          <w:sz w:val="24"/>
          <w:szCs w:val="24"/>
        </w:rPr>
        <w:t xml:space="preserve"> June</w:t>
      </w:r>
    </w:p>
    <w:p w:rsidR="004F1767" w:rsidRPr="00603019" w:rsidRDefault="004F1767" w:rsidP="00603019">
      <w:pPr>
        <w:spacing w:after="0" w:line="300" w:lineRule="auto"/>
        <w:jc w:val="center"/>
        <w:rPr>
          <w:rFonts w:ascii="Tahoma" w:hAnsi="Tahoma" w:cs="Tahoma"/>
          <w:b/>
          <w:sz w:val="20"/>
          <w:szCs w:val="20"/>
        </w:rPr>
      </w:pPr>
    </w:p>
    <w:p w:rsidR="007979A8" w:rsidRPr="007979A8" w:rsidRDefault="004F1767" w:rsidP="007979A8">
      <w:pPr>
        <w:pStyle w:val="ListParagraph"/>
        <w:numPr>
          <w:ilvl w:val="0"/>
          <w:numId w:val="1"/>
        </w:numPr>
        <w:spacing w:after="0" w:line="300" w:lineRule="auto"/>
        <w:ind w:left="284" w:hanging="284"/>
        <w:rPr>
          <w:rFonts w:ascii="Tahoma" w:hAnsi="Tahoma" w:cs="Tahoma"/>
          <w:sz w:val="20"/>
          <w:szCs w:val="20"/>
        </w:rPr>
      </w:pPr>
      <w:r w:rsidRPr="0011494A">
        <w:rPr>
          <w:rFonts w:ascii="Tahoma" w:hAnsi="Tahoma" w:cs="Tahoma"/>
          <w:b/>
          <w:sz w:val="20"/>
          <w:szCs w:val="20"/>
        </w:rPr>
        <w:t>Government agencies</w:t>
      </w:r>
      <w:r w:rsidRPr="007979A8">
        <w:rPr>
          <w:rFonts w:ascii="Tahoma" w:hAnsi="Tahoma" w:cs="Tahoma"/>
          <w:sz w:val="20"/>
          <w:szCs w:val="20"/>
        </w:rPr>
        <w:t xml:space="preserve">: </w:t>
      </w:r>
      <w:r w:rsidR="007979A8" w:rsidRPr="007979A8">
        <w:rPr>
          <w:rFonts w:ascii="Tahoma" w:hAnsi="Tahoma" w:cs="Tahoma"/>
          <w:sz w:val="20"/>
          <w:szCs w:val="20"/>
        </w:rPr>
        <w:t>ICPR changes; Meeting on OPI withdrawal and CBIS implementation; Precautionary biosecurity seizure of plant material from the United States; WTO Notifications</w:t>
      </w:r>
      <w:r w:rsidR="007979A8">
        <w:rPr>
          <w:rFonts w:ascii="Tahoma" w:hAnsi="Tahoma" w:cs="Tahoma"/>
          <w:sz w:val="20"/>
          <w:szCs w:val="20"/>
        </w:rPr>
        <w:t xml:space="preserve">; </w:t>
      </w:r>
      <w:r w:rsidR="007979A8" w:rsidRPr="007979A8">
        <w:rPr>
          <w:rFonts w:ascii="Tahoma" w:hAnsi="Tahoma" w:cs="Tahoma"/>
          <w:sz w:val="20"/>
          <w:szCs w:val="20"/>
        </w:rPr>
        <w:t>China Customs Regulation No 56 Advance Manifest Requirements</w:t>
      </w:r>
      <w:r w:rsidR="007979A8">
        <w:rPr>
          <w:rFonts w:ascii="Tahoma" w:hAnsi="Tahoma" w:cs="Tahoma"/>
          <w:sz w:val="20"/>
          <w:szCs w:val="20"/>
        </w:rPr>
        <w:t xml:space="preserve">; </w:t>
      </w:r>
      <w:r w:rsidR="007979A8" w:rsidRPr="007979A8">
        <w:rPr>
          <w:rFonts w:ascii="Tahoma" w:hAnsi="Tahoma" w:cs="Tahoma"/>
          <w:sz w:val="20"/>
          <w:szCs w:val="20"/>
        </w:rPr>
        <w:t>Tariff amendment - WTO Information Technology Agreement</w:t>
      </w:r>
      <w:r w:rsidR="007979A8">
        <w:rPr>
          <w:rFonts w:ascii="Tahoma" w:hAnsi="Tahoma" w:cs="Tahoma"/>
          <w:sz w:val="20"/>
          <w:szCs w:val="20"/>
        </w:rPr>
        <w:t xml:space="preserve">; </w:t>
      </w:r>
      <w:r w:rsidR="007979A8" w:rsidRPr="007979A8">
        <w:rPr>
          <w:rFonts w:ascii="Tahoma" w:hAnsi="Tahoma" w:cs="Tahoma"/>
          <w:sz w:val="20"/>
          <w:szCs w:val="20"/>
        </w:rPr>
        <w:t>Tariff amendment - WTO Information Technology Agreement</w:t>
      </w:r>
      <w:r w:rsidR="007979A8">
        <w:rPr>
          <w:rFonts w:ascii="Tahoma" w:hAnsi="Tahoma" w:cs="Tahoma"/>
          <w:sz w:val="20"/>
          <w:szCs w:val="20"/>
        </w:rPr>
        <w:t xml:space="preserve">; </w:t>
      </w:r>
      <w:r w:rsidR="007979A8" w:rsidRPr="007979A8">
        <w:rPr>
          <w:rFonts w:ascii="Tahoma" w:hAnsi="Tahoma" w:cs="Tahoma"/>
          <w:sz w:val="20"/>
          <w:szCs w:val="20"/>
        </w:rPr>
        <w:t>WCO3 mandatory date - only one month to go</w:t>
      </w:r>
      <w:r w:rsidR="007979A8">
        <w:rPr>
          <w:rFonts w:ascii="Tahoma" w:hAnsi="Tahoma" w:cs="Tahoma"/>
          <w:sz w:val="20"/>
          <w:szCs w:val="20"/>
        </w:rPr>
        <w:t xml:space="preserve">; </w:t>
      </w:r>
      <w:r w:rsidR="007979A8" w:rsidRPr="007979A8">
        <w:rPr>
          <w:rFonts w:ascii="Tahoma" w:hAnsi="Tahoma" w:cs="Tahoma"/>
          <w:sz w:val="20"/>
          <w:szCs w:val="20"/>
        </w:rPr>
        <w:t>CCA and Location of Goods Code lists updated</w:t>
      </w:r>
      <w:r w:rsidR="007979A8">
        <w:rPr>
          <w:rFonts w:ascii="Tahoma" w:hAnsi="Tahoma" w:cs="Tahoma"/>
          <w:sz w:val="20"/>
          <w:szCs w:val="20"/>
        </w:rPr>
        <w:t>.</w:t>
      </w:r>
      <w:r w:rsidR="007979A8" w:rsidRPr="007979A8">
        <w:rPr>
          <w:rFonts w:ascii="Tahoma" w:hAnsi="Tahoma" w:cs="Tahoma"/>
          <w:sz w:val="20"/>
          <w:szCs w:val="20"/>
        </w:rPr>
        <w:t xml:space="preserve">  </w:t>
      </w:r>
    </w:p>
    <w:p w:rsidR="004F1767" w:rsidRPr="007979A8" w:rsidRDefault="004F1767" w:rsidP="007979A8">
      <w:pPr>
        <w:spacing w:after="0" w:line="300" w:lineRule="auto"/>
        <w:rPr>
          <w:rFonts w:ascii="Tahoma" w:hAnsi="Tahoma" w:cs="Tahoma"/>
          <w:sz w:val="20"/>
          <w:szCs w:val="20"/>
        </w:rPr>
      </w:pPr>
    </w:p>
    <w:p w:rsidR="004F1767" w:rsidRPr="007979A8" w:rsidRDefault="004F1767" w:rsidP="007979A8">
      <w:pPr>
        <w:pStyle w:val="ListParagraph"/>
        <w:numPr>
          <w:ilvl w:val="0"/>
          <w:numId w:val="1"/>
        </w:numPr>
        <w:spacing w:after="0" w:line="300" w:lineRule="auto"/>
        <w:ind w:left="284" w:hanging="284"/>
        <w:rPr>
          <w:rFonts w:ascii="Tahoma" w:eastAsia="Times New Roman" w:hAnsi="Tahoma" w:cs="Tahoma"/>
          <w:b/>
          <w:sz w:val="20"/>
          <w:szCs w:val="20"/>
        </w:rPr>
      </w:pPr>
      <w:r w:rsidRPr="007979A8">
        <w:rPr>
          <w:rFonts w:ascii="Tahoma" w:hAnsi="Tahoma" w:cs="Tahoma"/>
          <w:b/>
          <w:sz w:val="20"/>
          <w:szCs w:val="20"/>
        </w:rPr>
        <w:t xml:space="preserve">New Zealand News: </w:t>
      </w:r>
      <w:r w:rsidRPr="007979A8">
        <w:rPr>
          <w:rStyle w:val="kop"/>
          <w:rFonts w:ascii="Tahoma" w:hAnsi="Tahoma" w:cs="Tahoma"/>
          <w:sz w:val="20"/>
          <w:szCs w:val="20"/>
        </w:rPr>
        <w:t xml:space="preserve"> </w:t>
      </w:r>
      <w:r w:rsidR="007979A8" w:rsidRPr="007979A8">
        <w:rPr>
          <w:rFonts w:ascii="Tahoma" w:hAnsi="Tahoma" w:cs="Tahoma"/>
          <w:sz w:val="20"/>
          <w:szCs w:val="20"/>
        </w:rPr>
        <w:t xml:space="preserve">EU charm offensive; </w:t>
      </w:r>
      <w:r w:rsidR="007979A8" w:rsidRPr="007979A8">
        <w:rPr>
          <w:rFonts w:ascii="Tahoma" w:hAnsi="Tahoma" w:cs="Tahoma"/>
          <w:sz w:val="20"/>
          <w:szCs w:val="20"/>
        </w:rPr>
        <w:t>Horticulture New Zealand supports action plan for water quality</w:t>
      </w:r>
      <w:r w:rsidR="007979A8">
        <w:rPr>
          <w:rFonts w:ascii="Tahoma" w:hAnsi="Tahoma" w:cs="Tahoma"/>
          <w:sz w:val="20"/>
          <w:szCs w:val="20"/>
        </w:rPr>
        <w:t xml:space="preserve">; </w:t>
      </w:r>
      <w:r w:rsidR="007979A8" w:rsidRPr="007979A8">
        <w:rPr>
          <w:rFonts w:ascii="Tahoma" w:hAnsi="Tahoma" w:cs="Tahoma"/>
          <w:sz w:val="20"/>
          <w:szCs w:val="20"/>
        </w:rPr>
        <w:t>Overseas Investment Office rejects Craigmore application to buy orchard</w:t>
      </w:r>
      <w:r w:rsidR="007979A8">
        <w:rPr>
          <w:rFonts w:ascii="Tahoma" w:hAnsi="Tahoma" w:cs="Tahoma"/>
          <w:sz w:val="20"/>
          <w:szCs w:val="20"/>
        </w:rPr>
        <w:t xml:space="preserve">; </w:t>
      </w:r>
      <w:r w:rsidR="007979A8" w:rsidRPr="007979A8">
        <w:rPr>
          <w:rFonts w:ascii="Tahoma" w:hAnsi="Tahoma" w:cs="Tahoma"/>
          <w:sz w:val="20"/>
          <w:szCs w:val="20"/>
        </w:rPr>
        <w:t>Opotiki kiwifruit growers recognised for sustainable growing</w:t>
      </w:r>
      <w:r w:rsidR="007979A8">
        <w:rPr>
          <w:rFonts w:ascii="Tahoma" w:hAnsi="Tahoma" w:cs="Tahoma"/>
          <w:sz w:val="20"/>
          <w:szCs w:val="20"/>
        </w:rPr>
        <w:t xml:space="preserve">; </w:t>
      </w:r>
      <w:r w:rsidR="007979A8" w:rsidRPr="007979A8">
        <w:rPr>
          <w:rFonts w:ascii="Tahoma" w:hAnsi="Tahoma" w:cs="Tahoma"/>
          <w:sz w:val="20"/>
          <w:szCs w:val="20"/>
        </w:rPr>
        <w:t>Avocado orchardist may take water from Aupouri aquifer</w:t>
      </w:r>
      <w:r w:rsidR="007979A8">
        <w:rPr>
          <w:rFonts w:ascii="Tahoma" w:hAnsi="Tahoma" w:cs="Tahoma"/>
          <w:sz w:val="20"/>
          <w:szCs w:val="20"/>
        </w:rPr>
        <w:t>.</w:t>
      </w:r>
    </w:p>
    <w:p w:rsidR="007979A8" w:rsidRPr="007979A8" w:rsidRDefault="007979A8" w:rsidP="007979A8">
      <w:pPr>
        <w:pStyle w:val="ListParagraph"/>
        <w:spacing w:after="0" w:line="300" w:lineRule="auto"/>
        <w:ind w:left="284"/>
        <w:rPr>
          <w:rFonts w:ascii="Tahoma" w:eastAsia="Times New Roman" w:hAnsi="Tahoma" w:cs="Tahoma"/>
          <w:b/>
          <w:sz w:val="20"/>
          <w:szCs w:val="20"/>
        </w:rPr>
      </w:pPr>
    </w:p>
    <w:p w:rsidR="004F1767" w:rsidRDefault="004F1767" w:rsidP="007979A8">
      <w:pPr>
        <w:pStyle w:val="ListParagraph"/>
        <w:numPr>
          <w:ilvl w:val="0"/>
          <w:numId w:val="1"/>
        </w:numPr>
        <w:spacing w:after="0" w:line="300" w:lineRule="auto"/>
        <w:ind w:left="284" w:hanging="284"/>
        <w:rPr>
          <w:rFonts w:ascii="Tahoma" w:hAnsi="Tahoma" w:cs="Tahoma"/>
          <w:sz w:val="20"/>
          <w:szCs w:val="20"/>
        </w:rPr>
      </w:pPr>
      <w:r w:rsidRPr="00603019">
        <w:rPr>
          <w:rFonts w:ascii="Tahoma" w:hAnsi="Tahoma" w:cs="Tahoma"/>
          <w:b/>
          <w:sz w:val="20"/>
          <w:szCs w:val="20"/>
        </w:rPr>
        <w:t xml:space="preserve">International news: </w:t>
      </w:r>
      <w:r w:rsidRPr="00603019">
        <w:rPr>
          <w:rFonts w:ascii="Tahoma" w:hAnsi="Tahoma" w:cs="Tahoma"/>
          <w:sz w:val="20"/>
          <w:szCs w:val="20"/>
        </w:rPr>
        <w:t xml:space="preserve">GAIN reports; </w:t>
      </w:r>
      <w:r w:rsidR="007979A8" w:rsidRPr="007979A8">
        <w:rPr>
          <w:rFonts w:ascii="Tahoma" w:hAnsi="Tahoma" w:cs="Tahoma"/>
          <w:sz w:val="20"/>
          <w:szCs w:val="20"/>
        </w:rPr>
        <w:t>GMO labelling laws</w:t>
      </w:r>
      <w:r w:rsidR="007979A8">
        <w:rPr>
          <w:rFonts w:ascii="Tahoma" w:hAnsi="Tahoma" w:cs="Tahoma"/>
          <w:sz w:val="20"/>
          <w:szCs w:val="20"/>
        </w:rPr>
        <w:t xml:space="preserve">; </w:t>
      </w:r>
      <w:r w:rsidR="007979A8" w:rsidRPr="007979A8">
        <w:rPr>
          <w:rFonts w:ascii="Tahoma" w:hAnsi="Tahoma" w:cs="Tahoma"/>
          <w:sz w:val="20"/>
          <w:szCs w:val="20"/>
        </w:rPr>
        <w:t>China says door is still open to trade talks with US</w:t>
      </w:r>
      <w:r w:rsidR="007979A8">
        <w:rPr>
          <w:rFonts w:ascii="Tahoma" w:hAnsi="Tahoma" w:cs="Tahoma"/>
          <w:sz w:val="20"/>
          <w:szCs w:val="20"/>
        </w:rPr>
        <w:t xml:space="preserve">; </w:t>
      </w:r>
      <w:r w:rsidR="007979A8" w:rsidRPr="007979A8">
        <w:rPr>
          <w:rFonts w:ascii="Tahoma" w:hAnsi="Tahoma" w:cs="Tahoma"/>
          <w:sz w:val="20"/>
          <w:szCs w:val="20"/>
        </w:rPr>
        <w:t>USDA and FDA streamline produce safety requirements</w:t>
      </w:r>
      <w:r w:rsidR="007979A8">
        <w:rPr>
          <w:rFonts w:ascii="Tahoma" w:hAnsi="Tahoma" w:cs="Tahoma"/>
          <w:sz w:val="20"/>
          <w:szCs w:val="20"/>
        </w:rPr>
        <w:t xml:space="preserve">; </w:t>
      </w:r>
      <w:r w:rsidR="007979A8" w:rsidRPr="007979A8">
        <w:rPr>
          <w:rFonts w:ascii="Tahoma" w:hAnsi="Tahoma" w:cs="Tahoma"/>
          <w:sz w:val="20"/>
          <w:szCs w:val="20"/>
        </w:rPr>
        <w:t>Mexican avocado producers seek to export to Australia and New Zealand</w:t>
      </w:r>
      <w:r w:rsidR="007979A8">
        <w:rPr>
          <w:rFonts w:ascii="Tahoma" w:hAnsi="Tahoma" w:cs="Tahoma"/>
          <w:sz w:val="20"/>
          <w:szCs w:val="20"/>
        </w:rPr>
        <w:t xml:space="preserve">; </w:t>
      </w:r>
      <w:r w:rsidR="007979A8" w:rsidRPr="007979A8">
        <w:rPr>
          <w:rFonts w:ascii="Tahoma" w:hAnsi="Tahoma" w:cs="Tahoma"/>
          <w:sz w:val="20"/>
          <w:szCs w:val="20"/>
        </w:rPr>
        <w:t>EU prohibits three Neonicotinoids – except in greenhouses</w:t>
      </w:r>
      <w:r w:rsidR="007979A8">
        <w:rPr>
          <w:rFonts w:ascii="Tahoma" w:hAnsi="Tahoma" w:cs="Tahoma"/>
          <w:sz w:val="20"/>
          <w:szCs w:val="20"/>
        </w:rPr>
        <w:t xml:space="preserve">; </w:t>
      </w:r>
      <w:r w:rsidR="007979A8" w:rsidRPr="007979A8">
        <w:rPr>
          <w:rFonts w:ascii="Tahoma" w:hAnsi="Tahoma" w:cs="Tahoma"/>
          <w:sz w:val="20"/>
          <w:szCs w:val="20"/>
        </w:rPr>
        <w:t>Monsanto no more</w:t>
      </w:r>
      <w:r w:rsidR="007979A8">
        <w:rPr>
          <w:rFonts w:ascii="Tahoma" w:hAnsi="Tahoma" w:cs="Tahoma"/>
          <w:sz w:val="20"/>
          <w:szCs w:val="20"/>
        </w:rPr>
        <w:t xml:space="preserve">; </w:t>
      </w:r>
      <w:r w:rsidR="00EB44B4">
        <w:rPr>
          <w:rFonts w:ascii="Tahoma" w:hAnsi="Tahoma" w:cs="Tahoma"/>
          <w:sz w:val="20"/>
          <w:szCs w:val="20"/>
        </w:rPr>
        <w:t>Sal</w:t>
      </w:r>
      <w:r w:rsidR="00C80B4B">
        <w:rPr>
          <w:rFonts w:ascii="Tahoma" w:hAnsi="Tahoma" w:cs="Tahoma"/>
          <w:sz w:val="20"/>
          <w:szCs w:val="20"/>
        </w:rPr>
        <w:t>e</w:t>
      </w:r>
      <w:r w:rsidR="00EB44B4">
        <w:rPr>
          <w:rFonts w:ascii="Tahoma" w:hAnsi="Tahoma" w:cs="Tahoma"/>
          <w:sz w:val="20"/>
          <w:szCs w:val="20"/>
        </w:rPr>
        <w:t>s of Dutch Onions</w:t>
      </w:r>
      <w:r w:rsidR="007979A8">
        <w:rPr>
          <w:rFonts w:ascii="Tahoma" w:hAnsi="Tahoma" w:cs="Tahoma"/>
          <w:sz w:val="20"/>
          <w:szCs w:val="20"/>
        </w:rPr>
        <w:t xml:space="preserve">; </w:t>
      </w:r>
      <w:r w:rsidR="007979A8" w:rsidRPr="007979A8">
        <w:rPr>
          <w:rFonts w:ascii="Tahoma" w:hAnsi="Tahoma" w:cs="Tahoma"/>
          <w:sz w:val="20"/>
          <w:szCs w:val="20"/>
        </w:rPr>
        <w:t>South Australian Hepatitis A death</w:t>
      </w:r>
      <w:r w:rsidR="007979A8">
        <w:rPr>
          <w:rFonts w:ascii="Tahoma" w:hAnsi="Tahoma" w:cs="Tahoma"/>
          <w:sz w:val="20"/>
          <w:szCs w:val="20"/>
        </w:rPr>
        <w:t xml:space="preserve">; </w:t>
      </w:r>
      <w:r w:rsidR="007979A8" w:rsidRPr="007979A8">
        <w:rPr>
          <w:rFonts w:ascii="Tahoma" w:hAnsi="Tahoma" w:cs="Tahoma"/>
          <w:sz w:val="20"/>
          <w:szCs w:val="20"/>
        </w:rPr>
        <w:t>Broccoli lattes could be a thing</w:t>
      </w:r>
      <w:r w:rsidR="007979A8">
        <w:rPr>
          <w:rFonts w:ascii="Tahoma" w:hAnsi="Tahoma" w:cs="Tahoma"/>
          <w:sz w:val="20"/>
          <w:szCs w:val="20"/>
        </w:rPr>
        <w:t xml:space="preserve">; </w:t>
      </w:r>
      <w:r w:rsidR="007979A8" w:rsidRPr="007979A8">
        <w:rPr>
          <w:rFonts w:ascii="Tahoma" w:hAnsi="Tahoma" w:cs="Tahoma"/>
          <w:sz w:val="20"/>
          <w:szCs w:val="20"/>
        </w:rPr>
        <w:t>Your next potato chip could come from a 3-D printer</w:t>
      </w:r>
      <w:r w:rsidR="00EB44B4">
        <w:rPr>
          <w:rFonts w:ascii="Tahoma" w:hAnsi="Tahoma" w:cs="Tahoma"/>
          <w:sz w:val="20"/>
          <w:szCs w:val="20"/>
        </w:rPr>
        <w:t>.</w:t>
      </w:r>
    </w:p>
    <w:p w:rsidR="00EB44B4" w:rsidRPr="00EB44B4" w:rsidRDefault="00EB44B4" w:rsidP="00EB44B4">
      <w:pPr>
        <w:pStyle w:val="ListParagraph"/>
        <w:rPr>
          <w:rFonts w:ascii="Tahoma" w:hAnsi="Tahoma" w:cs="Tahoma"/>
          <w:sz w:val="20"/>
          <w:szCs w:val="20"/>
        </w:rPr>
      </w:pPr>
    </w:p>
    <w:p w:rsidR="00EB44B4" w:rsidRPr="00C80B4B" w:rsidRDefault="00EB44B4" w:rsidP="00EB44B4">
      <w:pPr>
        <w:spacing w:after="0" w:line="300" w:lineRule="auto"/>
        <w:rPr>
          <w:rFonts w:ascii="Tahoma" w:hAnsi="Tahoma" w:cs="Tahoma"/>
          <w:b/>
          <w:i/>
          <w:sz w:val="20"/>
          <w:szCs w:val="20"/>
        </w:rPr>
      </w:pPr>
      <w:r w:rsidRPr="00C80B4B">
        <w:rPr>
          <w:rFonts w:ascii="Tahoma" w:hAnsi="Tahoma" w:cs="Tahoma"/>
          <w:b/>
          <w:i/>
          <w:sz w:val="20"/>
          <w:szCs w:val="20"/>
        </w:rPr>
        <w:t xml:space="preserve">Editors Comments </w:t>
      </w:r>
    </w:p>
    <w:p w:rsidR="00EB44B4" w:rsidRPr="00C80B4B" w:rsidRDefault="00BC17D2" w:rsidP="00EB44B4">
      <w:pPr>
        <w:spacing w:after="0" w:line="300" w:lineRule="auto"/>
        <w:rPr>
          <w:rFonts w:ascii="Tahoma" w:hAnsi="Tahoma" w:cs="Tahoma"/>
          <w:i/>
          <w:sz w:val="20"/>
          <w:szCs w:val="20"/>
        </w:rPr>
      </w:pPr>
      <w:r>
        <w:rPr>
          <w:rFonts w:ascii="Tahoma" w:hAnsi="Tahoma" w:cs="Tahoma"/>
          <w:i/>
          <w:sz w:val="20"/>
          <w:szCs w:val="20"/>
        </w:rPr>
        <w:t>This week we have a</w:t>
      </w:r>
      <w:r w:rsidR="00EB44B4" w:rsidRPr="00C80B4B">
        <w:rPr>
          <w:rFonts w:ascii="Tahoma" w:hAnsi="Tahoma" w:cs="Tahoma"/>
          <w:i/>
          <w:sz w:val="20"/>
          <w:szCs w:val="20"/>
        </w:rPr>
        <w:t xml:space="preserve"> lot of news from Customs </w:t>
      </w:r>
      <w:proofErr w:type="gramStart"/>
      <w:r>
        <w:rPr>
          <w:rFonts w:ascii="Tahoma" w:hAnsi="Tahoma" w:cs="Tahoma"/>
          <w:i/>
          <w:sz w:val="20"/>
          <w:szCs w:val="20"/>
        </w:rPr>
        <w:t xml:space="preserve">with </w:t>
      </w:r>
      <w:r w:rsidR="00EB44B4" w:rsidRPr="00C80B4B">
        <w:rPr>
          <w:rFonts w:ascii="Tahoma" w:hAnsi="Tahoma" w:cs="Tahoma"/>
          <w:i/>
          <w:sz w:val="20"/>
          <w:szCs w:val="20"/>
        </w:rPr>
        <w:t xml:space="preserve"> a</w:t>
      </w:r>
      <w:proofErr w:type="gramEnd"/>
      <w:r w:rsidR="00EB44B4" w:rsidRPr="00C80B4B">
        <w:rPr>
          <w:rFonts w:ascii="Tahoma" w:hAnsi="Tahoma" w:cs="Tahoma"/>
          <w:i/>
          <w:sz w:val="20"/>
          <w:szCs w:val="20"/>
        </w:rPr>
        <w:t xml:space="preserve"> raft of changes to information and processes.  The MPI section also has two weighty </w:t>
      </w:r>
      <w:proofErr w:type="gramStart"/>
      <w:r w:rsidR="00EB44B4" w:rsidRPr="00C80B4B">
        <w:rPr>
          <w:rFonts w:ascii="Tahoma" w:hAnsi="Tahoma" w:cs="Tahoma"/>
          <w:i/>
          <w:sz w:val="20"/>
          <w:szCs w:val="20"/>
        </w:rPr>
        <w:t>items .</w:t>
      </w:r>
      <w:proofErr w:type="gramEnd"/>
      <w:r w:rsidR="00EB44B4" w:rsidRPr="00C80B4B">
        <w:rPr>
          <w:rFonts w:ascii="Tahoma" w:hAnsi="Tahoma" w:cs="Tahoma"/>
          <w:i/>
          <w:sz w:val="20"/>
          <w:szCs w:val="20"/>
        </w:rPr>
        <w:t xml:space="preserve"> One on</w:t>
      </w:r>
      <w:r>
        <w:rPr>
          <w:rFonts w:ascii="Tahoma" w:hAnsi="Tahoma" w:cs="Tahoma"/>
          <w:i/>
          <w:sz w:val="20"/>
          <w:szCs w:val="20"/>
        </w:rPr>
        <w:t xml:space="preserve"> a meeting between MPI and DAWR</w:t>
      </w:r>
      <w:r w:rsidR="00EB44B4" w:rsidRPr="00C80B4B">
        <w:rPr>
          <w:rFonts w:ascii="Tahoma" w:hAnsi="Tahoma" w:cs="Tahoma"/>
          <w:i/>
          <w:sz w:val="20"/>
          <w:szCs w:val="20"/>
        </w:rPr>
        <w:t xml:space="preserve"> to d</w:t>
      </w:r>
      <w:r>
        <w:rPr>
          <w:rFonts w:ascii="Tahoma" w:hAnsi="Tahoma" w:cs="Tahoma"/>
          <w:i/>
          <w:sz w:val="20"/>
          <w:szCs w:val="20"/>
        </w:rPr>
        <w:t>eal</w:t>
      </w:r>
      <w:r w:rsidR="00EB44B4" w:rsidRPr="00C80B4B">
        <w:rPr>
          <w:rFonts w:ascii="Tahoma" w:hAnsi="Tahoma" w:cs="Tahoma"/>
          <w:i/>
          <w:sz w:val="20"/>
          <w:szCs w:val="20"/>
        </w:rPr>
        <w:t xml:space="preserve"> with the phase out </w:t>
      </w:r>
      <w:r>
        <w:rPr>
          <w:rFonts w:ascii="Tahoma" w:hAnsi="Tahoma" w:cs="Tahoma"/>
          <w:i/>
          <w:sz w:val="20"/>
          <w:szCs w:val="20"/>
        </w:rPr>
        <w:t>o</w:t>
      </w:r>
      <w:r w:rsidR="00EB44B4" w:rsidRPr="00C80B4B">
        <w:rPr>
          <w:rFonts w:ascii="Tahoma" w:hAnsi="Tahoma" w:cs="Tahoma"/>
          <w:i/>
          <w:sz w:val="20"/>
          <w:szCs w:val="20"/>
        </w:rPr>
        <w:t xml:space="preserve">f </w:t>
      </w:r>
      <w:proofErr w:type="gramStart"/>
      <w:r w:rsidR="00EB44B4" w:rsidRPr="00C80B4B">
        <w:rPr>
          <w:rFonts w:ascii="Tahoma" w:hAnsi="Tahoma" w:cs="Tahoma"/>
          <w:i/>
          <w:sz w:val="20"/>
          <w:szCs w:val="20"/>
        </w:rPr>
        <w:t>the  OPI</w:t>
      </w:r>
      <w:proofErr w:type="gramEnd"/>
      <w:r w:rsidR="00EB44B4" w:rsidRPr="00C80B4B">
        <w:rPr>
          <w:rFonts w:ascii="Tahoma" w:hAnsi="Tahoma" w:cs="Tahoma"/>
          <w:i/>
          <w:sz w:val="20"/>
          <w:szCs w:val="20"/>
        </w:rPr>
        <w:t xml:space="preserve"> programme in New Zealand. A number of exporters and Industry representatives will be visiting Australia next week to talk with importers and DAWR about the issues this is causing.  The other item – the seizure of 55,000 trees by MPI while perhaps justified is a concern and will impact the relevant sectors for decades. Having the right varieties has been fundamental to the growth of our </w:t>
      </w:r>
      <w:proofErr w:type="gramStart"/>
      <w:r w:rsidR="00EB44B4" w:rsidRPr="00C80B4B">
        <w:rPr>
          <w:rFonts w:ascii="Tahoma" w:hAnsi="Tahoma" w:cs="Tahoma"/>
          <w:i/>
          <w:sz w:val="20"/>
          <w:szCs w:val="20"/>
        </w:rPr>
        <w:t>kiwifruit ,</w:t>
      </w:r>
      <w:proofErr w:type="gramEnd"/>
      <w:r w:rsidR="00EB44B4" w:rsidRPr="00C80B4B">
        <w:rPr>
          <w:rFonts w:ascii="Tahoma" w:hAnsi="Tahoma" w:cs="Tahoma"/>
          <w:i/>
          <w:sz w:val="20"/>
          <w:szCs w:val="20"/>
        </w:rPr>
        <w:t xml:space="preserve"> apple and cherry ( to name a few)  </w:t>
      </w:r>
      <w:r>
        <w:rPr>
          <w:rFonts w:ascii="Tahoma" w:hAnsi="Tahoma" w:cs="Tahoma"/>
          <w:i/>
          <w:sz w:val="20"/>
          <w:szCs w:val="20"/>
        </w:rPr>
        <w:t>sectors</w:t>
      </w:r>
      <w:r w:rsidR="00EB44B4" w:rsidRPr="00C80B4B">
        <w:rPr>
          <w:rFonts w:ascii="Tahoma" w:hAnsi="Tahoma" w:cs="Tahoma"/>
          <w:i/>
          <w:sz w:val="20"/>
          <w:szCs w:val="20"/>
        </w:rPr>
        <w:t xml:space="preserve"> over the last two decades .</w:t>
      </w:r>
    </w:p>
    <w:p w:rsidR="00EB44B4" w:rsidRPr="00C80B4B" w:rsidRDefault="00EB44B4" w:rsidP="00EB44B4">
      <w:pPr>
        <w:spacing w:after="0" w:line="300" w:lineRule="auto"/>
        <w:rPr>
          <w:rFonts w:ascii="Tahoma" w:hAnsi="Tahoma" w:cs="Tahoma"/>
          <w:i/>
          <w:sz w:val="20"/>
          <w:szCs w:val="20"/>
        </w:rPr>
      </w:pPr>
    </w:p>
    <w:p w:rsidR="00EB44B4" w:rsidRPr="00C80B4B" w:rsidRDefault="00EB44B4" w:rsidP="00EB44B4">
      <w:pPr>
        <w:spacing w:after="0" w:line="300" w:lineRule="auto"/>
        <w:rPr>
          <w:rFonts w:ascii="Tahoma" w:hAnsi="Tahoma" w:cs="Tahoma"/>
          <w:i/>
          <w:sz w:val="20"/>
          <w:szCs w:val="20"/>
        </w:rPr>
      </w:pPr>
      <w:r w:rsidRPr="00C80B4B">
        <w:rPr>
          <w:rFonts w:ascii="Tahoma" w:hAnsi="Tahoma" w:cs="Tahoma"/>
          <w:i/>
          <w:sz w:val="20"/>
          <w:szCs w:val="20"/>
        </w:rPr>
        <w:t>In the New Zealand section the article on the EU charm offensive is a timely reminder that we are one of only 200 countries who are trying to get the best possible access to the EU and also m</w:t>
      </w:r>
      <w:r w:rsidR="00BC17D2">
        <w:rPr>
          <w:rFonts w:ascii="Tahoma" w:hAnsi="Tahoma" w:cs="Tahoma"/>
          <w:i/>
          <w:sz w:val="20"/>
          <w:szCs w:val="20"/>
        </w:rPr>
        <w:t>a</w:t>
      </w:r>
      <w:r w:rsidRPr="00C80B4B">
        <w:rPr>
          <w:rFonts w:ascii="Tahoma" w:hAnsi="Tahoma" w:cs="Tahoma"/>
          <w:i/>
          <w:sz w:val="20"/>
          <w:szCs w:val="20"/>
        </w:rPr>
        <w:t>ke the most of Brexit.</w:t>
      </w:r>
    </w:p>
    <w:p w:rsidR="00EB44B4" w:rsidRPr="00C80B4B" w:rsidRDefault="00EB44B4" w:rsidP="00EB44B4">
      <w:pPr>
        <w:spacing w:after="0" w:line="300" w:lineRule="auto"/>
        <w:rPr>
          <w:rFonts w:ascii="Tahoma" w:hAnsi="Tahoma" w:cs="Tahoma"/>
          <w:i/>
          <w:sz w:val="20"/>
          <w:szCs w:val="20"/>
        </w:rPr>
      </w:pPr>
    </w:p>
    <w:p w:rsidR="00EB44B4" w:rsidRPr="00C80B4B" w:rsidRDefault="00EB44B4" w:rsidP="00EB44B4">
      <w:pPr>
        <w:spacing w:after="0" w:line="300" w:lineRule="auto"/>
        <w:rPr>
          <w:rFonts w:ascii="Tahoma" w:hAnsi="Tahoma" w:cs="Tahoma"/>
          <w:i/>
          <w:sz w:val="20"/>
          <w:szCs w:val="20"/>
        </w:rPr>
      </w:pPr>
      <w:r w:rsidRPr="00C80B4B">
        <w:rPr>
          <w:rFonts w:ascii="Tahoma" w:hAnsi="Tahoma" w:cs="Tahoma"/>
          <w:i/>
          <w:sz w:val="20"/>
          <w:szCs w:val="20"/>
        </w:rPr>
        <w:t>Int</w:t>
      </w:r>
      <w:r w:rsidR="00C80B4B" w:rsidRPr="00C80B4B">
        <w:rPr>
          <w:rFonts w:ascii="Tahoma" w:hAnsi="Tahoma" w:cs="Tahoma"/>
          <w:i/>
          <w:sz w:val="20"/>
          <w:szCs w:val="20"/>
        </w:rPr>
        <w:t>e</w:t>
      </w:r>
      <w:r w:rsidRPr="00C80B4B">
        <w:rPr>
          <w:rFonts w:ascii="Tahoma" w:hAnsi="Tahoma" w:cs="Tahoma"/>
          <w:i/>
          <w:sz w:val="20"/>
          <w:szCs w:val="20"/>
        </w:rPr>
        <w:t xml:space="preserve">rnationally I’d like to draw your attention to two articles. Firstly </w:t>
      </w:r>
      <w:proofErr w:type="gramStart"/>
      <w:r w:rsidRPr="00C80B4B">
        <w:rPr>
          <w:rFonts w:ascii="Tahoma" w:hAnsi="Tahoma" w:cs="Tahoma"/>
          <w:i/>
          <w:sz w:val="20"/>
          <w:szCs w:val="20"/>
        </w:rPr>
        <w:t>the  alignment</w:t>
      </w:r>
      <w:proofErr w:type="gramEnd"/>
      <w:r w:rsidRPr="00C80B4B">
        <w:rPr>
          <w:rFonts w:ascii="Tahoma" w:hAnsi="Tahoma" w:cs="Tahoma"/>
          <w:i/>
          <w:sz w:val="20"/>
          <w:szCs w:val="20"/>
        </w:rPr>
        <w:t xml:space="preserve"> between the USDA and FDA to reduce the number inspections </w:t>
      </w:r>
      <w:r w:rsidR="00C80B4B" w:rsidRPr="00C80B4B">
        <w:rPr>
          <w:rFonts w:ascii="Tahoma" w:hAnsi="Tahoma" w:cs="Tahoma"/>
          <w:i/>
          <w:sz w:val="20"/>
          <w:szCs w:val="20"/>
        </w:rPr>
        <w:t xml:space="preserve">growers </w:t>
      </w:r>
      <w:r w:rsidR="00BC17D2">
        <w:rPr>
          <w:rFonts w:ascii="Tahoma" w:hAnsi="Tahoma" w:cs="Tahoma"/>
          <w:i/>
          <w:sz w:val="20"/>
          <w:szCs w:val="20"/>
        </w:rPr>
        <w:t>are</w:t>
      </w:r>
      <w:r w:rsidR="00BA7F82">
        <w:rPr>
          <w:rFonts w:ascii="Tahoma" w:hAnsi="Tahoma" w:cs="Tahoma"/>
          <w:i/>
          <w:sz w:val="20"/>
          <w:szCs w:val="20"/>
        </w:rPr>
        <w:t xml:space="preserve"> </w:t>
      </w:r>
      <w:r w:rsidRPr="00C80B4B">
        <w:rPr>
          <w:rFonts w:ascii="Tahoma" w:hAnsi="Tahoma" w:cs="Tahoma"/>
          <w:i/>
          <w:sz w:val="20"/>
          <w:szCs w:val="20"/>
        </w:rPr>
        <w:t xml:space="preserve">required </w:t>
      </w:r>
      <w:r w:rsidR="00C80B4B" w:rsidRPr="00C80B4B">
        <w:rPr>
          <w:rFonts w:ascii="Tahoma" w:hAnsi="Tahoma" w:cs="Tahoma"/>
          <w:i/>
          <w:sz w:val="20"/>
          <w:szCs w:val="20"/>
        </w:rPr>
        <w:t>to have</w:t>
      </w:r>
      <w:r w:rsidR="00BC17D2">
        <w:rPr>
          <w:rFonts w:ascii="Tahoma" w:hAnsi="Tahoma" w:cs="Tahoma"/>
          <w:i/>
          <w:sz w:val="20"/>
          <w:szCs w:val="20"/>
        </w:rPr>
        <w:t>.</w:t>
      </w:r>
      <w:r w:rsidR="00C80B4B" w:rsidRPr="00C80B4B">
        <w:rPr>
          <w:rFonts w:ascii="Tahoma" w:hAnsi="Tahoma" w:cs="Tahoma"/>
          <w:i/>
          <w:sz w:val="20"/>
          <w:szCs w:val="20"/>
        </w:rPr>
        <w:t xml:space="preserve"> </w:t>
      </w:r>
      <w:r w:rsidRPr="00C80B4B">
        <w:rPr>
          <w:rFonts w:ascii="Tahoma" w:hAnsi="Tahoma" w:cs="Tahoma"/>
          <w:i/>
          <w:sz w:val="20"/>
          <w:szCs w:val="20"/>
        </w:rPr>
        <w:t xml:space="preserve"> </w:t>
      </w:r>
      <w:r w:rsidR="00BC17D2">
        <w:rPr>
          <w:rFonts w:ascii="Tahoma" w:hAnsi="Tahoma" w:cs="Tahoma"/>
          <w:i/>
          <w:sz w:val="20"/>
          <w:szCs w:val="20"/>
        </w:rPr>
        <w:t>T</w:t>
      </w:r>
      <w:r w:rsidRPr="00C80B4B">
        <w:rPr>
          <w:rFonts w:ascii="Tahoma" w:hAnsi="Tahoma" w:cs="Tahoma"/>
          <w:i/>
          <w:sz w:val="20"/>
          <w:szCs w:val="20"/>
        </w:rPr>
        <w:t>he</w:t>
      </w:r>
      <w:r w:rsidR="00C80B4B" w:rsidRPr="00C80B4B">
        <w:rPr>
          <w:rFonts w:ascii="Tahoma" w:hAnsi="Tahoma" w:cs="Tahoma"/>
          <w:i/>
          <w:sz w:val="20"/>
          <w:szCs w:val="20"/>
        </w:rPr>
        <w:t xml:space="preserve"> two departments </w:t>
      </w:r>
      <w:r w:rsidR="00BC17D2">
        <w:rPr>
          <w:rFonts w:ascii="Tahoma" w:hAnsi="Tahoma" w:cs="Tahoma"/>
          <w:i/>
          <w:sz w:val="20"/>
          <w:szCs w:val="20"/>
        </w:rPr>
        <w:t>are also planning to</w:t>
      </w:r>
      <w:r w:rsidRPr="00C80B4B">
        <w:rPr>
          <w:rFonts w:ascii="Tahoma" w:hAnsi="Tahoma" w:cs="Tahoma"/>
          <w:i/>
          <w:sz w:val="20"/>
          <w:szCs w:val="20"/>
        </w:rPr>
        <w:t xml:space="preserve"> work in tandem to use data collected by one to </w:t>
      </w:r>
      <w:r w:rsidR="00C80B4B" w:rsidRPr="00C80B4B">
        <w:rPr>
          <w:rFonts w:ascii="Tahoma" w:hAnsi="Tahoma" w:cs="Tahoma"/>
          <w:i/>
          <w:sz w:val="20"/>
          <w:szCs w:val="20"/>
        </w:rPr>
        <w:t xml:space="preserve">assist the other to target inspections to areas that are most needed.  The other article is the Sales of Dutch Onions. </w:t>
      </w:r>
      <w:r w:rsidR="00BC17D2">
        <w:rPr>
          <w:rFonts w:ascii="Tahoma" w:hAnsi="Tahoma" w:cs="Tahoma"/>
          <w:i/>
          <w:sz w:val="20"/>
          <w:szCs w:val="20"/>
        </w:rPr>
        <w:t>T</w:t>
      </w:r>
      <w:r w:rsidR="00C80B4B" w:rsidRPr="00C80B4B">
        <w:rPr>
          <w:rFonts w:ascii="Tahoma" w:hAnsi="Tahoma" w:cs="Tahoma"/>
          <w:i/>
          <w:sz w:val="20"/>
          <w:szCs w:val="20"/>
        </w:rPr>
        <w:t xml:space="preserve">he breadth of markets </w:t>
      </w:r>
      <w:proofErr w:type="gramStart"/>
      <w:r w:rsidR="00BC17D2">
        <w:rPr>
          <w:rFonts w:ascii="Tahoma" w:hAnsi="Tahoma" w:cs="Tahoma"/>
          <w:i/>
          <w:sz w:val="20"/>
          <w:szCs w:val="20"/>
        </w:rPr>
        <w:t xml:space="preserve">names </w:t>
      </w:r>
      <w:r w:rsidR="00C80B4B" w:rsidRPr="00C80B4B">
        <w:rPr>
          <w:rFonts w:ascii="Tahoma" w:hAnsi="Tahoma" w:cs="Tahoma"/>
          <w:i/>
          <w:sz w:val="20"/>
          <w:szCs w:val="20"/>
        </w:rPr>
        <w:t xml:space="preserve"> and</w:t>
      </w:r>
      <w:proofErr w:type="gramEnd"/>
      <w:r w:rsidR="00C80B4B" w:rsidRPr="00C80B4B">
        <w:rPr>
          <w:rFonts w:ascii="Tahoma" w:hAnsi="Tahoma" w:cs="Tahoma"/>
          <w:i/>
          <w:sz w:val="20"/>
          <w:szCs w:val="20"/>
        </w:rPr>
        <w:t xml:space="preserve"> the markets that the Dutch have identified as growth markets has a few surprises.  </w:t>
      </w:r>
    </w:p>
    <w:p w:rsidR="004F1767" w:rsidRPr="00603019" w:rsidRDefault="004F1767" w:rsidP="00603019">
      <w:pPr>
        <w:tabs>
          <w:tab w:val="num" w:pos="1260"/>
          <w:tab w:val="num" w:pos="1980"/>
        </w:tabs>
        <w:spacing w:after="0" w:line="300" w:lineRule="auto"/>
        <w:outlineLvl w:val="0"/>
        <w:rPr>
          <w:rFonts w:ascii="Tahoma" w:hAnsi="Tahoma" w:cs="Tahoma"/>
          <w:sz w:val="20"/>
          <w:szCs w:val="20"/>
        </w:rPr>
      </w:pPr>
    </w:p>
    <w:p w:rsidR="004F1767" w:rsidRPr="007979A8" w:rsidRDefault="004F1767" w:rsidP="00603019">
      <w:pPr>
        <w:pStyle w:val="ListParagraph"/>
        <w:numPr>
          <w:ilvl w:val="0"/>
          <w:numId w:val="2"/>
        </w:numPr>
        <w:spacing w:after="0" w:line="300" w:lineRule="auto"/>
        <w:rPr>
          <w:rFonts w:ascii="Tahoma" w:hAnsi="Tahoma" w:cs="Tahoma"/>
        </w:rPr>
      </w:pPr>
      <w:r w:rsidRPr="007979A8">
        <w:rPr>
          <w:rFonts w:ascii="Tahoma" w:hAnsi="Tahoma" w:cs="Tahoma"/>
          <w:b/>
        </w:rPr>
        <w:t xml:space="preserve">Agency   news                                                                        </w:t>
      </w:r>
      <w:r w:rsidRPr="007979A8">
        <w:rPr>
          <w:rFonts w:ascii="Tahoma" w:hAnsi="Tahoma" w:cs="Tahoma"/>
        </w:rPr>
        <w:t xml:space="preserve">       </w:t>
      </w:r>
    </w:p>
    <w:p w:rsidR="00F07695" w:rsidRPr="00F07695" w:rsidRDefault="00F07695" w:rsidP="00F07695">
      <w:pPr>
        <w:spacing w:after="0" w:line="300" w:lineRule="auto"/>
        <w:rPr>
          <w:rFonts w:ascii="Tahoma" w:hAnsi="Tahoma" w:cs="Tahoma"/>
          <w:b/>
          <w:sz w:val="20"/>
          <w:szCs w:val="20"/>
        </w:rPr>
      </w:pPr>
      <w:r w:rsidRPr="00FE7FC6">
        <w:rPr>
          <w:noProof/>
          <w:lang w:eastAsia="en-NZ"/>
        </w:rPr>
        <w:drawing>
          <wp:inline distT="0" distB="0" distL="0" distR="0" wp14:anchorId="7B4AC694" wp14:editId="7EB1155F">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F07695" w:rsidRDefault="00F07695" w:rsidP="00F07695">
      <w:pPr>
        <w:spacing w:after="0" w:line="300" w:lineRule="auto"/>
        <w:ind w:left="360"/>
        <w:rPr>
          <w:rFonts w:ascii="Tahoma" w:hAnsi="Tahoma" w:cs="Tahoma"/>
          <w:b/>
          <w:sz w:val="20"/>
          <w:szCs w:val="20"/>
        </w:rPr>
      </w:pPr>
    </w:p>
    <w:p w:rsidR="004F1767" w:rsidRPr="00F07695" w:rsidRDefault="00603019" w:rsidP="00F07695">
      <w:pPr>
        <w:pStyle w:val="ListParagraph"/>
        <w:numPr>
          <w:ilvl w:val="1"/>
          <w:numId w:val="2"/>
        </w:numPr>
        <w:spacing w:after="0" w:line="300" w:lineRule="auto"/>
        <w:ind w:hanging="792"/>
        <w:rPr>
          <w:rFonts w:ascii="Tahoma" w:hAnsi="Tahoma" w:cs="Tahoma"/>
          <w:b/>
          <w:sz w:val="20"/>
          <w:szCs w:val="20"/>
        </w:rPr>
      </w:pPr>
      <w:bookmarkStart w:id="0" w:name="_GoBack"/>
      <w:r w:rsidRPr="00F07695">
        <w:rPr>
          <w:rFonts w:ascii="Tahoma" w:hAnsi="Tahoma" w:cs="Tahoma"/>
          <w:b/>
          <w:sz w:val="20"/>
          <w:szCs w:val="20"/>
        </w:rPr>
        <w:t>ICPR changes</w:t>
      </w:r>
    </w:p>
    <w:p w:rsidR="004F1767" w:rsidRPr="0011494A" w:rsidRDefault="0011494A" w:rsidP="00603019">
      <w:pPr>
        <w:pStyle w:val="NormalWeb"/>
        <w:spacing w:before="0" w:beforeAutospacing="0" w:after="0" w:afterAutospacing="0" w:line="300" w:lineRule="auto"/>
        <w:textAlignment w:val="baseline"/>
        <w:rPr>
          <w:rFonts w:ascii="Tahoma" w:hAnsi="Tahoma" w:cs="Tahoma"/>
          <w:color w:val="131313"/>
          <w:sz w:val="20"/>
          <w:szCs w:val="20"/>
        </w:rPr>
      </w:pPr>
      <w:r>
        <w:rPr>
          <w:rFonts w:ascii="Tahoma" w:hAnsi="Tahoma" w:cs="Tahoma"/>
          <w:color w:val="131313"/>
          <w:sz w:val="20"/>
          <w:szCs w:val="20"/>
        </w:rPr>
        <w:t xml:space="preserve">Japans </w:t>
      </w:r>
      <w:r w:rsidRPr="00603019">
        <w:rPr>
          <w:rFonts w:ascii="Tahoma" w:hAnsi="Tahoma" w:cs="Tahoma"/>
          <w:color w:val="131313"/>
          <w:sz w:val="20"/>
          <w:szCs w:val="20"/>
        </w:rPr>
        <w:t>ICPR</w:t>
      </w:r>
      <w:r w:rsidR="00603019" w:rsidRPr="00603019">
        <w:rPr>
          <w:rFonts w:ascii="Tahoma" w:hAnsi="Tahoma" w:cs="Tahoma"/>
          <w:color w:val="131313"/>
          <w:sz w:val="20"/>
          <w:szCs w:val="20"/>
        </w:rPr>
        <w:t xml:space="preserve"> have been updated</w:t>
      </w:r>
      <w:r>
        <w:rPr>
          <w:rFonts w:ascii="Tahoma" w:hAnsi="Tahoma" w:cs="Tahoma"/>
          <w:color w:val="131313"/>
          <w:sz w:val="20"/>
          <w:szCs w:val="20"/>
        </w:rPr>
        <w:t xml:space="preserve"> </w:t>
      </w:r>
      <w:r w:rsidR="00903A40" w:rsidRPr="00603019">
        <w:rPr>
          <w:rFonts w:ascii="Tahoma" w:hAnsi="Tahoma" w:cs="Tahoma"/>
          <w:color w:val="131313"/>
          <w:sz w:val="20"/>
          <w:szCs w:val="20"/>
        </w:rPr>
        <w:t xml:space="preserve">with the </w:t>
      </w:r>
      <w:r w:rsidR="00603019">
        <w:rPr>
          <w:rFonts w:ascii="Tahoma" w:hAnsi="Tahoma" w:cs="Tahoma"/>
          <w:color w:val="131313"/>
          <w:sz w:val="20"/>
          <w:szCs w:val="20"/>
        </w:rPr>
        <w:t xml:space="preserve">removal of leek as a </w:t>
      </w:r>
      <w:r w:rsidR="00903A40" w:rsidRPr="00603019">
        <w:rPr>
          <w:rFonts w:ascii="Tahoma" w:hAnsi="Tahoma" w:cs="Tahoma"/>
          <w:color w:val="131313"/>
          <w:sz w:val="20"/>
          <w:szCs w:val="20"/>
        </w:rPr>
        <w:t xml:space="preserve">commodity </w:t>
      </w:r>
      <w:r w:rsidR="00F07695">
        <w:rPr>
          <w:rFonts w:ascii="Tahoma" w:hAnsi="Tahoma" w:cs="Tahoma"/>
          <w:color w:val="131313"/>
          <w:sz w:val="20"/>
          <w:szCs w:val="20"/>
        </w:rPr>
        <w:t xml:space="preserve">that </w:t>
      </w:r>
      <w:r w:rsidR="00903A40" w:rsidRPr="00603019">
        <w:rPr>
          <w:rFonts w:ascii="Tahoma" w:hAnsi="Tahoma" w:cs="Tahoma"/>
          <w:color w:val="131313"/>
          <w:sz w:val="20"/>
          <w:szCs w:val="20"/>
        </w:rPr>
        <w:t>requir</w:t>
      </w:r>
      <w:r w:rsidR="00F07695">
        <w:rPr>
          <w:rFonts w:ascii="Tahoma" w:hAnsi="Tahoma" w:cs="Tahoma"/>
          <w:color w:val="131313"/>
          <w:sz w:val="20"/>
          <w:szCs w:val="20"/>
        </w:rPr>
        <w:t>es</w:t>
      </w:r>
      <w:r w:rsidR="00903A40" w:rsidRPr="00603019">
        <w:rPr>
          <w:rFonts w:ascii="Tahoma" w:hAnsi="Tahoma" w:cs="Tahoma"/>
          <w:color w:val="131313"/>
          <w:sz w:val="20"/>
          <w:szCs w:val="20"/>
        </w:rPr>
        <w:t xml:space="preserve"> pest proofing under transit requirements in section 2.8 </w:t>
      </w:r>
    </w:p>
    <w:p w:rsidR="004D297F" w:rsidRDefault="004D297F" w:rsidP="00603019">
      <w:pPr>
        <w:pStyle w:val="NormalWeb"/>
        <w:spacing w:before="0" w:beforeAutospacing="0" w:after="0" w:afterAutospacing="0" w:line="300" w:lineRule="auto"/>
        <w:rPr>
          <w:rFonts w:ascii="Tahoma" w:hAnsi="Tahoma" w:cs="Tahoma"/>
          <w:i/>
          <w:iCs/>
          <w:color w:val="131313"/>
          <w:sz w:val="20"/>
          <w:szCs w:val="20"/>
        </w:rPr>
      </w:pPr>
    </w:p>
    <w:p w:rsidR="0011494A" w:rsidRDefault="0011494A" w:rsidP="00603019">
      <w:pPr>
        <w:pStyle w:val="NormalWeb"/>
        <w:spacing w:before="0" w:beforeAutospacing="0" w:after="0" w:afterAutospacing="0" w:line="300" w:lineRule="auto"/>
        <w:rPr>
          <w:rFonts w:ascii="Tahoma" w:hAnsi="Tahoma" w:cs="Tahoma"/>
          <w:i/>
          <w:iCs/>
          <w:color w:val="131313"/>
          <w:sz w:val="20"/>
          <w:szCs w:val="20"/>
        </w:rPr>
      </w:pPr>
    </w:p>
    <w:p w:rsidR="00256101" w:rsidRPr="007979A8" w:rsidRDefault="00256101" w:rsidP="007979A8">
      <w:pPr>
        <w:spacing w:after="0" w:line="300" w:lineRule="auto"/>
        <w:rPr>
          <w:rFonts w:ascii="Tahoma" w:hAnsi="Tahoma" w:cs="Tahoma"/>
          <w:b/>
          <w:sz w:val="20"/>
          <w:szCs w:val="20"/>
        </w:rPr>
      </w:pPr>
    </w:p>
    <w:p w:rsidR="00256101" w:rsidRPr="007979A8" w:rsidRDefault="00256101" w:rsidP="007979A8">
      <w:pPr>
        <w:pStyle w:val="ListParagraph"/>
        <w:numPr>
          <w:ilvl w:val="1"/>
          <w:numId w:val="2"/>
        </w:numPr>
        <w:spacing w:after="0" w:line="300" w:lineRule="auto"/>
        <w:ind w:hanging="792"/>
        <w:rPr>
          <w:rFonts w:ascii="Tahoma" w:hAnsi="Tahoma" w:cs="Tahoma"/>
          <w:b/>
          <w:sz w:val="20"/>
          <w:szCs w:val="20"/>
        </w:rPr>
      </w:pPr>
      <w:r w:rsidRPr="007979A8">
        <w:rPr>
          <w:rFonts w:ascii="Tahoma" w:hAnsi="Tahoma" w:cs="Tahoma"/>
          <w:b/>
          <w:sz w:val="20"/>
          <w:szCs w:val="20"/>
        </w:rPr>
        <w:t>Meeting on OPI withdrawal and CBIS implementation</w:t>
      </w:r>
    </w:p>
    <w:p w:rsidR="00F07695" w:rsidRDefault="0011494A" w:rsidP="00256101">
      <w:pPr>
        <w:pStyle w:val="NormalWeb"/>
        <w:spacing w:before="0" w:beforeAutospacing="0" w:after="0" w:afterAutospacing="0" w:line="300" w:lineRule="auto"/>
        <w:rPr>
          <w:rFonts w:ascii="Tahoma" w:hAnsi="Tahoma" w:cs="Tahoma"/>
          <w:iCs/>
          <w:color w:val="131313"/>
          <w:sz w:val="20"/>
          <w:szCs w:val="20"/>
        </w:rPr>
      </w:pPr>
      <w:r w:rsidRPr="00256101">
        <w:rPr>
          <w:rFonts w:ascii="Tahoma" w:hAnsi="Tahoma" w:cs="Tahoma"/>
          <w:iCs/>
          <w:color w:val="131313"/>
          <w:sz w:val="20"/>
          <w:szCs w:val="20"/>
        </w:rPr>
        <w:t>MPI and</w:t>
      </w:r>
      <w:r w:rsidR="00256101" w:rsidRPr="00256101">
        <w:rPr>
          <w:rFonts w:ascii="Tahoma" w:hAnsi="Tahoma" w:cs="Tahoma"/>
          <w:iCs/>
          <w:color w:val="131313"/>
          <w:sz w:val="20"/>
          <w:szCs w:val="20"/>
        </w:rPr>
        <w:t xml:space="preserve"> the Australian Department of Agriculture and Water Resources (the department) met on 15 May 2018 in Canberra</w:t>
      </w:r>
      <w:r w:rsidRPr="00256101">
        <w:rPr>
          <w:rFonts w:ascii="Tahoma" w:hAnsi="Tahoma" w:cs="Tahoma"/>
          <w:iCs/>
          <w:color w:val="131313"/>
          <w:sz w:val="20"/>
          <w:szCs w:val="20"/>
        </w:rPr>
        <w:t xml:space="preserve">.  </w:t>
      </w:r>
      <w:r w:rsidR="00256101" w:rsidRPr="00256101">
        <w:rPr>
          <w:rFonts w:ascii="Tahoma" w:hAnsi="Tahoma" w:cs="Tahoma"/>
          <w:iCs/>
          <w:color w:val="131313"/>
          <w:sz w:val="20"/>
          <w:szCs w:val="20"/>
        </w:rPr>
        <w:t>MPI raised NZ concerns relating to the transition from Offshore Pre-shipment Inspection (OPI) to on-arrival inspection</w:t>
      </w:r>
      <w:r w:rsidRPr="00256101">
        <w:rPr>
          <w:rFonts w:ascii="Tahoma" w:hAnsi="Tahoma" w:cs="Tahoma"/>
          <w:iCs/>
          <w:color w:val="131313"/>
          <w:sz w:val="20"/>
          <w:szCs w:val="20"/>
        </w:rPr>
        <w:t xml:space="preserve">.  </w:t>
      </w:r>
      <w:r w:rsidR="00256101" w:rsidRPr="00256101">
        <w:rPr>
          <w:rFonts w:ascii="Tahoma" w:hAnsi="Tahoma" w:cs="Tahoma"/>
          <w:iCs/>
          <w:color w:val="131313"/>
          <w:sz w:val="20"/>
          <w:szCs w:val="20"/>
        </w:rPr>
        <w:t>In particular, delays at the Australian border and implementation of CBIS on horticultural fresh produce</w:t>
      </w:r>
      <w:r w:rsidRPr="00256101">
        <w:rPr>
          <w:rFonts w:ascii="Tahoma" w:hAnsi="Tahoma" w:cs="Tahoma"/>
          <w:iCs/>
          <w:color w:val="131313"/>
          <w:sz w:val="20"/>
          <w:szCs w:val="20"/>
        </w:rPr>
        <w:t xml:space="preserve">.  </w:t>
      </w:r>
      <w:r w:rsidR="00256101" w:rsidRPr="00256101">
        <w:rPr>
          <w:rFonts w:ascii="Tahoma" w:hAnsi="Tahoma" w:cs="Tahoma"/>
          <w:iCs/>
          <w:color w:val="131313"/>
          <w:sz w:val="20"/>
          <w:szCs w:val="20"/>
        </w:rPr>
        <w:t>The department has listened to these concerns and recognises that there are issues that require addressing in the transition away from OPI</w:t>
      </w:r>
      <w:r w:rsidRPr="00256101">
        <w:rPr>
          <w:rFonts w:ascii="Tahoma" w:hAnsi="Tahoma" w:cs="Tahoma"/>
          <w:iCs/>
          <w:color w:val="131313"/>
          <w:sz w:val="20"/>
          <w:szCs w:val="20"/>
        </w:rPr>
        <w:t xml:space="preserve">. </w:t>
      </w:r>
    </w:p>
    <w:p w:rsidR="00F07695" w:rsidRDefault="00F07695" w:rsidP="00256101">
      <w:pPr>
        <w:pStyle w:val="NormalWeb"/>
        <w:spacing w:before="0" w:beforeAutospacing="0" w:after="0" w:afterAutospacing="0" w:line="300" w:lineRule="auto"/>
        <w:rPr>
          <w:rFonts w:ascii="Tahoma" w:hAnsi="Tahoma" w:cs="Tahoma"/>
          <w:iCs/>
          <w:color w:val="131313"/>
          <w:sz w:val="20"/>
          <w:szCs w:val="20"/>
        </w:rPr>
      </w:pPr>
    </w:p>
    <w:p w:rsidR="00256101" w:rsidRPr="00365556" w:rsidRDefault="00256101" w:rsidP="00256101">
      <w:pPr>
        <w:pStyle w:val="NormalWeb"/>
        <w:spacing w:before="0" w:beforeAutospacing="0" w:after="0" w:afterAutospacing="0" w:line="300" w:lineRule="auto"/>
        <w:rPr>
          <w:rFonts w:ascii="Tahoma" w:hAnsi="Tahoma" w:cs="Tahoma"/>
          <w:iCs/>
          <w:sz w:val="20"/>
          <w:szCs w:val="20"/>
        </w:rPr>
      </w:pPr>
      <w:r w:rsidRPr="00365556">
        <w:rPr>
          <w:rFonts w:ascii="Tahoma" w:hAnsi="Tahoma" w:cs="Tahoma"/>
          <w:iCs/>
          <w:sz w:val="20"/>
          <w:szCs w:val="20"/>
        </w:rPr>
        <w:t xml:space="preserve">As a consequence MPI and the department released a joint communique last week and identified the following action points that it will work on together: </w:t>
      </w:r>
    </w:p>
    <w:p w:rsidR="00256101" w:rsidRPr="00365556" w:rsidRDefault="00256101" w:rsidP="00256101">
      <w:pPr>
        <w:pStyle w:val="NormalWeb"/>
        <w:numPr>
          <w:ilvl w:val="0"/>
          <w:numId w:val="21"/>
        </w:numPr>
        <w:spacing w:before="0" w:beforeAutospacing="0" w:after="0" w:afterAutospacing="0" w:line="300" w:lineRule="auto"/>
        <w:ind w:hanging="578"/>
        <w:rPr>
          <w:rFonts w:ascii="Tahoma" w:hAnsi="Tahoma" w:cs="Tahoma"/>
          <w:iCs/>
          <w:sz w:val="20"/>
          <w:szCs w:val="20"/>
        </w:rPr>
      </w:pPr>
      <w:r w:rsidRPr="00365556">
        <w:rPr>
          <w:rFonts w:ascii="Tahoma" w:hAnsi="Tahoma" w:cs="Tahoma"/>
          <w:iCs/>
          <w:sz w:val="20"/>
          <w:szCs w:val="20"/>
        </w:rPr>
        <w:t>The department will produce an agreed pest list for avocados from NZ in consultation with MPI</w:t>
      </w:r>
      <w:r w:rsidR="0011494A" w:rsidRPr="00365556">
        <w:rPr>
          <w:rFonts w:ascii="Tahoma" w:hAnsi="Tahoma" w:cs="Tahoma"/>
          <w:iCs/>
          <w:sz w:val="20"/>
          <w:szCs w:val="20"/>
        </w:rPr>
        <w:t xml:space="preserve">.  </w:t>
      </w:r>
      <w:r w:rsidRPr="00365556">
        <w:rPr>
          <w:rFonts w:ascii="Tahoma" w:hAnsi="Tahoma" w:cs="Tahoma"/>
          <w:iCs/>
          <w:sz w:val="20"/>
          <w:szCs w:val="20"/>
        </w:rPr>
        <w:t>This may be followed by actions to enhance on-arrival pest identification.</w:t>
      </w:r>
    </w:p>
    <w:p w:rsidR="00256101" w:rsidRPr="00365556" w:rsidRDefault="00256101" w:rsidP="00256101">
      <w:pPr>
        <w:pStyle w:val="NormalWeb"/>
        <w:numPr>
          <w:ilvl w:val="0"/>
          <w:numId w:val="21"/>
        </w:numPr>
        <w:spacing w:before="0" w:beforeAutospacing="0" w:after="0" w:afterAutospacing="0" w:line="300" w:lineRule="auto"/>
        <w:ind w:hanging="578"/>
        <w:rPr>
          <w:rFonts w:ascii="Tahoma" w:hAnsi="Tahoma" w:cs="Tahoma"/>
          <w:iCs/>
          <w:sz w:val="20"/>
          <w:szCs w:val="20"/>
        </w:rPr>
      </w:pPr>
      <w:r w:rsidRPr="00365556">
        <w:rPr>
          <w:rFonts w:ascii="Tahoma" w:hAnsi="Tahoma" w:cs="Tahoma"/>
          <w:iCs/>
          <w:sz w:val="20"/>
          <w:szCs w:val="20"/>
        </w:rPr>
        <w:t>The department will provide information to NZ exporters on Australia’s import processes and procedures</w:t>
      </w:r>
      <w:r w:rsidR="0011494A" w:rsidRPr="00365556">
        <w:rPr>
          <w:rFonts w:ascii="Tahoma" w:hAnsi="Tahoma" w:cs="Tahoma"/>
          <w:iCs/>
          <w:sz w:val="20"/>
          <w:szCs w:val="20"/>
        </w:rPr>
        <w:t xml:space="preserve">.  </w:t>
      </w:r>
      <w:r w:rsidRPr="00365556">
        <w:rPr>
          <w:rFonts w:ascii="Tahoma" w:hAnsi="Tahoma" w:cs="Tahoma"/>
          <w:iCs/>
          <w:sz w:val="20"/>
          <w:szCs w:val="20"/>
        </w:rPr>
        <w:t>How the system works, what the export industry needs to be aware of when non-compliance is detected, and what options are available at stages in the process</w:t>
      </w:r>
    </w:p>
    <w:p w:rsidR="00256101" w:rsidRPr="00365556" w:rsidRDefault="00256101" w:rsidP="00256101">
      <w:pPr>
        <w:pStyle w:val="NormalWeb"/>
        <w:numPr>
          <w:ilvl w:val="0"/>
          <w:numId w:val="21"/>
        </w:numPr>
        <w:spacing w:before="0" w:beforeAutospacing="0" w:after="0" w:afterAutospacing="0" w:line="300" w:lineRule="auto"/>
        <w:ind w:hanging="578"/>
        <w:rPr>
          <w:rFonts w:ascii="Tahoma" w:hAnsi="Tahoma" w:cs="Tahoma"/>
          <w:iCs/>
          <w:sz w:val="20"/>
          <w:szCs w:val="20"/>
        </w:rPr>
      </w:pPr>
      <w:r w:rsidRPr="00365556">
        <w:rPr>
          <w:rFonts w:ascii="Tahoma" w:hAnsi="Tahoma" w:cs="Tahoma"/>
          <w:iCs/>
          <w:sz w:val="20"/>
          <w:szCs w:val="20"/>
        </w:rPr>
        <w:t xml:space="preserve">MPI will undertake a review of avocado supplier operations with the participation of the department. </w:t>
      </w:r>
    </w:p>
    <w:p w:rsidR="00256101" w:rsidRPr="00365556" w:rsidRDefault="00256101" w:rsidP="00256101">
      <w:pPr>
        <w:pStyle w:val="NormalWeb"/>
        <w:numPr>
          <w:ilvl w:val="0"/>
          <w:numId w:val="21"/>
        </w:numPr>
        <w:spacing w:before="0" w:beforeAutospacing="0" w:after="0" w:afterAutospacing="0" w:line="300" w:lineRule="auto"/>
        <w:ind w:hanging="578"/>
        <w:rPr>
          <w:rFonts w:ascii="Tahoma" w:hAnsi="Tahoma" w:cs="Tahoma"/>
          <w:iCs/>
          <w:sz w:val="20"/>
          <w:szCs w:val="20"/>
        </w:rPr>
      </w:pPr>
      <w:r w:rsidRPr="00365556">
        <w:rPr>
          <w:rFonts w:ascii="Tahoma" w:hAnsi="Tahoma" w:cs="Tahoma"/>
          <w:iCs/>
          <w:sz w:val="20"/>
          <w:szCs w:val="20"/>
        </w:rPr>
        <w:t>The department will provide regular non-compliance reporting to assist both MPI and the department identify improvement opportunities.</w:t>
      </w:r>
    </w:p>
    <w:p w:rsidR="00256101" w:rsidRPr="00365556" w:rsidRDefault="00256101" w:rsidP="00256101">
      <w:pPr>
        <w:pStyle w:val="NormalWeb"/>
        <w:numPr>
          <w:ilvl w:val="0"/>
          <w:numId w:val="21"/>
        </w:numPr>
        <w:spacing w:before="0" w:beforeAutospacing="0" w:after="0" w:afterAutospacing="0" w:line="300" w:lineRule="auto"/>
        <w:ind w:hanging="578"/>
        <w:rPr>
          <w:rFonts w:ascii="Tahoma" w:hAnsi="Tahoma" w:cs="Tahoma"/>
          <w:iCs/>
          <w:sz w:val="20"/>
          <w:szCs w:val="20"/>
        </w:rPr>
      </w:pPr>
      <w:r w:rsidRPr="00365556">
        <w:rPr>
          <w:rFonts w:ascii="Tahoma" w:hAnsi="Tahoma" w:cs="Tahoma"/>
          <w:iCs/>
          <w:sz w:val="20"/>
          <w:szCs w:val="20"/>
        </w:rPr>
        <w:t xml:space="preserve">The department will consider an increase in OPI officers for the final year of OPI. </w:t>
      </w:r>
    </w:p>
    <w:p w:rsidR="00F07695" w:rsidRPr="00365556" w:rsidRDefault="00F07695" w:rsidP="00F07695">
      <w:pPr>
        <w:pStyle w:val="NormalWeb"/>
        <w:spacing w:before="0" w:beforeAutospacing="0" w:after="0" w:afterAutospacing="0" w:line="300" w:lineRule="auto"/>
        <w:ind w:left="142"/>
        <w:rPr>
          <w:rFonts w:ascii="Tahoma" w:hAnsi="Tahoma" w:cs="Tahoma"/>
          <w:iCs/>
          <w:sz w:val="20"/>
          <w:szCs w:val="20"/>
        </w:rPr>
      </w:pPr>
    </w:p>
    <w:p w:rsidR="00256101" w:rsidRPr="00365556" w:rsidRDefault="00256101" w:rsidP="00F07695">
      <w:pPr>
        <w:pStyle w:val="NormalWeb"/>
        <w:spacing w:before="0" w:beforeAutospacing="0" w:after="0" w:afterAutospacing="0" w:line="300" w:lineRule="auto"/>
        <w:ind w:left="142"/>
        <w:rPr>
          <w:rFonts w:ascii="Tahoma" w:hAnsi="Tahoma" w:cs="Tahoma"/>
          <w:iCs/>
          <w:sz w:val="20"/>
          <w:szCs w:val="20"/>
        </w:rPr>
      </w:pPr>
      <w:r w:rsidRPr="00365556">
        <w:rPr>
          <w:rFonts w:ascii="Tahoma" w:hAnsi="Tahoma" w:cs="Tahoma"/>
          <w:iCs/>
          <w:sz w:val="20"/>
          <w:szCs w:val="20"/>
        </w:rPr>
        <w:t xml:space="preserve">Both MPI and the department </w:t>
      </w:r>
      <w:r w:rsidR="00F07695" w:rsidRPr="00365556">
        <w:rPr>
          <w:rFonts w:ascii="Tahoma" w:hAnsi="Tahoma" w:cs="Tahoma"/>
          <w:iCs/>
          <w:sz w:val="20"/>
          <w:szCs w:val="20"/>
        </w:rPr>
        <w:t>have c</w:t>
      </w:r>
      <w:r w:rsidRPr="00365556">
        <w:rPr>
          <w:rFonts w:ascii="Tahoma" w:hAnsi="Tahoma" w:cs="Tahoma"/>
          <w:iCs/>
          <w:sz w:val="20"/>
          <w:szCs w:val="20"/>
        </w:rPr>
        <w:t>ommit</w:t>
      </w:r>
      <w:r w:rsidR="00F07695" w:rsidRPr="00365556">
        <w:rPr>
          <w:rFonts w:ascii="Tahoma" w:hAnsi="Tahoma" w:cs="Tahoma"/>
          <w:iCs/>
          <w:sz w:val="20"/>
          <w:szCs w:val="20"/>
        </w:rPr>
        <w:t>ted</w:t>
      </w:r>
      <w:r w:rsidRPr="00365556">
        <w:rPr>
          <w:rFonts w:ascii="Tahoma" w:hAnsi="Tahoma" w:cs="Tahoma"/>
          <w:iCs/>
          <w:sz w:val="20"/>
          <w:szCs w:val="20"/>
        </w:rPr>
        <w:t xml:space="preserve"> to ongoing review and enhancements of systems and processes throughout the transition</w:t>
      </w:r>
      <w:r w:rsidR="0011494A" w:rsidRPr="00365556">
        <w:rPr>
          <w:rFonts w:ascii="Tahoma" w:hAnsi="Tahoma" w:cs="Tahoma"/>
          <w:iCs/>
          <w:sz w:val="20"/>
          <w:szCs w:val="20"/>
        </w:rPr>
        <w:t xml:space="preserve">.  </w:t>
      </w:r>
      <w:hyperlink r:id="rId11" w:history="1">
        <w:r w:rsidRPr="00365556">
          <w:rPr>
            <w:rStyle w:val="Hyperlink"/>
            <w:rFonts w:ascii="Tahoma" w:hAnsi="Tahoma" w:cs="Tahoma"/>
            <w:iCs/>
            <w:sz w:val="20"/>
            <w:szCs w:val="20"/>
          </w:rPr>
          <w:t>The full communique is available here</w:t>
        </w:r>
      </w:hyperlink>
      <w:r w:rsidRPr="00365556">
        <w:rPr>
          <w:rFonts w:ascii="Tahoma" w:hAnsi="Tahoma" w:cs="Tahoma"/>
          <w:iCs/>
          <w:sz w:val="20"/>
          <w:szCs w:val="20"/>
        </w:rPr>
        <w:t xml:space="preserve"> </w:t>
      </w:r>
    </w:p>
    <w:p w:rsidR="00256101" w:rsidRPr="00365556" w:rsidRDefault="00256101" w:rsidP="00256101">
      <w:pPr>
        <w:pStyle w:val="NormalWeb"/>
        <w:spacing w:before="0" w:beforeAutospacing="0" w:after="0" w:afterAutospacing="0" w:line="300" w:lineRule="auto"/>
        <w:ind w:hanging="578"/>
        <w:rPr>
          <w:rFonts w:ascii="Tahoma" w:hAnsi="Tahoma" w:cs="Tahoma"/>
          <w:iCs/>
          <w:sz w:val="20"/>
          <w:szCs w:val="20"/>
        </w:rPr>
      </w:pPr>
    </w:p>
    <w:p w:rsidR="00256101" w:rsidRDefault="00256101" w:rsidP="00603019">
      <w:pPr>
        <w:pStyle w:val="NormalWeb"/>
        <w:spacing w:before="0" w:beforeAutospacing="0" w:after="0" w:afterAutospacing="0" w:line="300" w:lineRule="auto"/>
        <w:rPr>
          <w:rFonts w:ascii="Tahoma" w:hAnsi="Tahoma" w:cs="Tahoma"/>
          <w:iCs/>
          <w:color w:val="131313"/>
          <w:sz w:val="20"/>
          <w:szCs w:val="20"/>
        </w:rPr>
      </w:pPr>
    </w:p>
    <w:p w:rsidR="00256101" w:rsidRPr="00603019" w:rsidRDefault="00256101" w:rsidP="00603019">
      <w:pPr>
        <w:pStyle w:val="NormalWeb"/>
        <w:spacing w:before="0" w:beforeAutospacing="0" w:after="0" w:afterAutospacing="0" w:line="300" w:lineRule="auto"/>
        <w:rPr>
          <w:rFonts w:ascii="Tahoma" w:hAnsi="Tahoma" w:cs="Tahoma"/>
          <w:i/>
          <w:iCs/>
          <w:color w:val="131313"/>
          <w:sz w:val="20"/>
          <w:szCs w:val="20"/>
        </w:rPr>
      </w:pPr>
    </w:p>
    <w:p w:rsidR="004D297F" w:rsidRPr="00603019" w:rsidRDefault="004D297F" w:rsidP="0011494A">
      <w:pPr>
        <w:pStyle w:val="ListParagraph"/>
        <w:numPr>
          <w:ilvl w:val="1"/>
          <w:numId w:val="2"/>
        </w:numPr>
        <w:spacing w:after="0" w:line="300" w:lineRule="auto"/>
        <w:ind w:hanging="792"/>
        <w:rPr>
          <w:rFonts w:ascii="Tahoma" w:hAnsi="Tahoma" w:cs="Tahoma"/>
          <w:sz w:val="20"/>
          <w:szCs w:val="20"/>
        </w:rPr>
      </w:pPr>
      <w:r w:rsidRPr="0011494A">
        <w:rPr>
          <w:rFonts w:ascii="Tahoma" w:hAnsi="Tahoma" w:cs="Tahoma"/>
          <w:b/>
          <w:sz w:val="20"/>
          <w:szCs w:val="20"/>
        </w:rPr>
        <w:t>Precautionary</w:t>
      </w:r>
      <w:r w:rsidRPr="00603019">
        <w:rPr>
          <w:rFonts w:ascii="Tahoma" w:hAnsi="Tahoma" w:cs="Tahoma"/>
          <w:sz w:val="20"/>
          <w:szCs w:val="20"/>
        </w:rPr>
        <w:t xml:space="preserve"> </w:t>
      </w:r>
      <w:r w:rsidRPr="0011494A">
        <w:rPr>
          <w:rFonts w:ascii="Tahoma" w:hAnsi="Tahoma" w:cs="Tahoma"/>
          <w:b/>
          <w:sz w:val="20"/>
          <w:szCs w:val="20"/>
        </w:rPr>
        <w:t>biosecurity seizure of plant material from the United States</w:t>
      </w:r>
      <w:r w:rsidRPr="00603019">
        <w:rPr>
          <w:rFonts w:ascii="Tahoma" w:hAnsi="Tahoma" w:cs="Tahoma"/>
          <w:sz w:val="20"/>
          <w:szCs w:val="20"/>
        </w:rPr>
        <w:t xml:space="preserve"> </w:t>
      </w:r>
    </w:p>
    <w:p w:rsidR="00603019" w:rsidRDefault="00F07695" w:rsidP="00603019">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MPI</w:t>
      </w:r>
      <w:r w:rsidR="004D297F" w:rsidRPr="00603019">
        <w:rPr>
          <w:rFonts w:ascii="Tahoma" w:hAnsi="Tahoma" w:cs="Tahoma"/>
          <w:sz w:val="20"/>
          <w:szCs w:val="20"/>
        </w:rPr>
        <w:t xml:space="preserve"> is taking precautionary action to protect New Zealand from </w:t>
      </w:r>
      <w:r>
        <w:rPr>
          <w:rFonts w:ascii="Tahoma" w:hAnsi="Tahoma" w:cs="Tahoma"/>
          <w:sz w:val="20"/>
          <w:szCs w:val="20"/>
        </w:rPr>
        <w:t xml:space="preserve">a </w:t>
      </w:r>
      <w:r w:rsidR="004D297F" w:rsidRPr="00603019">
        <w:rPr>
          <w:rFonts w:ascii="Tahoma" w:hAnsi="Tahoma" w:cs="Tahoma"/>
          <w:sz w:val="20"/>
          <w:szCs w:val="20"/>
        </w:rPr>
        <w:t>potential biosecurity risk by ordering the seizure of plant material at 5 affected apple and stone fruit nurseries across the country</w:t>
      </w:r>
      <w:r w:rsidR="0011494A" w:rsidRPr="00603019">
        <w:rPr>
          <w:rFonts w:ascii="Tahoma" w:hAnsi="Tahoma" w:cs="Tahoma"/>
          <w:sz w:val="20"/>
          <w:szCs w:val="20"/>
        </w:rPr>
        <w:t>.</w:t>
      </w:r>
      <w:r w:rsidR="0011494A">
        <w:rPr>
          <w:rFonts w:ascii="Tahoma" w:hAnsi="Tahoma" w:cs="Tahoma"/>
          <w:sz w:val="20"/>
          <w:szCs w:val="20"/>
        </w:rPr>
        <w:t xml:space="preserve">  </w:t>
      </w:r>
      <w:r w:rsidR="004D297F" w:rsidRPr="00603019">
        <w:rPr>
          <w:rFonts w:ascii="Tahoma" w:hAnsi="Tahoma" w:cs="Tahoma"/>
          <w:sz w:val="20"/>
          <w:szCs w:val="20"/>
        </w:rPr>
        <w:t>The move follows an MPI audit in March which uncovered incomplete and incorrect record keeping at United States (US) facility, Clean Plant Centre Northwest – Fruit Trees</w:t>
      </w:r>
      <w:r w:rsidR="0011494A" w:rsidRPr="00603019">
        <w:rPr>
          <w:rFonts w:ascii="Tahoma" w:hAnsi="Tahoma" w:cs="Tahoma"/>
          <w:sz w:val="20"/>
          <w:szCs w:val="20"/>
        </w:rPr>
        <w:t xml:space="preserve">.  </w:t>
      </w:r>
      <w:r w:rsidR="004D297F" w:rsidRPr="00603019">
        <w:rPr>
          <w:rFonts w:ascii="Tahoma" w:hAnsi="Tahoma" w:cs="Tahoma"/>
          <w:sz w:val="20"/>
          <w:szCs w:val="20"/>
        </w:rPr>
        <w:t>This facility is responsible for screening apple and stone fruit plant cuttings before they are imported</w:t>
      </w:r>
      <w:r w:rsidR="00603019">
        <w:rPr>
          <w:rFonts w:ascii="Tahoma" w:hAnsi="Tahoma" w:cs="Tahoma"/>
          <w:sz w:val="20"/>
          <w:szCs w:val="20"/>
        </w:rPr>
        <w:t>.</w:t>
      </w:r>
    </w:p>
    <w:p w:rsidR="00603019" w:rsidRDefault="00603019" w:rsidP="00603019">
      <w:pPr>
        <w:pStyle w:val="NormalWeb"/>
        <w:spacing w:before="0" w:beforeAutospacing="0" w:after="0" w:afterAutospacing="0" w:line="300" w:lineRule="auto"/>
        <w:rPr>
          <w:rFonts w:ascii="Tahoma" w:hAnsi="Tahoma" w:cs="Tahoma"/>
          <w:sz w:val="20"/>
          <w:szCs w:val="20"/>
        </w:rPr>
      </w:pPr>
    </w:p>
    <w:p w:rsidR="004D297F" w:rsidRPr="00603019" w:rsidRDefault="004D297F" w:rsidP="00603019">
      <w:pPr>
        <w:pStyle w:val="NormalWeb"/>
        <w:spacing w:before="0" w:beforeAutospacing="0" w:after="0" w:afterAutospacing="0" w:line="300" w:lineRule="auto"/>
        <w:rPr>
          <w:rFonts w:ascii="Tahoma" w:hAnsi="Tahoma" w:cs="Tahoma"/>
          <w:sz w:val="20"/>
          <w:szCs w:val="20"/>
        </w:rPr>
      </w:pPr>
      <w:r w:rsidRPr="00603019">
        <w:rPr>
          <w:rFonts w:ascii="Tahoma" w:hAnsi="Tahoma" w:cs="Tahoma"/>
          <w:sz w:val="20"/>
          <w:szCs w:val="20"/>
        </w:rPr>
        <w:lastRenderedPageBreak/>
        <w:t xml:space="preserve">MPI put an immediate stop to imports from this facility, and </w:t>
      </w:r>
      <w:r w:rsidR="00F07695">
        <w:rPr>
          <w:rFonts w:ascii="Tahoma" w:hAnsi="Tahoma" w:cs="Tahoma"/>
          <w:sz w:val="20"/>
          <w:szCs w:val="20"/>
        </w:rPr>
        <w:t>it</w:t>
      </w:r>
      <w:r w:rsidRPr="00603019">
        <w:rPr>
          <w:rFonts w:ascii="Tahoma" w:hAnsi="Tahoma" w:cs="Tahoma"/>
          <w:sz w:val="20"/>
          <w:szCs w:val="20"/>
        </w:rPr>
        <w:t xml:space="preserve"> stood up an investigation to trace all known consignments which were imported to New Zealand from 2013 onwards</w:t>
      </w:r>
      <w:r w:rsidR="0011494A" w:rsidRPr="00603019">
        <w:rPr>
          <w:rFonts w:ascii="Tahoma" w:hAnsi="Tahoma" w:cs="Tahoma"/>
          <w:sz w:val="20"/>
          <w:szCs w:val="20"/>
        </w:rPr>
        <w:t xml:space="preserve">.  </w:t>
      </w:r>
      <w:r w:rsidRPr="00603019">
        <w:rPr>
          <w:rFonts w:ascii="Tahoma" w:hAnsi="Tahoma" w:cs="Tahoma"/>
          <w:sz w:val="20"/>
          <w:szCs w:val="20"/>
        </w:rPr>
        <w:t>Around 55,000 plants have been traced, including budwood and commercial trees</w:t>
      </w:r>
      <w:r w:rsidR="0011494A" w:rsidRPr="00603019">
        <w:rPr>
          <w:rFonts w:ascii="Tahoma" w:hAnsi="Tahoma" w:cs="Tahoma"/>
          <w:sz w:val="20"/>
          <w:szCs w:val="20"/>
        </w:rPr>
        <w:t xml:space="preserve">.  </w:t>
      </w:r>
      <w:r w:rsidR="00603019">
        <w:rPr>
          <w:rFonts w:ascii="Tahoma" w:hAnsi="Tahoma" w:cs="Tahoma"/>
          <w:sz w:val="20"/>
          <w:szCs w:val="20"/>
        </w:rPr>
        <w:t>As a consequence last week</w:t>
      </w:r>
      <w:r w:rsidRPr="00603019">
        <w:rPr>
          <w:rFonts w:ascii="Tahoma" w:hAnsi="Tahoma" w:cs="Tahoma"/>
          <w:sz w:val="20"/>
          <w:szCs w:val="20"/>
        </w:rPr>
        <w:t xml:space="preserve"> the 5 affected nurseries and a small number of growers will be instructed to seize and hold this material.</w:t>
      </w:r>
    </w:p>
    <w:p w:rsidR="00603019" w:rsidRDefault="004D297F" w:rsidP="00603019">
      <w:pPr>
        <w:pStyle w:val="NormalWeb"/>
        <w:spacing w:before="0" w:beforeAutospacing="0" w:after="0" w:afterAutospacing="0" w:line="300" w:lineRule="auto"/>
        <w:rPr>
          <w:rFonts w:ascii="Tahoma" w:hAnsi="Tahoma" w:cs="Tahoma"/>
          <w:sz w:val="20"/>
          <w:szCs w:val="20"/>
        </w:rPr>
      </w:pPr>
      <w:r w:rsidRPr="00603019">
        <w:rPr>
          <w:rFonts w:ascii="Tahoma" w:hAnsi="Tahoma" w:cs="Tahoma"/>
          <w:sz w:val="20"/>
          <w:szCs w:val="20"/>
        </w:rPr>
        <w:t>There is no evidence at this stage that any of the material is infected with pests or diseases of concern, but MPI is taking a precautionary approach.</w:t>
      </w:r>
    </w:p>
    <w:p w:rsidR="00603019" w:rsidRDefault="00603019" w:rsidP="00603019">
      <w:pPr>
        <w:pStyle w:val="NormalWeb"/>
        <w:spacing w:before="0" w:beforeAutospacing="0" w:after="0" w:afterAutospacing="0" w:line="300" w:lineRule="auto"/>
        <w:rPr>
          <w:rFonts w:ascii="Tahoma" w:hAnsi="Tahoma" w:cs="Tahoma"/>
          <w:sz w:val="20"/>
          <w:szCs w:val="20"/>
        </w:rPr>
      </w:pPr>
    </w:p>
    <w:p w:rsidR="004D297F" w:rsidRPr="00603019" w:rsidRDefault="00F07695" w:rsidP="00603019">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It</w:t>
      </w:r>
      <w:r w:rsidR="004D297F" w:rsidRPr="00603019">
        <w:rPr>
          <w:rFonts w:ascii="Tahoma" w:hAnsi="Tahoma" w:cs="Tahoma"/>
          <w:sz w:val="20"/>
          <w:szCs w:val="20"/>
        </w:rPr>
        <w:t xml:space="preserve"> will have an impact on nurseries and growers</w:t>
      </w:r>
      <w:r w:rsidR="00603019">
        <w:rPr>
          <w:rFonts w:ascii="Tahoma" w:hAnsi="Tahoma" w:cs="Tahoma"/>
          <w:sz w:val="20"/>
          <w:szCs w:val="20"/>
        </w:rPr>
        <w:t xml:space="preserve"> it </w:t>
      </w:r>
      <w:r w:rsidR="0011494A">
        <w:rPr>
          <w:rFonts w:ascii="Tahoma" w:hAnsi="Tahoma" w:cs="Tahoma"/>
          <w:sz w:val="20"/>
          <w:szCs w:val="20"/>
        </w:rPr>
        <w:t xml:space="preserve">has </w:t>
      </w:r>
      <w:r w:rsidR="0011494A" w:rsidRPr="00603019">
        <w:rPr>
          <w:rFonts w:ascii="Tahoma" w:hAnsi="Tahoma" w:cs="Tahoma"/>
          <w:sz w:val="20"/>
          <w:szCs w:val="20"/>
        </w:rPr>
        <w:t>to</w:t>
      </w:r>
      <w:r w:rsidR="004D297F" w:rsidRPr="00603019">
        <w:rPr>
          <w:rFonts w:ascii="Tahoma" w:hAnsi="Tahoma" w:cs="Tahoma"/>
          <w:sz w:val="20"/>
          <w:szCs w:val="20"/>
        </w:rPr>
        <w:t xml:space="preserve"> take action to deal with potential risks to maintain our biosecurity system and to protect our horticultural industry from potential biosecurity risks.</w:t>
      </w:r>
    </w:p>
    <w:p w:rsidR="00603019" w:rsidRDefault="00603019" w:rsidP="00603019">
      <w:pPr>
        <w:pStyle w:val="NormalWeb"/>
        <w:spacing w:before="0" w:beforeAutospacing="0" w:after="0" w:afterAutospacing="0" w:line="300" w:lineRule="auto"/>
        <w:rPr>
          <w:rFonts w:ascii="Tahoma" w:hAnsi="Tahoma" w:cs="Tahoma"/>
          <w:sz w:val="20"/>
          <w:szCs w:val="20"/>
        </w:rPr>
      </w:pPr>
    </w:p>
    <w:p w:rsidR="004D297F" w:rsidRPr="00603019" w:rsidRDefault="00603019" w:rsidP="00603019">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M</w:t>
      </w:r>
      <w:r w:rsidR="004D297F" w:rsidRPr="00603019">
        <w:rPr>
          <w:rFonts w:ascii="Tahoma" w:hAnsi="Tahoma" w:cs="Tahoma"/>
          <w:sz w:val="20"/>
          <w:szCs w:val="20"/>
        </w:rPr>
        <w:t xml:space="preserve">anaging biosecurity risk is </w:t>
      </w:r>
      <w:r>
        <w:rPr>
          <w:rFonts w:ascii="Tahoma" w:hAnsi="Tahoma" w:cs="Tahoma"/>
          <w:sz w:val="20"/>
          <w:szCs w:val="20"/>
        </w:rPr>
        <w:t>MPI’s</w:t>
      </w:r>
      <w:r w:rsidR="004D297F" w:rsidRPr="00603019">
        <w:rPr>
          <w:rFonts w:ascii="Tahoma" w:hAnsi="Tahoma" w:cs="Tahoma"/>
          <w:sz w:val="20"/>
          <w:szCs w:val="20"/>
        </w:rPr>
        <w:t xml:space="preserve"> top priority, but </w:t>
      </w:r>
      <w:r w:rsidR="0011494A">
        <w:rPr>
          <w:rFonts w:ascii="Tahoma" w:hAnsi="Tahoma" w:cs="Tahoma"/>
          <w:sz w:val="20"/>
          <w:szCs w:val="20"/>
        </w:rPr>
        <w:t>it</w:t>
      </w:r>
      <w:r w:rsidR="004D297F" w:rsidRPr="00603019">
        <w:rPr>
          <w:rFonts w:ascii="Tahoma" w:hAnsi="Tahoma" w:cs="Tahoma"/>
          <w:sz w:val="20"/>
          <w:szCs w:val="20"/>
        </w:rPr>
        <w:t xml:space="preserve"> will also be working with the affected nurseries, growers and with industry, to retain the highest value material if it is possible to do so</w:t>
      </w:r>
      <w:r w:rsidR="0011494A" w:rsidRPr="00603019">
        <w:rPr>
          <w:rFonts w:ascii="Tahoma" w:hAnsi="Tahoma" w:cs="Tahoma"/>
          <w:sz w:val="20"/>
          <w:szCs w:val="20"/>
        </w:rPr>
        <w:t xml:space="preserve">.  </w:t>
      </w:r>
      <w:r w:rsidR="004D297F" w:rsidRPr="00603019">
        <w:rPr>
          <w:rFonts w:ascii="Tahoma" w:hAnsi="Tahoma" w:cs="Tahoma"/>
          <w:sz w:val="20"/>
          <w:szCs w:val="20"/>
        </w:rPr>
        <w:t>However, it is likely that many of the imported cultivars will need to be destroyed.</w:t>
      </w:r>
    </w:p>
    <w:p w:rsidR="00603019" w:rsidRDefault="00603019" w:rsidP="00603019">
      <w:pPr>
        <w:pStyle w:val="NormalWeb"/>
        <w:spacing w:before="0" w:beforeAutospacing="0" w:after="0" w:afterAutospacing="0" w:line="300" w:lineRule="auto"/>
        <w:rPr>
          <w:rFonts w:ascii="Tahoma" w:hAnsi="Tahoma" w:cs="Tahoma"/>
          <w:sz w:val="20"/>
          <w:szCs w:val="20"/>
        </w:rPr>
      </w:pPr>
    </w:p>
    <w:p w:rsidR="004D297F" w:rsidRPr="00603019" w:rsidRDefault="004D297F" w:rsidP="00603019">
      <w:pPr>
        <w:pStyle w:val="NormalWeb"/>
        <w:spacing w:before="0" w:beforeAutospacing="0" w:after="0" w:afterAutospacing="0" w:line="300" w:lineRule="auto"/>
        <w:rPr>
          <w:rFonts w:ascii="Tahoma" w:hAnsi="Tahoma" w:cs="Tahoma"/>
          <w:sz w:val="20"/>
          <w:szCs w:val="20"/>
        </w:rPr>
      </w:pPr>
      <w:r w:rsidRPr="00603019">
        <w:rPr>
          <w:rFonts w:ascii="Tahoma" w:hAnsi="Tahoma" w:cs="Tahoma"/>
          <w:sz w:val="20"/>
          <w:szCs w:val="20"/>
        </w:rPr>
        <w:t>MPI is also working with US authorities to gather further information on the health status of the 'mother plants' from which the imported material was derived</w:t>
      </w:r>
      <w:r w:rsidR="0011494A" w:rsidRPr="00603019">
        <w:rPr>
          <w:rFonts w:ascii="Tahoma" w:hAnsi="Tahoma" w:cs="Tahoma"/>
          <w:sz w:val="20"/>
          <w:szCs w:val="20"/>
        </w:rPr>
        <w:t>.</w:t>
      </w:r>
      <w:r w:rsidR="0011494A">
        <w:rPr>
          <w:rFonts w:ascii="Tahoma" w:hAnsi="Tahoma" w:cs="Tahoma"/>
          <w:sz w:val="20"/>
          <w:szCs w:val="20"/>
        </w:rPr>
        <w:t xml:space="preserve">  </w:t>
      </w:r>
      <w:r w:rsidRPr="00603019">
        <w:rPr>
          <w:rFonts w:ascii="Tahoma" w:hAnsi="Tahoma" w:cs="Tahoma"/>
          <w:sz w:val="20"/>
          <w:szCs w:val="20"/>
        </w:rPr>
        <w:t>US authorities have treated the matter seriously, and are conducting their own investigation into how this occurred, and they are working closely with MPI to address issues raised by the audit. </w:t>
      </w:r>
    </w:p>
    <w:p w:rsidR="00603019" w:rsidRDefault="00603019" w:rsidP="00603019">
      <w:pPr>
        <w:pStyle w:val="NormalWeb"/>
        <w:spacing w:before="0" w:beforeAutospacing="0" w:after="0" w:afterAutospacing="0" w:line="300" w:lineRule="auto"/>
        <w:rPr>
          <w:rFonts w:ascii="Tahoma" w:hAnsi="Tahoma" w:cs="Tahoma"/>
          <w:sz w:val="20"/>
          <w:szCs w:val="20"/>
        </w:rPr>
      </w:pPr>
    </w:p>
    <w:p w:rsidR="004D297F" w:rsidRPr="00603019" w:rsidRDefault="00603019" w:rsidP="00603019">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MPI</w:t>
      </w:r>
      <w:r w:rsidR="004D297F" w:rsidRPr="00603019">
        <w:rPr>
          <w:rFonts w:ascii="Tahoma" w:hAnsi="Tahoma" w:cs="Tahoma"/>
          <w:sz w:val="20"/>
          <w:szCs w:val="20"/>
        </w:rPr>
        <w:t xml:space="preserve"> believe</w:t>
      </w:r>
      <w:r>
        <w:rPr>
          <w:rFonts w:ascii="Tahoma" w:hAnsi="Tahoma" w:cs="Tahoma"/>
          <w:sz w:val="20"/>
          <w:szCs w:val="20"/>
        </w:rPr>
        <w:t>s</w:t>
      </w:r>
      <w:r w:rsidR="004D297F" w:rsidRPr="00603019">
        <w:rPr>
          <w:rFonts w:ascii="Tahoma" w:hAnsi="Tahoma" w:cs="Tahoma"/>
          <w:sz w:val="20"/>
          <w:szCs w:val="20"/>
        </w:rPr>
        <w:t xml:space="preserve"> this is an isolated case, but to provide additional assurances, MPI will be reviewing </w:t>
      </w:r>
      <w:r>
        <w:rPr>
          <w:rFonts w:ascii="Tahoma" w:hAnsi="Tahoma" w:cs="Tahoma"/>
          <w:sz w:val="20"/>
          <w:szCs w:val="20"/>
        </w:rPr>
        <w:t xml:space="preserve">its </w:t>
      </w:r>
      <w:r w:rsidR="004D297F" w:rsidRPr="00603019">
        <w:rPr>
          <w:rFonts w:ascii="Tahoma" w:hAnsi="Tahoma" w:cs="Tahoma"/>
          <w:sz w:val="20"/>
          <w:szCs w:val="20"/>
        </w:rPr>
        <w:t>auditing processes of all offshore facilities to ensure they are fit for purpose</w:t>
      </w:r>
      <w:r w:rsidR="0011494A" w:rsidRPr="00603019">
        <w:rPr>
          <w:rFonts w:ascii="Tahoma" w:hAnsi="Tahoma" w:cs="Tahoma"/>
          <w:sz w:val="20"/>
          <w:szCs w:val="20"/>
        </w:rPr>
        <w:t xml:space="preserve">.  </w:t>
      </w:r>
      <w:r w:rsidR="004D297F" w:rsidRPr="00603019">
        <w:rPr>
          <w:rFonts w:ascii="Tahoma" w:hAnsi="Tahoma" w:cs="Tahoma"/>
          <w:sz w:val="20"/>
          <w:szCs w:val="20"/>
        </w:rPr>
        <w:t xml:space="preserve">It is </w:t>
      </w:r>
      <w:r w:rsidR="00F07695">
        <w:rPr>
          <w:rFonts w:ascii="Tahoma" w:hAnsi="Tahoma" w:cs="Tahoma"/>
          <w:sz w:val="20"/>
          <w:szCs w:val="20"/>
        </w:rPr>
        <w:t xml:space="preserve">MPI understanding </w:t>
      </w:r>
      <w:r w:rsidR="004D297F" w:rsidRPr="00603019">
        <w:rPr>
          <w:rFonts w:ascii="Tahoma" w:hAnsi="Tahoma" w:cs="Tahoma"/>
          <w:sz w:val="20"/>
          <w:szCs w:val="20"/>
        </w:rPr>
        <w:t xml:space="preserve">that New Zealand is the only country that audits this type of offshore </w:t>
      </w:r>
      <w:r w:rsidR="0011494A" w:rsidRPr="00603019">
        <w:rPr>
          <w:rFonts w:ascii="Tahoma" w:hAnsi="Tahoma" w:cs="Tahoma"/>
          <w:sz w:val="20"/>
          <w:szCs w:val="20"/>
        </w:rPr>
        <w:t>facility.  As</w:t>
      </w:r>
      <w:r w:rsidR="004D297F" w:rsidRPr="00603019">
        <w:rPr>
          <w:rFonts w:ascii="Tahoma" w:hAnsi="Tahoma" w:cs="Tahoma"/>
          <w:sz w:val="20"/>
          <w:szCs w:val="20"/>
        </w:rPr>
        <w:t xml:space="preserve"> an extra layer of protection against biosecurity threats, MPI conducted its own audits of the facility in 2006, 2011, and 2018</w:t>
      </w:r>
      <w:r w:rsidR="0011494A" w:rsidRPr="00603019">
        <w:rPr>
          <w:rFonts w:ascii="Tahoma" w:hAnsi="Tahoma" w:cs="Tahoma"/>
          <w:sz w:val="20"/>
          <w:szCs w:val="20"/>
        </w:rPr>
        <w:t>.</w:t>
      </w:r>
      <w:r w:rsidR="0011494A">
        <w:rPr>
          <w:rFonts w:ascii="Tahoma" w:hAnsi="Tahoma" w:cs="Tahoma"/>
          <w:sz w:val="20"/>
          <w:szCs w:val="20"/>
        </w:rPr>
        <w:t xml:space="preserve">  </w:t>
      </w:r>
      <w:r w:rsidR="004D297F" w:rsidRPr="00603019">
        <w:rPr>
          <w:rFonts w:ascii="Tahoma" w:hAnsi="Tahoma" w:cs="Tahoma"/>
          <w:sz w:val="20"/>
          <w:szCs w:val="20"/>
        </w:rPr>
        <w:t>The facility is 1 of 4 accredited by MPI to conduct offshore disease screening of apple and stone fruit cuttings for regulated pests for New Zealand</w:t>
      </w:r>
      <w:r w:rsidR="0011494A" w:rsidRPr="00603019">
        <w:rPr>
          <w:rFonts w:ascii="Tahoma" w:hAnsi="Tahoma" w:cs="Tahoma"/>
          <w:sz w:val="20"/>
          <w:szCs w:val="20"/>
        </w:rPr>
        <w:t>.</w:t>
      </w:r>
      <w:r w:rsidR="0011494A">
        <w:rPr>
          <w:rFonts w:ascii="Tahoma" w:hAnsi="Tahoma" w:cs="Tahoma"/>
          <w:sz w:val="20"/>
          <w:szCs w:val="20"/>
        </w:rPr>
        <w:t xml:space="preserve">  </w:t>
      </w:r>
      <w:hyperlink r:id="rId12" w:history="1">
        <w:r w:rsidR="004D297F" w:rsidRPr="00603019">
          <w:rPr>
            <w:rStyle w:val="Hyperlink"/>
            <w:rFonts w:ascii="Tahoma" w:hAnsi="Tahoma" w:cs="Tahoma"/>
            <w:sz w:val="20"/>
            <w:szCs w:val="20"/>
          </w:rPr>
          <w:t>Full article available here</w:t>
        </w:r>
      </w:hyperlink>
      <w:r w:rsidR="004D297F" w:rsidRPr="00603019">
        <w:rPr>
          <w:rFonts w:ascii="Tahoma" w:hAnsi="Tahoma" w:cs="Tahoma"/>
          <w:sz w:val="20"/>
          <w:szCs w:val="20"/>
        </w:rPr>
        <w:t xml:space="preserve"> </w:t>
      </w:r>
    </w:p>
    <w:p w:rsidR="00AE6AA0" w:rsidRDefault="00AE6AA0" w:rsidP="00603019">
      <w:pPr>
        <w:pStyle w:val="NormalWeb"/>
        <w:spacing w:before="0" w:beforeAutospacing="0" w:after="0" w:afterAutospacing="0" w:line="300" w:lineRule="auto"/>
        <w:rPr>
          <w:rFonts w:ascii="Tahoma" w:hAnsi="Tahoma" w:cs="Tahoma"/>
          <w:sz w:val="20"/>
          <w:szCs w:val="20"/>
        </w:rPr>
      </w:pPr>
    </w:p>
    <w:p w:rsidR="00AE6AA0" w:rsidRPr="00256101" w:rsidRDefault="00AE6AA0" w:rsidP="00256101">
      <w:pPr>
        <w:pStyle w:val="Heading1"/>
        <w:spacing w:before="0" w:beforeAutospacing="0" w:after="0" w:afterAutospacing="0" w:line="300" w:lineRule="auto"/>
        <w:rPr>
          <w:rFonts w:ascii="Tahoma" w:hAnsi="Tahoma" w:cs="Tahoma"/>
          <w:b w:val="0"/>
          <w:sz w:val="20"/>
          <w:szCs w:val="20"/>
        </w:rPr>
      </w:pPr>
      <w:r w:rsidRPr="00256101">
        <w:rPr>
          <w:rFonts w:ascii="Tahoma" w:hAnsi="Tahoma" w:cs="Tahoma"/>
          <w:i/>
          <w:sz w:val="20"/>
          <w:szCs w:val="20"/>
        </w:rPr>
        <w:t>New Zealand seizure o</w:t>
      </w:r>
      <w:r w:rsidR="00256101" w:rsidRPr="00256101">
        <w:rPr>
          <w:rFonts w:ascii="Tahoma" w:hAnsi="Tahoma" w:cs="Tahoma"/>
          <w:i/>
          <w:sz w:val="20"/>
          <w:szCs w:val="20"/>
        </w:rPr>
        <w:t>f fruit trees would be unlawful</w:t>
      </w:r>
      <w:r w:rsidR="00256101">
        <w:rPr>
          <w:rFonts w:ascii="Tahoma" w:hAnsi="Tahoma" w:cs="Tahoma"/>
          <w:sz w:val="20"/>
          <w:szCs w:val="20"/>
        </w:rPr>
        <w:t xml:space="preserve"> </w:t>
      </w:r>
      <w:r w:rsidRPr="00256101">
        <w:rPr>
          <w:rFonts w:ascii="Tahoma" w:hAnsi="Tahoma" w:cs="Tahoma"/>
          <w:b w:val="0"/>
          <w:sz w:val="20"/>
          <w:szCs w:val="20"/>
        </w:rPr>
        <w:t>The New Zealand Plant Producers Incorporated,</w:t>
      </w:r>
      <w:r w:rsidR="00256101">
        <w:rPr>
          <w:rFonts w:ascii="Tahoma" w:hAnsi="Tahoma" w:cs="Tahoma"/>
          <w:b w:val="0"/>
          <w:sz w:val="20"/>
          <w:szCs w:val="20"/>
        </w:rPr>
        <w:t xml:space="preserve">(NZPPI) </w:t>
      </w:r>
      <w:r w:rsidRPr="00256101">
        <w:rPr>
          <w:rFonts w:ascii="Tahoma" w:hAnsi="Tahoma" w:cs="Tahoma"/>
          <w:b w:val="0"/>
          <w:sz w:val="20"/>
          <w:szCs w:val="20"/>
        </w:rPr>
        <w:t xml:space="preserve"> which represents commercial plant producers, is challenging </w:t>
      </w:r>
      <w:r w:rsidR="00F07695">
        <w:rPr>
          <w:rFonts w:ascii="Tahoma" w:hAnsi="Tahoma" w:cs="Tahoma"/>
          <w:b w:val="0"/>
          <w:sz w:val="20"/>
          <w:szCs w:val="20"/>
        </w:rPr>
        <w:t>MPI</w:t>
      </w:r>
      <w:r w:rsidRPr="00256101">
        <w:rPr>
          <w:rFonts w:ascii="Tahoma" w:hAnsi="Tahoma" w:cs="Tahoma"/>
          <w:b w:val="0"/>
          <w:sz w:val="20"/>
          <w:szCs w:val="20"/>
        </w:rPr>
        <w:t>’s intention to use section 116 of the Biosecurity Act to seize fruit trees that have been caught up in the US quarantine issue.</w:t>
      </w:r>
    </w:p>
    <w:p w:rsidR="00256101" w:rsidRDefault="00256101" w:rsidP="00603019">
      <w:pPr>
        <w:spacing w:after="0" w:line="300" w:lineRule="auto"/>
        <w:rPr>
          <w:rFonts w:ascii="Tahoma" w:hAnsi="Tahoma" w:cs="Tahoma"/>
          <w:sz w:val="20"/>
          <w:szCs w:val="20"/>
        </w:rPr>
      </w:pPr>
    </w:p>
    <w:p w:rsidR="00AE6AA0" w:rsidRPr="00603019" w:rsidRDefault="00AE6AA0" w:rsidP="00603019">
      <w:pPr>
        <w:spacing w:after="0" w:line="300" w:lineRule="auto"/>
        <w:rPr>
          <w:rFonts w:ascii="Tahoma" w:hAnsi="Tahoma" w:cs="Tahoma"/>
          <w:sz w:val="20"/>
          <w:szCs w:val="20"/>
        </w:rPr>
      </w:pPr>
      <w:r w:rsidRPr="00603019">
        <w:rPr>
          <w:rFonts w:ascii="Tahoma" w:hAnsi="Tahoma" w:cs="Tahoma"/>
          <w:sz w:val="20"/>
          <w:szCs w:val="20"/>
        </w:rPr>
        <w:t>Matt Dolan, chief executive of NZPPI</w:t>
      </w:r>
      <w:r w:rsidR="00256101">
        <w:rPr>
          <w:rFonts w:ascii="Tahoma" w:hAnsi="Tahoma" w:cs="Tahoma"/>
          <w:sz w:val="20"/>
          <w:szCs w:val="20"/>
        </w:rPr>
        <w:t xml:space="preserve"> </w:t>
      </w:r>
      <w:r w:rsidR="0011494A">
        <w:rPr>
          <w:rFonts w:ascii="Tahoma" w:hAnsi="Tahoma" w:cs="Tahoma"/>
          <w:sz w:val="20"/>
          <w:szCs w:val="20"/>
        </w:rPr>
        <w:t xml:space="preserve">says </w:t>
      </w:r>
      <w:r w:rsidR="0011494A" w:rsidRPr="00603019">
        <w:rPr>
          <w:rFonts w:ascii="Tahoma" w:hAnsi="Tahoma" w:cs="Tahoma"/>
          <w:sz w:val="20"/>
          <w:szCs w:val="20"/>
        </w:rPr>
        <w:t>“</w:t>
      </w:r>
      <w:r w:rsidRPr="00603019">
        <w:rPr>
          <w:rFonts w:ascii="Tahoma" w:hAnsi="Tahoma" w:cs="Tahoma"/>
          <w:sz w:val="20"/>
          <w:szCs w:val="20"/>
        </w:rPr>
        <w:t>… we strongly disagree with MPI’s decision to use a seizure notice under the Biosecurity Act because of the uncertainty about how the seizure notice can be reversed</w:t>
      </w:r>
      <w:r w:rsidR="0011494A" w:rsidRPr="00603019">
        <w:rPr>
          <w:rFonts w:ascii="Tahoma" w:hAnsi="Tahoma" w:cs="Tahoma"/>
          <w:sz w:val="20"/>
          <w:szCs w:val="20"/>
        </w:rPr>
        <w:t xml:space="preserve">.  …  </w:t>
      </w:r>
      <w:r w:rsidRPr="00603019">
        <w:rPr>
          <w:rFonts w:ascii="Tahoma" w:hAnsi="Tahoma" w:cs="Tahoma"/>
          <w:sz w:val="20"/>
          <w:szCs w:val="20"/>
        </w:rPr>
        <w:t xml:space="preserve">There are other more appropriate mechanisms available under the Biosecurity Act that </w:t>
      </w:r>
      <w:r w:rsidR="0011494A" w:rsidRPr="00603019">
        <w:rPr>
          <w:rFonts w:ascii="Tahoma" w:hAnsi="Tahoma" w:cs="Tahoma"/>
          <w:sz w:val="20"/>
          <w:szCs w:val="20"/>
        </w:rPr>
        <w:t>provides</w:t>
      </w:r>
      <w:r w:rsidRPr="00603019">
        <w:rPr>
          <w:rFonts w:ascii="Tahoma" w:hAnsi="Tahoma" w:cs="Tahoma"/>
          <w:sz w:val="20"/>
          <w:szCs w:val="20"/>
        </w:rPr>
        <w:t xml:space="preserve"> certainty to the owners of the material.”</w:t>
      </w:r>
    </w:p>
    <w:p w:rsidR="00AE6AA0" w:rsidRPr="00603019" w:rsidRDefault="00AE6AA0" w:rsidP="00603019">
      <w:pPr>
        <w:spacing w:after="0" w:line="300" w:lineRule="auto"/>
        <w:rPr>
          <w:rFonts w:ascii="Tahoma" w:hAnsi="Tahoma" w:cs="Tahoma"/>
          <w:sz w:val="20"/>
          <w:szCs w:val="20"/>
        </w:rPr>
      </w:pPr>
    </w:p>
    <w:p w:rsidR="00EC1A0F" w:rsidRDefault="00AE6AA0" w:rsidP="00256101">
      <w:pPr>
        <w:spacing w:after="0" w:line="300" w:lineRule="auto"/>
        <w:rPr>
          <w:rStyle w:val="Hyperlink"/>
          <w:rFonts w:ascii="Tahoma" w:hAnsi="Tahoma" w:cs="Tahoma"/>
          <w:sz w:val="20"/>
          <w:szCs w:val="20"/>
        </w:rPr>
      </w:pPr>
      <w:r w:rsidRPr="00603019">
        <w:rPr>
          <w:rFonts w:ascii="Tahoma" w:hAnsi="Tahoma" w:cs="Tahoma"/>
          <w:sz w:val="20"/>
          <w:szCs w:val="20"/>
        </w:rPr>
        <w:t>“This is a massive blow to nurseries that risk losing the value of their trees and stalling the release of new varieties</w:t>
      </w:r>
      <w:r w:rsidR="0011494A" w:rsidRPr="00603019">
        <w:rPr>
          <w:rFonts w:ascii="Tahoma" w:hAnsi="Tahoma" w:cs="Tahoma"/>
          <w:sz w:val="20"/>
          <w:szCs w:val="20"/>
        </w:rPr>
        <w:t xml:space="preserve">.  </w:t>
      </w:r>
      <w:r w:rsidRPr="00603019">
        <w:rPr>
          <w:rFonts w:ascii="Tahoma" w:hAnsi="Tahoma" w:cs="Tahoma"/>
          <w:sz w:val="20"/>
          <w:szCs w:val="20"/>
        </w:rPr>
        <w:t>Commercial fruit growers will also be affected as these new plant varieties are important for the future growth and value of the industry</w:t>
      </w:r>
      <w:r w:rsidR="0011494A" w:rsidRPr="00603019">
        <w:rPr>
          <w:rFonts w:ascii="Tahoma" w:hAnsi="Tahoma" w:cs="Tahoma"/>
          <w:sz w:val="20"/>
          <w:szCs w:val="20"/>
        </w:rPr>
        <w:t xml:space="preserve">.  </w:t>
      </w:r>
      <w:r w:rsidRPr="00603019">
        <w:rPr>
          <w:rFonts w:ascii="Tahoma" w:hAnsi="Tahoma" w:cs="Tahoma"/>
          <w:sz w:val="20"/>
          <w:szCs w:val="20"/>
        </w:rPr>
        <w:t>The seized plant material represents ten years of investment in new variety development</w:t>
      </w:r>
      <w:r w:rsidR="0011494A" w:rsidRPr="00603019">
        <w:rPr>
          <w:rFonts w:ascii="Tahoma" w:hAnsi="Tahoma" w:cs="Tahoma"/>
          <w:sz w:val="20"/>
          <w:szCs w:val="20"/>
        </w:rPr>
        <w:t xml:space="preserve">.  </w:t>
      </w:r>
      <w:r w:rsidRPr="00603019">
        <w:rPr>
          <w:rFonts w:ascii="Tahoma" w:hAnsi="Tahoma" w:cs="Tahoma"/>
          <w:sz w:val="20"/>
          <w:szCs w:val="20"/>
        </w:rPr>
        <w:t>The affected nurseries are committed to biosecurity and have cooperated fully with MPI</w:t>
      </w:r>
      <w:r w:rsidR="0011494A" w:rsidRPr="00603019">
        <w:rPr>
          <w:rFonts w:ascii="Tahoma" w:hAnsi="Tahoma" w:cs="Tahoma"/>
          <w:sz w:val="20"/>
          <w:szCs w:val="20"/>
        </w:rPr>
        <w:t xml:space="preserve">.  </w:t>
      </w:r>
      <w:r w:rsidRPr="00603019">
        <w:rPr>
          <w:rFonts w:ascii="Tahoma" w:hAnsi="Tahoma" w:cs="Tahoma"/>
          <w:sz w:val="20"/>
          <w:szCs w:val="20"/>
        </w:rPr>
        <w:t>They were able to quickly track and locate all the plant material in question, even years after it was imported.”</w:t>
      </w:r>
      <w:r w:rsidR="00256101">
        <w:rPr>
          <w:rFonts w:ascii="Tahoma" w:hAnsi="Tahoma" w:cs="Tahoma"/>
          <w:sz w:val="20"/>
          <w:szCs w:val="20"/>
        </w:rPr>
        <w:t xml:space="preserve"> </w:t>
      </w:r>
      <w:hyperlink r:id="rId13" w:history="1">
        <w:r w:rsidRPr="00603019">
          <w:rPr>
            <w:rStyle w:val="Hyperlink"/>
            <w:rFonts w:ascii="Tahoma" w:hAnsi="Tahoma" w:cs="Tahoma"/>
            <w:sz w:val="20"/>
            <w:szCs w:val="20"/>
          </w:rPr>
          <w:t>Full article available here</w:t>
        </w:r>
      </w:hyperlink>
    </w:p>
    <w:p w:rsidR="00256101" w:rsidRDefault="00256101" w:rsidP="00256101">
      <w:pPr>
        <w:spacing w:after="0" w:line="300" w:lineRule="auto"/>
        <w:rPr>
          <w:rStyle w:val="Hyperlink"/>
          <w:rFonts w:ascii="Tahoma" w:hAnsi="Tahoma" w:cs="Tahoma"/>
          <w:sz w:val="20"/>
          <w:szCs w:val="20"/>
        </w:rPr>
      </w:pPr>
    </w:p>
    <w:p w:rsidR="00256101" w:rsidRPr="00603019" w:rsidRDefault="00256101" w:rsidP="00256101">
      <w:pPr>
        <w:spacing w:after="0" w:line="300" w:lineRule="auto"/>
        <w:rPr>
          <w:rFonts w:ascii="Tahoma" w:hAnsi="Tahoma" w:cs="Tahoma"/>
          <w:sz w:val="20"/>
          <w:szCs w:val="20"/>
        </w:rPr>
      </w:pPr>
    </w:p>
    <w:p w:rsidR="00AE6AA0" w:rsidRPr="00603019" w:rsidRDefault="00AE6AA0" w:rsidP="00603019">
      <w:pPr>
        <w:pStyle w:val="NormalWeb"/>
        <w:spacing w:before="0" w:beforeAutospacing="0" w:after="0" w:afterAutospacing="0" w:line="300" w:lineRule="auto"/>
        <w:rPr>
          <w:rFonts w:ascii="Tahoma" w:hAnsi="Tahoma" w:cs="Tahoma"/>
          <w:sz w:val="20"/>
          <w:szCs w:val="20"/>
        </w:rPr>
      </w:pPr>
      <w:r w:rsidRPr="00603019">
        <w:rPr>
          <w:rFonts w:ascii="Tahoma" w:hAnsi="Tahoma" w:cs="Tahoma"/>
          <w:sz w:val="20"/>
          <w:szCs w:val="20"/>
        </w:rPr>
        <w:t xml:space="preserve"> </w:t>
      </w:r>
    </w:p>
    <w:p w:rsidR="004F1767" w:rsidRPr="00603019" w:rsidRDefault="004F1767" w:rsidP="00603019">
      <w:pPr>
        <w:pStyle w:val="ListParagraph"/>
        <w:numPr>
          <w:ilvl w:val="1"/>
          <w:numId w:val="2"/>
        </w:numPr>
        <w:spacing w:after="0" w:line="300" w:lineRule="auto"/>
        <w:ind w:hanging="792"/>
        <w:rPr>
          <w:rStyle w:val="Hyperlink"/>
          <w:rFonts w:ascii="Tahoma" w:hAnsi="Tahoma" w:cs="Tahoma"/>
          <w:b/>
          <w:sz w:val="20"/>
          <w:szCs w:val="20"/>
        </w:rPr>
      </w:pPr>
      <w:r w:rsidRPr="00603019">
        <w:rPr>
          <w:rFonts w:ascii="Tahoma" w:hAnsi="Tahoma" w:cs="Tahoma"/>
          <w:b/>
          <w:sz w:val="20"/>
          <w:szCs w:val="20"/>
        </w:rPr>
        <w:lastRenderedPageBreak/>
        <w:t xml:space="preserve">WTO Notifications  </w:t>
      </w:r>
    </w:p>
    <w:p w:rsidR="004F1767" w:rsidRPr="00603019" w:rsidRDefault="004F1767" w:rsidP="00603019">
      <w:pPr>
        <w:spacing w:after="0" w:line="300" w:lineRule="auto"/>
        <w:rPr>
          <w:rFonts w:ascii="Tahoma" w:hAnsi="Tahoma" w:cs="Tahoma"/>
          <w:sz w:val="20"/>
          <w:szCs w:val="20"/>
        </w:rPr>
      </w:pPr>
      <w:r w:rsidRPr="00603019">
        <w:rPr>
          <w:rFonts w:ascii="Tahoma" w:hAnsi="Tahoma" w:cs="Tahoma"/>
          <w:sz w:val="20"/>
          <w:szCs w:val="20"/>
        </w:rPr>
        <w:t>Please find attached the most recent WTO notifications from countries that are considering changes to their plant import requirements for specific products</w:t>
      </w:r>
      <w:r w:rsidR="0011494A" w:rsidRPr="00603019">
        <w:rPr>
          <w:rFonts w:ascii="Tahoma" w:hAnsi="Tahoma" w:cs="Tahoma"/>
          <w:sz w:val="20"/>
          <w:szCs w:val="20"/>
        </w:rPr>
        <w:t xml:space="preserve">.  </w:t>
      </w:r>
      <w:r w:rsidRPr="00603019">
        <w:rPr>
          <w:rFonts w:ascii="Tahoma" w:hAnsi="Tahoma" w:cs="Tahoma"/>
          <w:sz w:val="20"/>
          <w:szCs w:val="20"/>
        </w:rPr>
        <w:t xml:space="preserve">If you have any concerns about the notifications being presented please contact </w:t>
      </w:r>
      <w:hyperlink r:id="rId14" w:history="1">
        <w:r w:rsidRPr="00603019">
          <w:rPr>
            <w:rStyle w:val="Hyperlink"/>
            <w:rFonts w:ascii="Tahoma" w:hAnsi="Tahoma" w:cs="Tahoma"/>
            <w:sz w:val="20"/>
            <w:szCs w:val="20"/>
          </w:rPr>
          <w:t>Plant.exports@mpi.govt.nz</w:t>
        </w:r>
      </w:hyperlink>
      <w:r w:rsidRPr="00603019">
        <w:rPr>
          <w:rFonts w:ascii="Tahoma" w:hAnsi="Tahoma" w:cs="Tahoma"/>
          <w:sz w:val="20"/>
          <w:szCs w:val="20"/>
        </w:rPr>
        <w:t xml:space="preserve"> so that they can potentially make a submission to the notifying country.  </w:t>
      </w:r>
      <w:r w:rsidR="0011494A" w:rsidRPr="00603019">
        <w:rPr>
          <w:rFonts w:ascii="Tahoma" w:hAnsi="Tahoma" w:cs="Tahoma"/>
          <w:sz w:val="20"/>
          <w:szCs w:val="20"/>
        </w:rPr>
        <w:t>Changes notified over the last week include</w:t>
      </w:r>
      <w:r w:rsidRPr="00603019">
        <w:rPr>
          <w:rFonts w:ascii="Tahoma" w:hAnsi="Tahoma" w:cs="Tahoma"/>
          <w:sz w:val="20"/>
          <w:szCs w:val="20"/>
        </w:rPr>
        <w:t>:</w:t>
      </w:r>
    </w:p>
    <w:p w:rsidR="0014297A" w:rsidRPr="00256101" w:rsidRDefault="0014297A" w:rsidP="00256101">
      <w:pPr>
        <w:pStyle w:val="ListParagraph"/>
        <w:numPr>
          <w:ilvl w:val="0"/>
          <w:numId w:val="22"/>
        </w:numPr>
        <w:spacing w:after="0" w:line="300" w:lineRule="auto"/>
        <w:rPr>
          <w:rFonts w:ascii="Tahoma" w:hAnsi="Tahoma" w:cs="Tahoma"/>
          <w:sz w:val="20"/>
          <w:szCs w:val="20"/>
        </w:rPr>
      </w:pPr>
      <w:r w:rsidRPr="00256101">
        <w:rPr>
          <w:rFonts w:ascii="Tahoma" w:hAnsi="Tahoma" w:cs="Tahoma"/>
          <w:sz w:val="20"/>
          <w:szCs w:val="20"/>
        </w:rPr>
        <w:t xml:space="preserve">Brazil ,  Canada, EU  – MRL’s </w:t>
      </w:r>
    </w:p>
    <w:p w:rsidR="004F1767" w:rsidRPr="00603019" w:rsidRDefault="004F1767" w:rsidP="00603019">
      <w:pPr>
        <w:spacing w:after="0" w:line="300" w:lineRule="auto"/>
        <w:rPr>
          <w:rFonts w:ascii="Tahoma" w:hAnsi="Tahoma" w:cs="Tahoma"/>
          <w:b/>
          <w:sz w:val="20"/>
          <w:szCs w:val="20"/>
        </w:rPr>
      </w:pPr>
      <w:r w:rsidRPr="00603019">
        <w:rPr>
          <w:rFonts w:ascii="Tahoma" w:hAnsi="Tahoma" w:cs="Tahoma"/>
          <w:sz w:val="20"/>
          <w:szCs w:val="20"/>
        </w:rPr>
        <w:t xml:space="preserve">The embedded files for the last </w:t>
      </w:r>
      <w:r w:rsidR="0011494A" w:rsidRPr="00603019">
        <w:rPr>
          <w:rFonts w:ascii="Tahoma" w:hAnsi="Tahoma" w:cs="Tahoma"/>
          <w:sz w:val="20"/>
          <w:szCs w:val="20"/>
        </w:rPr>
        <w:t>week (</w:t>
      </w:r>
      <w:r w:rsidRPr="00603019">
        <w:rPr>
          <w:rFonts w:ascii="Tahoma" w:hAnsi="Tahoma" w:cs="Tahoma"/>
          <w:sz w:val="20"/>
          <w:szCs w:val="20"/>
        </w:rPr>
        <w:t>which has links through to the original notifications</w:t>
      </w:r>
      <w:r w:rsidR="0011494A" w:rsidRPr="00603019">
        <w:rPr>
          <w:rFonts w:ascii="Tahoma" w:hAnsi="Tahoma" w:cs="Tahoma"/>
          <w:sz w:val="20"/>
          <w:szCs w:val="20"/>
        </w:rPr>
        <w:t>) is</w:t>
      </w:r>
      <w:r w:rsidRPr="00603019">
        <w:rPr>
          <w:rFonts w:ascii="Tahoma" w:hAnsi="Tahoma" w:cs="Tahoma"/>
          <w:sz w:val="20"/>
          <w:szCs w:val="20"/>
        </w:rPr>
        <w:t xml:space="preserve"> </w:t>
      </w:r>
      <w:r w:rsidR="0011494A" w:rsidRPr="00603019">
        <w:rPr>
          <w:rFonts w:ascii="Tahoma" w:hAnsi="Tahoma" w:cs="Tahoma"/>
          <w:sz w:val="20"/>
          <w:szCs w:val="20"/>
        </w:rPr>
        <w:t>available here</w:t>
      </w:r>
      <w:r w:rsidRPr="00603019">
        <w:rPr>
          <w:rFonts w:ascii="Tahoma" w:hAnsi="Tahoma" w:cs="Tahoma"/>
          <w:sz w:val="20"/>
          <w:szCs w:val="20"/>
        </w:rPr>
        <w:t xml:space="preserve">  </w:t>
      </w:r>
      <w:r w:rsidR="0014297A" w:rsidRPr="00603019">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6.95pt" o:ole="">
            <v:imagedata r:id="rId15" o:title=""/>
          </v:shape>
          <o:OLEObject Type="Embed" ProgID="Excel.Sheet.12" ShapeID="_x0000_i1025" DrawAspect="Icon" ObjectID="_1590238826" r:id="rId16"/>
        </w:object>
      </w:r>
    </w:p>
    <w:p w:rsidR="004F1767" w:rsidRPr="00603019" w:rsidRDefault="004F1767" w:rsidP="00603019">
      <w:pPr>
        <w:tabs>
          <w:tab w:val="num" w:pos="1260"/>
          <w:tab w:val="num" w:pos="1980"/>
        </w:tabs>
        <w:spacing w:after="0" w:line="300" w:lineRule="auto"/>
        <w:outlineLvl w:val="0"/>
        <w:rPr>
          <w:rFonts w:ascii="Tahoma" w:hAnsi="Tahoma" w:cs="Tahoma"/>
          <w:i/>
          <w:sz w:val="20"/>
          <w:szCs w:val="20"/>
        </w:rPr>
      </w:pPr>
    </w:p>
    <w:p w:rsidR="004F1767" w:rsidRPr="00603019" w:rsidRDefault="004F1767" w:rsidP="00603019">
      <w:pPr>
        <w:shd w:val="clear" w:color="auto" w:fill="F8B124"/>
        <w:autoSpaceDE w:val="0"/>
        <w:autoSpaceDN w:val="0"/>
        <w:adjustRightInd w:val="0"/>
        <w:spacing w:after="0" w:line="300" w:lineRule="auto"/>
        <w:rPr>
          <w:rFonts w:ascii="Tahoma" w:hAnsi="Tahoma" w:cs="Tahoma"/>
          <w:sz w:val="20"/>
          <w:szCs w:val="20"/>
        </w:rPr>
      </w:pPr>
      <w:r w:rsidRPr="00603019">
        <w:rPr>
          <w:rFonts w:ascii="Tahoma" w:hAnsi="Tahoma" w:cs="Tahoma"/>
          <w:b/>
          <w:noProof/>
          <w:sz w:val="20"/>
          <w:szCs w:val="20"/>
          <w:shd w:val="clear" w:color="auto" w:fill="D6E3BC" w:themeFill="accent3" w:themeFillTint="66"/>
          <w:lang w:eastAsia="en-NZ"/>
        </w:rPr>
        <w:drawing>
          <wp:inline distT="0" distB="0" distL="0" distR="0" wp14:anchorId="638F0239" wp14:editId="00552718">
            <wp:extent cx="924448" cy="6240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4622" cy="624205"/>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3F45A5" w:rsidRPr="00603019" w:rsidTr="003F45A5">
        <w:tc>
          <w:tcPr>
            <w:tcW w:w="0" w:type="auto"/>
            <w:shd w:val="clear" w:color="auto" w:fill="FFFFFF"/>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F45A5" w:rsidRPr="00603019">
              <w:trPr>
                <w:jc w:val="center"/>
              </w:trPr>
              <w:tc>
                <w:tcPr>
                  <w:tcW w:w="0" w:type="auto"/>
                  <w:shd w:val="clear" w:color="auto" w:fill="E5E5E5"/>
                  <w:vAlign w:val="center"/>
                  <w:hideMark/>
                </w:tcPr>
                <w:tbl>
                  <w:tblPr>
                    <w:tblW w:w="5000" w:type="pct"/>
                    <w:tblCellMar>
                      <w:left w:w="0" w:type="dxa"/>
                      <w:right w:w="0" w:type="dxa"/>
                    </w:tblCellMar>
                    <w:tblLook w:val="04A0" w:firstRow="1" w:lastRow="0" w:firstColumn="1" w:lastColumn="0" w:noHBand="0" w:noVBand="1"/>
                  </w:tblPr>
                  <w:tblGrid>
                    <w:gridCol w:w="9000"/>
                  </w:tblGrid>
                  <w:tr w:rsidR="003F45A5" w:rsidRPr="00603019">
                    <w:trPr>
                      <w:trHeight w:val="80"/>
                    </w:trPr>
                    <w:tc>
                      <w:tcPr>
                        <w:tcW w:w="0" w:type="auto"/>
                        <w:shd w:val="clear" w:color="auto" w:fill="FFFFFF"/>
                        <w:vAlign w:val="center"/>
                        <w:hideMark/>
                      </w:tcPr>
                      <w:p w:rsidR="003F45A5" w:rsidRPr="00E90D11" w:rsidRDefault="003F45A5" w:rsidP="00603019">
                        <w:pPr>
                          <w:spacing w:after="0" w:line="300" w:lineRule="auto"/>
                          <w:rPr>
                            <w:rFonts w:ascii="Tahoma" w:eastAsia="Times New Roman" w:hAnsi="Tahoma" w:cs="Tahoma"/>
                            <w:b/>
                            <w:sz w:val="20"/>
                            <w:szCs w:val="20"/>
                          </w:rPr>
                        </w:pPr>
                        <w:r w:rsidRPr="00E90D11">
                          <w:rPr>
                            <w:rFonts w:ascii="Tahoma" w:eastAsia="Times New Roman" w:hAnsi="Tahoma" w:cs="Tahoma"/>
                            <w:b/>
                            <w:sz w:val="20"/>
                            <w:szCs w:val="20"/>
                          </w:rPr>
                          <w:t> </w:t>
                        </w:r>
                      </w:p>
                      <w:p w:rsidR="00256101" w:rsidRPr="00E90D11" w:rsidRDefault="00256101" w:rsidP="0011494A">
                        <w:pPr>
                          <w:pStyle w:val="ListParagraph"/>
                          <w:numPr>
                            <w:ilvl w:val="1"/>
                            <w:numId w:val="2"/>
                          </w:numPr>
                          <w:spacing w:after="0" w:line="300" w:lineRule="auto"/>
                          <w:ind w:hanging="792"/>
                          <w:rPr>
                            <w:rFonts w:ascii="Tahoma" w:eastAsia="Times New Roman" w:hAnsi="Tahoma" w:cs="Tahoma"/>
                            <w:b/>
                            <w:sz w:val="20"/>
                            <w:szCs w:val="20"/>
                          </w:rPr>
                        </w:pPr>
                        <w:r w:rsidRPr="00E90D11">
                          <w:rPr>
                            <w:rFonts w:ascii="Tahoma" w:eastAsia="Times New Roman" w:hAnsi="Tahoma" w:cs="Tahoma"/>
                            <w:b/>
                            <w:sz w:val="20"/>
                            <w:szCs w:val="20"/>
                          </w:rPr>
                          <w:t>China Customs Regulation No 56 Advance Manifest Requirements</w:t>
                        </w:r>
                      </w:p>
                      <w:p w:rsidR="00256101" w:rsidRDefault="00256101" w:rsidP="00256101">
                        <w:pPr>
                          <w:spacing w:after="0" w:line="300" w:lineRule="auto"/>
                          <w:rPr>
                            <w:rFonts w:ascii="Tahoma" w:eastAsia="Times New Roman" w:hAnsi="Tahoma" w:cs="Tahoma"/>
                            <w:sz w:val="20"/>
                            <w:szCs w:val="20"/>
                          </w:rPr>
                        </w:pPr>
                        <w:r w:rsidRPr="00256101">
                          <w:rPr>
                            <w:rFonts w:ascii="Tahoma" w:eastAsia="Times New Roman" w:hAnsi="Tahoma" w:cs="Tahoma"/>
                            <w:sz w:val="20"/>
                            <w:szCs w:val="20"/>
                          </w:rPr>
                          <w:t>As at 1 June 2018, logistics operators must provide advance electronic manifest data to China Customs for inbound and outbound sea and airfreight shipments to China.</w:t>
                        </w:r>
                        <w:r w:rsidR="00F07695">
                          <w:rPr>
                            <w:rFonts w:ascii="Tahoma" w:eastAsia="Times New Roman" w:hAnsi="Tahoma" w:cs="Tahoma"/>
                            <w:sz w:val="20"/>
                            <w:szCs w:val="20"/>
                          </w:rPr>
                          <w:t xml:space="preserve"> </w:t>
                        </w:r>
                        <w:r w:rsidRPr="00256101">
                          <w:rPr>
                            <w:rFonts w:ascii="Tahoma" w:eastAsia="Times New Roman" w:hAnsi="Tahoma" w:cs="Tahoma"/>
                            <w:sz w:val="20"/>
                            <w:szCs w:val="20"/>
                          </w:rPr>
                          <w:t>The regulation applies to all import, export and transhipped cargo via China Ports (except Hong Kong) and will allow for pre-arrival/departure cargo screening.</w:t>
                        </w:r>
                      </w:p>
                      <w:p w:rsidR="00256101" w:rsidRDefault="00256101" w:rsidP="00603019">
                        <w:pPr>
                          <w:spacing w:after="0" w:line="300" w:lineRule="auto"/>
                          <w:rPr>
                            <w:rFonts w:ascii="Tahoma" w:eastAsia="Times New Roman" w:hAnsi="Tahoma" w:cs="Tahoma"/>
                            <w:sz w:val="20"/>
                            <w:szCs w:val="20"/>
                          </w:rPr>
                        </w:pPr>
                      </w:p>
                      <w:p w:rsidR="00256101" w:rsidRPr="00256101" w:rsidRDefault="00256101" w:rsidP="00256101">
                        <w:pPr>
                          <w:spacing w:after="0" w:line="300" w:lineRule="auto"/>
                          <w:rPr>
                            <w:rFonts w:ascii="Tahoma" w:eastAsia="Times New Roman" w:hAnsi="Tahoma" w:cs="Tahoma"/>
                            <w:sz w:val="20"/>
                            <w:szCs w:val="20"/>
                          </w:rPr>
                        </w:pPr>
                        <w:r w:rsidRPr="00256101">
                          <w:rPr>
                            <w:rFonts w:ascii="Tahoma" w:eastAsia="Times New Roman" w:hAnsi="Tahoma" w:cs="Tahoma"/>
                            <w:sz w:val="20"/>
                            <w:szCs w:val="20"/>
                          </w:rPr>
                          <w:t>The Advance Manifest Data submission times for cargo bound for China is as follows;</w:t>
                        </w:r>
                      </w:p>
                      <w:p w:rsidR="00256101" w:rsidRPr="00256101" w:rsidRDefault="00256101" w:rsidP="00256101">
                        <w:pPr>
                          <w:spacing w:after="0" w:line="300" w:lineRule="auto"/>
                          <w:rPr>
                            <w:rFonts w:ascii="Tahoma" w:eastAsia="Times New Roman" w:hAnsi="Tahoma" w:cs="Tahoma"/>
                            <w:b/>
                            <w:i/>
                            <w:sz w:val="20"/>
                            <w:szCs w:val="20"/>
                          </w:rPr>
                        </w:pPr>
                        <w:r w:rsidRPr="00256101">
                          <w:rPr>
                            <w:rFonts w:ascii="Tahoma" w:eastAsia="Times New Roman" w:hAnsi="Tahoma" w:cs="Tahoma"/>
                            <w:b/>
                            <w:i/>
                            <w:sz w:val="20"/>
                            <w:szCs w:val="20"/>
                          </w:rPr>
                          <w:t>Sea</w:t>
                        </w:r>
                      </w:p>
                      <w:p w:rsidR="00256101" w:rsidRPr="00256101" w:rsidRDefault="00256101" w:rsidP="00256101">
                        <w:pPr>
                          <w:spacing w:after="0" w:line="300" w:lineRule="auto"/>
                          <w:rPr>
                            <w:rFonts w:ascii="Tahoma" w:eastAsia="Times New Roman" w:hAnsi="Tahoma" w:cs="Tahoma"/>
                            <w:sz w:val="20"/>
                            <w:szCs w:val="20"/>
                          </w:rPr>
                        </w:pPr>
                        <w:r w:rsidRPr="00256101">
                          <w:rPr>
                            <w:rFonts w:ascii="Tahoma" w:eastAsia="Times New Roman" w:hAnsi="Tahoma" w:cs="Tahoma"/>
                            <w:sz w:val="20"/>
                            <w:szCs w:val="20"/>
                          </w:rPr>
                          <w:t xml:space="preserve">    Data is required 24hrs prior to loading onto vessels (containers)</w:t>
                        </w:r>
                      </w:p>
                      <w:p w:rsidR="00256101" w:rsidRPr="00256101" w:rsidRDefault="00256101" w:rsidP="00256101">
                        <w:pPr>
                          <w:spacing w:after="0" w:line="300" w:lineRule="auto"/>
                          <w:rPr>
                            <w:rFonts w:ascii="Tahoma" w:eastAsia="Times New Roman" w:hAnsi="Tahoma" w:cs="Tahoma"/>
                            <w:sz w:val="20"/>
                            <w:szCs w:val="20"/>
                          </w:rPr>
                        </w:pPr>
                        <w:r w:rsidRPr="00256101">
                          <w:rPr>
                            <w:rFonts w:ascii="Tahoma" w:eastAsia="Times New Roman" w:hAnsi="Tahoma" w:cs="Tahoma"/>
                            <w:sz w:val="20"/>
                            <w:szCs w:val="20"/>
                          </w:rPr>
                          <w:t xml:space="preserve">    Data is required 24 hours prior to first port of destination in China (non-container)</w:t>
                        </w:r>
                      </w:p>
                      <w:p w:rsidR="00256101" w:rsidRPr="00256101" w:rsidRDefault="00256101" w:rsidP="00256101">
                        <w:pPr>
                          <w:spacing w:after="0" w:line="300" w:lineRule="auto"/>
                          <w:rPr>
                            <w:rFonts w:ascii="Tahoma" w:eastAsia="Times New Roman" w:hAnsi="Tahoma" w:cs="Tahoma"/>
                            <w:sz w:val="20"/>
                            <w:szCs w:val="20"/>
                          </w:rPr>
                        </w:pPr>
                      </w:p>
                      <w:p w:rsidR="00256101" w:rsidRPr="00F07695" w:rsidRDefault="00256101" w:rsidP="00256101">
                        <w:pPr>
                          <w:spacing w:after="0" w:line="300" w:lineRule="auto"/>
                          <w:rPr>
                            <w:rFonts w:ascii="Tahoma" w:eastAsia="Times New Roman" w:hAnsi="Tahoma" w:cs="Tahoma"/>
                            <w:b/>
                            <w:i/>
                            <w:sz w:val="20"/>
                            <w:szCs w:val="20"/>
                          </w:rPr>
                        </w:pPr>
                        <w:r w:rsidRPr="00F07695">
                          <w:rPr>
                            <w:rFonts w:ascii="Tahoma" w:eastAsia="Times New Roman" w:hAnsi="Tahoma" w:cs="Tahoma"/>
                            <w:b/>
                            <w:i/>
                            <w:sz w:val="20"/>
                            <w:szCs w:val="20"/>
                          </w:rPr>
                          <w:t>Air</w:t>
                        </w:r>
                      </w:p>
                      <w:p w:rsidR="00256101" w:rsidRPr="00256101" w:rsidRDefault="00256101" w:rsidP="00256101">
                        <w:pPr>
                          <w:spacing w:after="0" w:line="300" w:lineRule="auto"/>
                          <w:rPr>
                            <w:rFonts w:ascii="Tahoma" w:eastAsia="Times New Roman" w:hAnsi="Tahoma" w:cs="Tahoma"/>
                            <w:sz w:val="20"/>
                            <w:szCs w:val="20"/>
                          </w:rPr>
                        </w:pPr>
                        <w:r w:rsidRPr="00256101">
                          <w:rPr>
                            <w:rFonts w:ascii="Tahoma" w:eastAsia="Times New Roman" w:hAnsi="Tahoma" w:cs="Tahoma"/>
                            <w:sz w:val="20"/>
                            <w:szCs w:val="20"/>
                          </w:rPr>
                          <w:t>Data is required 4 hours prior to arrival at first port of destination in China.</w:t>
                        </w:r>
                      </w:p>
                      <w:p w:rsidR="00256101" w:rsidRDefault="00256101" w:rsidP="00256101">
                        <w:pPr>
                          <w:spacing w:after="0" w:line="300" w:lineRule="auto"/>
                          <w:rPr>
                            <w:rFonts w:ascii="Tahoma" w:eastAsia="Times New Roman" w:hAnsi="Tahoma" w:cs="Tahoma"/>
                            <w:sz w:val="20"/>
                            <w:szCs w:val="20"/>
                          </w:rPr>
                        </w:pPr>
                        <w:r w:rsidRPr="00256101">
                          <w:rPr>
                            <w:rFonts w:ascii="Tahoma" w:eastAsia="Times New Roman" w:hAnsi="Tahoma" w:cs="Tahoma"/>
                            <w:sz w:val="20"/>
                            <w:szCs w:val="20"/>
                          </w:rPr>
                          <w:t>The air or sea carrier is responsible for providing the mandatory data to China Customs.</w:t>
                        </w:r>
                      </w:p>
                      <w:p w:rsidR="00256101" w:rsidRDefault="00E90D11" w:rsidP="00603019">
                        <w:pPr>
                          <w:spacing w:after="0" w:line="300" w:lineRule="auto"/>
                          <w:rPr>
                            <w:rFonts w:ascii="Tahoma" w:eastAsia="Times New Roman" w:hAnsi="Tahoma" w:cs="Tahoma"/>
                            <w:sz w:val="20"/>
                            <w:szCs w:val="20"/>
                          </w:rPr>
                        </w:pPr>
                        <w:hyperlink r:id="rId18" w:history="1">
                          <w:r w:rsidRPr="00E90D11">
                            <w:rPr>
                              <w:rStyle w:val="Hyperlink"/>
                              <w:rFonts w:ascii="Tahoma" w:eastAsia="Times New Roman" w:hAnsi="Tahoma" w:cs="Tahoma"/>
                              <w:sz w:val="20"/>
                              <w:szCs w:val="20"/>
                            </w:rPr>
                            <w:t>Full article available here</w:t>
                          </w:r>
                        </w:hyperlink>
                        <w:r>
                          <w:rPr>
                            <w:rFonts w:ascii="Tahoma" w:eastAsia="Times New Roman" w:hAnsi="Tahoma" w:cs="Tahoma"/>
                            <w:sz w:val="20"/>
                            <w:szCs w:val="20"/>
                          </w:rPr>
                          <w:t xml:space="preserve"> </w:t>
                        </w:r>
                      </w:p>
                      <w:p w:rsidR="00256101" w:rsidRDefault="00256101" w:rsidP="00603019">
                        <w:pPr>
                          <w:spacing w:after="0" w:line="300" w:lineRule="auto"/>
                          <w:rPr>
                            <w:rFonts w:ascii="Tahoma" w:eastAsia="Times New Roman" w:hAnsi="Tahoma" w:cs="Tahoma"/>
                            <w:sz w:val="20"/>
                            <w:szCs w:val="20"/>
                          </w:rPr>
                        </w:pPr>
                      </w:p>
                      <w:p w:rsidR="00E90D11" w:rsidRDefault="00E90D11" w:rsidP="00603019">
                        <w:pPr>
                          <w:spacing w:after="0" w:line="300" w:lineRule="auto"/>
                          <w:rPr>
                            <w:rFonts w:ascii="Tahoma" w:eastAsia="Times New Roman" w:hAnsi="Tahoma" w:cs="Tahoma"/>
                            <w:sz w:val="20"/>
                            <w:szCs w:val="20"/>
                          </w:rPr>
                        </w:pPr>
                      </w:p>
                      <w:p w:rsidR="00E90D11" w:rsidRDefault="00E90D11" w:rsidP="00603019">
                        <w:pPr>
                          <w:spacing w:after="0" w:line="300" w:lineRule="auto"/>
                          <w:rPr>
                            <w:rFonts w:ascii="Tahoma" w:eastAsia="Times New Roman" w:hAnsi="Tahoma" w:cs="Tahoma"/>
                            <w:sz w:val="20"/>
                            <w:szCs w:val="20"/>
                          </w:rPr>
                        </w:pPr>
                      </w:p>
                      <w:p w:rsidR="00E90D11" w:rsidRPr="00E90D11" w:rsidRDefault="00E90D11" w:rsidP="0011494A">
                        <w:pPr>
                          <w:pStyle w:val="ListParagraph"/>
                          <w:numPr>
                            <w:ilvl w:val="1"/>
                            <w:numId w:val="2"/>
                          </w:numPr>
                          <w:spacing w:after="0" w:line="300" w:lineRule="auto"/>
                          <w:ind w:hanging="792"/>
                          <w:rPr>
                            <w:rFonts w:ascii="Tahoma" w:eastAsia="Times New Roman" w:hAnsi="Tahoma" w:cs="Tahoma"/>
                            <w:b/>
                            <w:sz w:val="20"/>
                            <w:szCs w:val="20"/>
                          </w:rPr>
                        </w:pPr>
                        <w:r w:rsidRPr="00E90D11">
                          <w:rPr>
                            <w:rFonts w:ascii="Tahoma" w:eastAsia="Times New Roman" w:hAnsi="Tahoma" w:cs="Tahoma"/>
                            <w:b/>
                            <w:sz w:val="20"/>
                            <w:szCs w:val="20"/>
                          </w:rPr>
                          <w:t xml:space="preserve">Tariff amendment - </w:t>
                        </w:r>
                        <w:r>
                          <w:rPr>
                            <w:rFonts w:ascii="Tahoma" w:eastAsia="Times New Roman" w:hAnsi="Tahoma" w:cs="Tahoma"/>
                            <w:b/>
                            <w:sz w:val="20"/>
                            <w:szCs w:val="20"/>
                          </w:rPr>
                          <w:t>WTO</w:t>
                        </w:r>
                        <w:r w:rsidRPr="00E90D11">
                          <w:rPr>
                            <w:rFonts w:ascii="Tahoma" w:eastAsia="Times New Roman" w:hAnsi="Tahoma" w:cs="Tahoma"/>
                            <w:b/>
                            <w:sz w:val="20"/>
                            <w:szCs w:val="20"/>
                          </w:rPr>
                          <w:t xml:space="preserve"> Information Technology Agreement</w:t>
                        </w:r>
                      </w:p>
                      <w:p w:rsidR="00E90D11" w:rsidRDefault="00E90D11" w:rsidP="00E90D11">
                        <w:pPr>
                          <w:spacing w:after="0" w:line="300" w:lineRule="auto"/>
                          <w:rPr>
                            <w:rFonts w:ascii="Tahoma" w:eastAsia="Times New Roman" w:hAnsi="Tahoma" w:cs="Tahoma"/>
                            <w:sz w:val="20"/>
                            <w:szCs w:val="20"/>
                          </w:rPr>
                        </w:pPr>
                        <w:r w:rsidRPr="00E90D11">
                          <w:rPr>
                            <w:rFonts w:ascii="Tahoma" w:eastAsia="Times New Roman" w:hAnsi="Tahoma" w:cs="Tahoma"/>
                            <w:sz w:val="20"/>
                            <w:szCs w:val="20"/>
                          </w:rPr>
                          <w:t>The Tariff (</w:t>
                        </w:r>
                        <w:hyperlink r:id="rId19" w:history="1">
                          <w:r w:rsidRPr="00E90D11">
                            <w:rPr>
                              <w:rStyle w:val="Hyperlink"/>
                              <w:rFonts w:ascii="Tahoma" w:eastAsia="Times New Roman" w:hAnsi="Tahoma" w:cs="Tahoma"/>
                              <w:sz w:val="20"/>
                              <w:szCs w:val="20"/>
                            </w:rPr>
                            <w:t>World Trade Organization Information Technology Agreement) Amendment Order 2018</w:t>
                          </w:r>
                        </w:hyperlink>
                        <w:r w:rsidRPr="00E90D11">
                          <w:rPr>
                            <w:rFonts w:ascii="Tahoma" w:eastAsia="Times New Roman" w:hAnsi="Tahoma" w:cs="Tahoma"/>
                            <w:sz w:val="20"/>
                            <w:szCs w:val="20"/>
                          </w:rPr>
                          <w:t xml:space="preserve"> amends a number of technical errors in the New Zealand Tariff</w:t>
                        </w:r>
                        <w:r w:rsidR="0011494A" w:rsidRPr="00E90D11">
                          <w:rPr>
                            <w:rFonts w:ascii="Tahoma" w:eastAsia="Times New Roman" w:hAnsi="Tahoma" w:cs="Tahoma"/>
                            <w:sz w:val="20"/>
                            <w:szCs w:val="20"/>
                          </w:rPr>
                          <w:t>.</w:t>
                        </w:r>
                        <w:r w:rsidR="0011494A">
                          <w:rPr>
                            <w:rFonts w:ascii="Tahoma" w:eastAsia="Times New Roman" w:hAnsi="Tahoma" w:cs="Tahoma"/>
                            <w:sz w:val="20"/>
                            <w:szCs w:val="20"/>
                          </w:rPr>
                          <w:t xml:space="preserve">  </w:t>
                        </w:r>
                        <w:r w:rsidRPr="00E90D11">
                          <w:rPr>
                            <w:rFonts w:ascii="Tahoma" w:eastAsia="Times New Roman" w:hAnsi="Tahoma" w:cs="Tahoma"/>
                            <w:sz w:val="20"/>
                            <w:szCs w:val="20"/>
                          </w:rPr>
                          <w:t xml:space="preserve">These errors were inadvertently introduced in 2017 when New Zealand’s commitments under the World Trade Organization Information Technology Agreement were transferred from Part II Concessions to Part I, the main </w:t>
                        </w:r>
                        <w:r w:rsidR="00F07695">
                          <w:rPr>
                            <w:rFonts w:ascii="Tahoma" w:eastAsia="Times New Roman" w:hAnsi="Tahoma" w:cs="Tahoma"/>
                            <w:sz w:val="20"/>
                            <w:szCs w:val="20"/>
                          </w:rPr>
                          <w:t xml:space="preserve">body of the New Zealand Tariff. </w:t>
                        </w:r>
                        <w:r w:rsidR="0011494A">
                          <w:rPr>
                            <w:rFonts w:ascii="Tahoma" w:eastAsia="Times New Roman" w:hAnsi="Tahoma" w:cs="Tahoma"/>
                            <w:sz w:val="20"/>
                            <w:szCs w:val="20"/>
                          </w:rPr>
                          <w:t xml:space="preserve"> </w:t>
                        </w:r>
                        <w:r w:rsidRPr="00E90D11">
                          <w:rPr>
                            <w:rFonts w:ascii="Tahoma" w:eastAsia="Times New Roman" w:hAnsi="Tahoma" w:cs="Tahoma"/>
                            <w:sz w:val="20"/>
                            <w:szCs w:val="20"/>
                          </w:rPr>
                          <w:t>The amendments come into force on 1 July 2018.</w:t>
                        </w:r>
                      </w:p>
                      <w:p w:rsidR="00E90D11" w:rsidRDefault="00E90D11" w:rsidP="00E90D11">
                        <w:pPr>
                          <w:spacing w:after="0" w:line="300" w:lineRule="auto"/>
                          <w:rPr>
                            <w:rFonts w:ascii="Tahoma" w:eastAsia="Times New Roman" w:hAnsi="Tahoma" w:cs="Tahoma"/>
                            <w:sz w:val="20"/>
                            <w:szCs w:val="20"/>
                          </w:rPr>
                        </w:pPr>
                      </w:p>
                      <w:p w:rsidR="00E90D11" w:rsidRDefault="00E90D11" w:rsidP="00E90D11">
                        <w:pPr>
                          <w:spacing w:after="0" w:line="300" w:lineRule="auto"/>
                          <w:rPr>
                            <w:rFonts w:ascii="Tahoma" w:eastAsia="Times New Roman" w:hAnsi="Tahoma" w:cs="Tahoma"/>
                            <w:sz w:val="20"/>
                            <w:szCs w:val="20"/>
                          </w:rPr>
                        </w:pPr>
                      </w:p>
                      <w:p w:rsidR="007979A8" w:rsidRDefault="007979A8" w:rsidP="00E90D11">
                        <w:pPr>
                          <w:spacing w:after="0" w:line="300" w:lineRule="auto"/>
                          <w:rPr>
                            <w:rFonts w:ascii="Tahoma" w:eastAsia="Times New Roman" w:hAnsi="Tahoma" w:cs="Tahoma"/>
                            <w:sz w:val="20"/>
                            <w:szCs w:val="20"/>
                          </w:rPr>
                        </w:pPr>
                      </w:p>
                      <w:p w:rsidR="00E90D11" w:rsidRPr="00E90D11" w:rsidRDefault="00E90D11" w:rsidP="0011494A">
                        <w:pPr>
                          <w:pStyle w:val="ListParagraph"/>
                          <w:numPr>
                            <w:ilvl w:val="1"/>
                            <w:numId w:val="2"/>
                          </w:numPr>
                          <w:spacing w:after="0" w:line="300" w:lineRule="auto"/>
                          <w:ind w:hanging="792"/>
                          <w:rPr>
                            <w:rFonts w:ascii="Tahoma" w:eastAsia="Times New Roman" w:hAnsi="Tahoma" w:cs="Tahoma"/>
                            <w:b/>
                            <w:sz w:val="20"/>
                            <w:szCs w:val="20"/>
                          </w:rPr>
                        </w:pPr>
                        <w:r w:rsidRPr="00E90D11">
                          <w:rPr>
                            <w:rFonts w:ascii="Tahoma" w:eastAsia="Times New Roman" w:hAnsi="Tahoma" w:cs="Tahoma"/>
                            <w:b/>
                            <w:color w:val="000000"/>
                            <w:sz w:val="20"/>
                            <w:szCs w:val="20"/>
                          </w:rPr>
                          <w:t>WCO3 mandatory date - only one month to go</w:t>
                        </w:r>
                      </w:p>
                      <w:p w:rsidR="00E90D11" w:rsidRPr="00E90D11" w:rsidRDefault="00E90D11" w:rsidP="00E90D11">
                        <w:pPr>
                          <w:spacing w:after="0" w:line="300" w:lineRule="auto"/>
                          <w:rPr>
                            <w:rFonts w:ascii="Tahoma" w:eastAsia="Times New Roman" w:hAnsi="Tahoma" w:cs="Tahoma"/>
                            <w:sz w:val="20"/>
                            <w:szCs w:val="20"/>
                          </w:rPr>
                        </w:pPr>
                        <w:r w:rsidRPr="00E90D11">
                          <w:rPr>
                            <w:rFonts w:ascii="Tahoma" w:eastAsia="Times New Roman" w:hAnsi="Tahoma" w:cs="Tahoma"/>
                            <w:sz w:val="20"/>
                            <w:szCs w:val="20"/>
                          </w:rPr>
                          <w:t>The 1 July 2018 mandatory date for adopting the WCO3-format cargo reporting and clearance messages is now less than 1 month away.</w:t>
                        </w:r>
                        <w:r w:rsidR="00F07695">
                          <w:rPr>
                            <w:rFonts w:ascii="Tahoma" w:eastAsia="Times New Roman" w:hAnsi="Tahoma" w:cs="Tahoma"/>
                            <w:sz w:val="20"/>
                            <w:szCs w:val="20"/>
                          </w:rPr>
                          <w:t xml:space="preserve"> </w:t>
                        </w:r>
                        <w:r w:rsidRPr="00E90D11">
                          <w:rPr>
                            <w:rFonts w:ascii="Tahoma" w:eastAsia="Times New Roman" w:hAnsi="Tahoma" w:cs="Tahoma"/>
                            <w:sz w:val="20"/>
                            <w:szCs w:val="20"/>
                          </w:rPr>
                          <w:t xml:space="preserve">Customs Service Delivery officers are contacting as many </w:t>
                        </w:r>
                        <w:r w:rsidRPr="00E90D11">
                          <w:rPr>
                            <w:rFonts w:ascii="Tahoma" w:eastAsia="Times New Roman" w:hAnsi="Tahoma" w:cs="Tahoma"/>
                            <w:sz w:val="20"/>
                            <w:szCs w:val="20"/>
                          </w:rPr>
                          <w:lastRenderedPageBreak/>
                          <w:t>Cusweb Users and Declarants as possible who aren't yet “onboarded” to remind them of what they need to do in preparation for the deadline.</w:t>
                        </w:r>
                      </w:p>
                      <w:p w:rsidR="00E90D11" w:rsidRPr="00E90D11" w:rsidRDefault="00E90D11" w:rsidP="00E90D11">
                        <w:pPr>
                          <w:spacing w:after="0" w:line="300" w:lineRule="auto"/>
                          <w:rPr>
                            <w:rFonts w:ascii="Tahoma" w:eastAsia="Times New Roman" w:hAnsi="Tahoma" w:cs="Tahoma"/>
                            <w:sz w:val="20"/>
                            <w:szCs w:val="20"/>
                          </w:rPr>
                        </w:pPr>
                        <w:r w:rsidRPr="00E90D11">
                          <w:rPr>
                            <w:rFonts w:ascii="Tahoma" w:eastAsia="Times New Roman" w:hAnsi="Tahoma" w:cs="Tahoma"/>
                            <w:sz w:val="20"/>
                            <w:szCs w:val="20"/>
                          </w:rPr>
                          <w:t xml:space="preserve"> </w:t>
                        </w:r>
                      </w:p>
                      <w:p w:rsidR="00E90D11" w:rsidRDefault="00E90D11" w:rsidP="00E90D11">
                        <w:pPr>
                          <w:spacing w:after="0" w:line="300" w:lineRule="auto"/>
                          <w:rPr>
                            <w:rFonts w:ascii="Tahoma" w:eastAsia="Times New Roman" w:hAnsi="Tahoma" w:cs="Tahoma"/>
                            <w:sz w:val="20"/>
                            <w:szCs w:val="20"/>
                          </w:rPr>
                        </w:pPr>
                        <w:r w:rsidRPr="00E90D11">
                          <w:rPr>
                            <w:rFonts w:ascii="Tahoma" w:eastAsia="Times New Roman" w:hAnsi="Tahoma" w:cs="Tahoma"/>
                            <w:b/>
                            <w:i/>
                            <w:sz w:val="20"/>
                            <w:szCs w:val="20"/>
                          </w:rPr>
                          <w:t>Important:</w:t>
                        </w:r>
                        <w:r w:rsidRPr="00E90D11">
                          <w:rPr>
                            <w:rFonts w:ascii="Tahoma" w:eastAsia="Times New Roman" w:hAnsi="Tahoma" w:cs="Tahoma"/>
                            <w:sz w:val="20"/>
                            <w:szCs w:val="20"/>
                          </w:rPr>
                          <w:t xml:space="preserve"> Declarants must be linked to their organisation to submit lodgements. You can check your link is complete by logging into TSW and scrolling to the bottom of the page under Organisation Links.</w:t>
                        </w:r>
                        <w:r>
                          <w:rPr>
                            <w:rFonts w:ascii="Tahoma" w:eastAsia="Times New Roman" w:hAnsi="Tahoma" w:cs="Tahoma"/>
                            <w:sz w:val="20"/>
                            <w:szCs w:val="20"/>
                          </w:rPr>
                          <w:t xml:space="preserve"> </w:t>
                        </w:r>
                        <w:r w:rsidRPr="00603019">
                          <w:rPr>
                            <w:rFonts w:ascii="Tahoma" w:eastAsia="Times New Roman" w:hAnsi="Tahoma" w:cs="Tahoma"/>
                            <w:color w:val="000000"/>
                            <w:sz w:val="20"/>
                            <w:szCs w:val="20"/>
                          </w:rPr>
                          <w:t xml:space="preserve">To learn more please refer to the </w:t>
                        </w:r>
                        <w:hyperlink r:id="rId20" w:tgtFrame="_blank" w:history="1">
                          <w:r w:rsidRPr="00603019">
                            <w:rPr>
                              <w:rStyle w:val="Hyperlink"/>
                              <w:rFonts w:ascii="Tahoma" w:eastAsia="Times New Roman" w:hAnsi="Tahoma" w:cs="Tahoma"/>
                              <w:color w:val="000000"/>
                              <w:sz w:val="20"/>
                              <w:szCs w:val="20"/>
                            </w:rPr>
                            <w:t>Registering to Use TSW</w:t>
                          </w:r>
                        </w:hyperlink>
                        <w:r w:rsidRPr="00603019">
                          <w:rPr>
                            <w:rFonts w:ascii="Tahoma" w:eastAsia="Times New Roman" w:hAnsi="Tahoma" w:cs="Tahoma"/>
                            <w:color w:val="000000"/>
                            <w:sz w:val="20"/>
                            <w:szCs w:val="20"/>
                          </w:rPr>
                          <w:t xml:space="preserve"> and </w:t>
                        </w:r>
                        <w:hyperlink r:id="rId21" w:tgtFrame="_blank" w:history="1">
                          <w:r w:rsidRPr="00603019">
                            <w:rPr>
                              <w:rStyle w:val="Hyperlink"/>
                              <w:rFonts w:ascii="Tahoma" w:eastAsia="Times New Roman" w:hAnsi="Tahoma" w:cs="Tahoma"/>
                              <w:color w:val="000000"/>
                              <w:sz w:val="20"/>
                              <w:szCs w:val="20"/>
                            </w:rPr>
                            <w:t>Administrator of Organisation</w:t>
                          </w:r>
                        </w:hyperlink>
                        <w:r w:rsidRPr="00603019">
                          <w:rPr>
                            <w:rFonts w:ascii="Tahoma" w:eastAsia="Times New Roman" w:hAnsi="Tahoma" w:cs="Tahoma"/>
                            <w:color w:val="000000"/>
                            <w:sz w:val="20"/>
                            <w:szCs w:val="20"/>
                          </w:rPr>
                          <w:t xml:space="preserve"> fact sheets</w:t>
                        </w:r>
                      </w:p>
                      <w:p w:rsidR="00E90D11" w:rsidRDefault="00E90D11" w:rsidP="00E90D11">
                        <w:pPr>
                          <w:spacing w:after="0" w:line="300" w:lineRule="auto"/>
                          <w:rPr>
                            <w:rFonts w:ascii="Tahoma" w:eastAsia="Times New Roman" w:hAnsi="Tahoma" w:cs="Tahoma"/>
                            <w:sz w:val="20"/>
                            <w:szCs w:val="20"/>
                          </w:rPr>
                        </w:pPr>
                      </w:p>
                      <w:p w:rsidR="00E90D11" w:rsidRDefault="00E90D11" w:rsidP="00E90D11">
                        <w:pPr>
                          <w:spacing w:after="0" w:line="300" w:lineRule="auto"/>
                          <w:rPr>
                            <w:rFonts w:ascii="Tahoma" w:eastAsia="Times New Roman" w:hAnsi="Tahoma" w:cs="Tahoma"/>
                            <w:sz w:val="20"/>
                            <w:szCs w:val="20"/>
                          </w:rPr>
                        </w:pPr>
                      </w:p>
                      <w:p w:rsidR="00E90D11" w:rsidRDefault="00E90D11" w:rsidP="00E90D11">
                        <w:pPr>
                          <w:spacing w:after="0" w:line="300" w:lineRule="auto"/>
                          <w:rPr>
                            <w:rFonts w:ascii="Tahoma" w:eastAsia="Times New Roman" w:hAnsi="Tahoma" w:cs="Tahoma"/>
                            <w:sz w:val="20"/>
                            <w:szCs w:val="20"/>
                          </w:rPr>
                        </w:pPr>
                      </w:p>
                      <w:p w:rsidR="00E90D11" w:rsidRPr="00E90D11" w:rsidRDefault="00E90D11" w:rsidP="0011494A">
                        <w:pPr>
                          <w:pStyle w:val="ListParagraph"/>
                          <w:numPr>
                            <w:ilvl w:val="1"/>
                            <w:numId w:val="2"/>
                          </w:numPr>
                          <w:spacing w:after="0" w:line="300" w:lineRule="auto"/>
                          <w:ind w:hanging="792"/>
                          <w:rPr>
                            <w:rFonts w:ascii="Tahoma" w:hAnsi="Tahoma" w:cs="Tahoma"/>
                            <w:b/>
                            <w:color w:val="000000"/>
                            <w:sz w:val="20"/>
                            <w:szCs w:val="20"/>
                          </w:rPr>
                        </w:pPr>
                        <w:r w:rsidRPr="0011494A">
                          <w:rPr>
                            <w:rFonts w:ascii="Tahoma" w:eastAsia="Times New Roman" w:hAnsi="Tahoma" w:cs="Tahoma"/>
                            <w:b/>
                            <w:color w:val="000000"/>
                            <w:sz w:val="20"/>
                            <w:szCs w:val="20"/>
                          </w:rPr>
                          <w:t>CCA</w:t>
                        </w:r>
                        <w:r w:rsidRPr="00E90D11">
                          <w:rPr>
                            <w:rFonts w:ascii="Tahoma" w:hAnsi="Tahoma" w:cs="Tahoma"/>
                            <w:b/>
                            <w:color w:val="000000"/>
                            <w:sz w:val="20"/>
                            <w:szCs w:val="20"/>
                          </w:rPr>
                          <w:t xml:space="preserve"> and Location of Goods Code lists updated</w:t>
                        </w:r>
                      </w:p>
                      <w:p w:rsidR="00E90D11" w:rsidRPr="00E90D11" w:rsidRDefault="00E90D11" w:rsidP="00E90D11">
                        <w:pPr>
                          <w:spacing w:after="0" w:line="300" w:lineRule="auto"/>
                          <w:rPr>
                            <w:rStyle w:val="Hyperlink"/>
                            <w:rFonts w:ascii="Tahoma" w:eastAsia="Times New Roman" w:hAnsi="Tahoma" w:cs="Tahoma"/>
                            <w:sz w:val="20"/>
                            <w:szCs w:val="20"/>
                          </w:rPr>
                        </w:pPr>
                        <w:r>
                          <w:rPr>
                            <w:rFonts w:ascii="Tahoma" w:hAnsi="Tahoma" w:cs="Tahoma"/>
                            <w:sz w:val="20"/>
                            <w:szCs w:val="20"/>
                          </w:rPr>
                          <w:t>Custom</w:t>
                        </w:r>
                        <w:r w:rsidRPr="00603019">
                          <w:rPr>
                            <w:rFonts w:ascii="Tahoma" w:hAnsi="Tahoma" w:cs="Tahoma"/>
                            <w:sz w:val="20"/>
                            <w:szCs w:val="20"/>
                          </w:rPr>
                          <w:t xml:space="preserve"> publish</w:t>
                        </w:r>
                        <w:r>
                          <w:rPr>
                            <w:rFonts w:ascii="Tahoma" w:hAnsi="Tahoma" w:cs="Tahoma"/>
                            <w:sz w:val="20"/>
                            <w:szCs w:val="20"/>
                          </w:rPr>
                          <w:t>es</w:t>
                        </w:r>
                        <w:r w:rsidRPr="00603019">
                          <w:rPr>
                            <w:rFonts w:ascii="Tahoma" w:hAnsi="Tahoma" w:cs="Tahoma"/>
                            <w:sz w:val="20"/>
                            <w:szCs w:val="20"/>
                          </w:rPr>
                          <w:t xml:space="preserve"> a list of all Customs-controlled areas (CCAs) and 'Location of Goods' codes for approved premises in each port region on </w:t>
                        </w:r>
                        <w:r>
                          <w:rPr>
                            <w:rFonts w:ascii="Tahoma" w:hAnsi="Tahoma" w:cs="Tahoma"/>
                            <w:sz w:val="20"/>
                            <w:szCs w:val="20"/>
                          </w:rPr>
                          <w:t>its</w:t>
                        </w:r>
                        <w:r w:rsidRPr="00603019">
                          <w:rPr>
                            <w:rFonts w:ascii="Tahoma" w:hAnsi="Tahoma" w:cs="Tahoma"/>
                            <w:sz w:val="20"/>
                            <w:szCs w:val="20"/>
                          </w:rPr>
                          <w:t xml:space="preserve"> website.</w:t>
                        </w:r>
                        <w:r w:rsidRPr="00603019">
                          <w:rPr>
                            <w:rFonts w:ascii="Tahoma" w:hAnsi="Tahoma" w:cs="Tahoma"/>
                            <w:sz w:val="20"/>
                            <w:szCs w:val="20"/>
                          </w:rPr>
                          <w:br/>
                          <w:t> </w:t>
                        </w:r>
                        <w:r w:rsidRPr="00603019">
                          <w:rPr>
                            <w:rFonts w:ascii="Tahoma" w:hAnsi="Tahoma" w:cs="Tahoma"/>
                            <w:sz w:val="20"/>
                            <w:szCs w:val="20"/>
                          </w:rPr>
                          <w:br/>
                          <w:t>CCAs are secure, controlled areas where we monitor or conduct activities. The Location of Goods codes are valid codes that must be entered in an Import Declaration.</w:t>
                        </w:r>
                        <w:r>
                          <w:rPr>
                            <w:rFonts w:ascii="Tahoma" w:hAnsi="Tahoma" w:cs="Tahoma"/>
                            <w:sz w:val="20"/>
                            <w:szCs w:val="20"/>
                          </w:rPr>
                          <w:t xml:space="preserve"> </w:t>
                        </w:r>
                        <w:r w:rsidRPr="00603019">
                          <w:rPr>
                            <w:rFonts w:ascii="Tahoma" w:hAnsi="Tahoma" w:cs="Tahoma"/>
                            <w:sz w:val="20"/>
                            <w:szCs w:val="20"/>
                          </w:rPr>
                          <w:t>These lists have now been updated to June 2018.</w:t>
                        </w:r>
                        <w:r>
                          <w:rPr>
                            <w:rFonts w:ascii="Tahoma" w:hAnsi="Tahoma" w:cs="Tahoma"/>
                            <w:sz w:val="20"/>
                            <w:szCs w:val="20"/>
                          </w:rPr>
                          <w:t xml:space="preserve"> </w:t>
                        </w:r>
                        <w:r>
                          <w:rPr>
                            <w:rFonts w:ascii="Tahoma" w:hAnsi="Tahoma" w:cs="Tahoma"/>
                            <w:sz w:val="20"/>
                            <w:szCs w:val="20"/>
                          </w:rPr>
                          <w:fldChar w:fldCharType="begin"/>
                        </w:r>
                        <w:r>
                          <w:rPr>
                            <w:rFonts w:ascii="Tahoma" w:hAnsi="Tahoma" w:cs="Tahoma"/>
                            <w:sz w:val="20"/>
                            <w:szCs w:val="20"/>
                          </w:rPr>
                          <w:instrText xml:space="preserve"> HYPERLINK "https://www.customs.govt.nz/business/excise/customs-controlled-areas/" </w:instrText>
                        </w:r>
                        <w:r>
                          <w:rPr>
                            <w:rFonts w:ascii="Tahoma" w:hAnsi="Tahoma" w:cs="Tahoma"/>
                            <w:sz w:val="20"/>
                            <w:szCs w:val="20"/>
                          </w:rPr>
                        </w:r>
                        <w:r>
                          <w:rPr>
                            <w:rFonts w:ascii="Tahoma" w:hAnsi="Tahoma" w:cs="Tahoma"/>
                            <w:sz w:val="20"/>
                            <w:szCs w:val="20"/>
                          </w:rPr>
                          <w:fldChar w:fldCharType="separate"/>
                        </w:r>
                        <w:r w:rsidRPr="00E90D11">
                          <w:rPr>
                            <w:rStyle w:val="Hyperlink"/>
                            <w:rFonts w:ascii="Tahoma" w:hAnsi="Tahoma" w:cs="Tahoma"/>
                            <w:sz w:val="20"/>
                            <w:szCs w:val="20"/>
                          </w:rPr>
                          <w:t xml:space="preserve">For more details see </w:t>
                        </w:r>
                      </w:p>
                      <w:p w:rsidR="00256101" w:rsidRPr="00603019" w:rsidRDefault="00E90D11" w:rsidP="00603019">
                        <w:pPr>
                          <w:spacing w:after="0" w:line="300" w:lineRule="auto"/>
                          <w:rPr>
                            <w:rFonts w:ascii="Tahoma" w:eastAsia="Times New Roman" w:hAnsi="Tahoma" w:cs="Tahoma"/>
                            <w:sz w:val="20"/>
                            <w:szCs w:val="20"/>
                          </w:rPr>
                        </w:pPr>
                        <w:r>
                          <w:rPr>
                            <w:rFonts w:ascii="Tahoma" w:hAnsi="Tahoma" w:cs="Tahoma"/>
                            <w:sz w:val="20"/>
                            <w:szCs w:val="20"/>
                          </w:rPr>
                          <w:fldChar w:fldCharType="end"/>
                        </w:r>
                      </w:p>
                    </w:tc>
                  </w:tr>
                </w:tbl>
                <w:p w:rsidR="003F45A5" w:rsidRPr="00603019" w:rsidRDefault="003F45A5" w:rsidP="00603019">
                  <w:pPr>
                    <w:spacing w:after="0" w:line="300" w:lineRule="auto"/>
                    <w:rPr>
                      <w:rFonts w:ascii="Tahoma" w:eastAsia="Times New Roman" w:hAnsi="Tahoma" w:cs="Tahoma"/>
                      <w:sz w:val="20"/>
                      <w:szCs w:val="20"/>
                    </w:rPr>
                  </w:pPr>
                </w:p>
              </w:tc>
            </w:tr>
          </w:tbl>
          <w:p w:rsidR="003F45A5" w:rsidRPr="00603019" w:rsidRDefault="003F45A5" w:rsidP="00603019">
            <w:pPr>
              <w:spacing w:after="0" w:line="300" w:lineRule="auto"/>
              <w:jc w:val="center"/>
              <w:rPr>
                <w:rFonts w:ascii="Tahoma" w:eastAsia="Times New Roman" w:hAnsi="Tahoma" w:cs="Tahoma"/>
                <w:sz w:val="20"/>
                <w:szCs w:val="20"/>
              </w:rPr>
            </w:pPr>
          </w:p>
        </w:tc>
      </w:tr>
      <w:bookmarkEnd w:id="0"/>
    </w:tbl>
    <w:p w:rsidR="00F07695" w:rsidRDefault="00F07695" w:rsidP="00603019">
      <w:pPr>
        <w:spacing w:after="0" w:line="300" w:lineRule="auto"/>
        <w:rPr>
          <w:rFonts w:ascii="Tahoma" w:hAnsi="Tahoma" w:cs="Tahoma"/>
          <w:sz w:val="20"/>
          <w:szCs w:val="20"/>
        </w:rPr>
      </w:pPr>
    </w:p>
    <w:p w:rsidR="004F1767" w:rsidRPr="00603019" w:rsidRDefault="004F1767" w:rsidP="00603019">
      <w:pPr>
        <w:spacing w:after="0" w:line="300" w:lineRule="auto"/>
        <w:rPr>
          <w:rFonts w:ascii="Tahoma" w:hAnsi="Tahoma" w:cs="Tahoma"/>
          <w:sz w:val="20"/>
          <w:szCs w:val="20"/>
        </w:rPr>
      </w:pPr>
      <w:r w:rsidRPr="00603019">
        <w:rPr>
          <w:rFonts w:ascii="Tahoma" w:hAnsi="Tahoma" w:cs="Tahoma"/>
          <w:noProof/>
          <w:sz w:val="20"/>
          <w:szCs w:val="20"/>
          <w:lang w:eastAsia="en-NZ"/>
        </w:rPr>
        <w:drawing>
          <wp:anchor distT="0" distB="0" distL="114300" distR="114300" simplePos="0" relativeHeight="251659264" behindDoc="1" locked="0" layoutInCell="1" allowOverlap="1" wp14:anchorId="539D06A0" wp14:editId="4A140E7A">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603019" w:rsidRDefault="004F1767" w:rsidP="00603019">
      <w:pPr>
        <w:pStyle w:val="ListParagraph"/>
        <w:numPr>
          <w:ilvl w:val="0"/>
          <w:numId w:val="2"/>
        </w:numPr>
        <w:spacing w:after="0" w:line="300" w:lineRule="auto"/>
        <w:rPr>
          <w:rFonts w:ascii="Tahoma" w:hAnsi="Tahoma" w:cs="Tahoma"/>
          <w:b/>
          <w:sz w:val="20"/>
          <w:szCs w:val="20"/>
        </w:rPr>
      </w:pPr>
      <w:r w:rsidRPr="00603019">
        <w:rPr>
          <w:rFonts w:ascii="Tahoma" w:hAnsi="Tahoma" w:cs="Tahoma"/>
          <w:b/>
          <w:sz w:val="20"/>
          <w:szCs w:val="20"/>
        </w:rPr>
        <w:t xml:space="preserve">New Zealand News </w:t>
      </w:r>
    </w:p>
    <w:p w:rsidR="004F1767" w:rsidRPr="00603019" w:rsidRDefault="004F1767" w:rsidP="00603019">
      <w:pPr>
        <w:shd w:val="clear" w:color="auto" w:fill="FBD4B4" w:themeFill="accent6" w:themeFillTint="66"/>
        <w:spacing w:after="0" w:line="300" w:lineRule="auto"/>
        <w:rPr>
          <w:rFonts w:ascii="Tahoma" w:hAnsi="Tahoma" w:cs="Tahoma"/>
          <w:b/>
          <w:sz w:val="20"/>
          <w:szCs w:val="20"/>
        </w:rPr>
      </w:pPr>
    </w:p>
    <w:p w:rsidR="004F1767" w:rsidRPr="00603019" w:rsidRDefault="004F1767" w:rsidP="00603019">
      <w:pPr>
        <w:shd w:val="clear" w:color="auto" w:fill="FBD4B4" w:themeFill="accent6" w:themeFillTint="66"/>
        <w:spacing w:after="0" w:line="300" w:lineRule="auto"/>
        <w:rPr>
          <w:rFonts w:ascii="Tahoma" w:hAnsi="Tahoma" w:cs="Tahoma"/>
          <w:b/>
          <w:sz w:val="20"/>
          <w:szCs w:val="20"/>
        </w:rPr>
      </w:pPr>
      <w:r w:rsidRPr="00603019">
        <w:rPr>
          <w:rFonts w:ascii="Tahoma" w:hAnsi="Tahoma" w:cs="Tahoma"/>
          <w:b/>
          <w:sz w:val="20"/>
          <w:szCs w:val="20"/>
        </w:rPr>
        <w:t>General</w:t>
      </w:r>
    </w:p>
    <w:p w:rsidR="00317D91" w:rsidRPr="0011494A" w:rsidRDefault="00317D91" w:rsidP="0011494A">
      <w:pPr>
        <w:pStyle w:val="ListParagraph"/>
        <w:numPr>
          <w:ilvl w:val="1"/>
          <w:numId w:val="2"/>
        </w:numPr>
        <w:spacing w:after="0" w:line="300" w:lineRule="auto"/>
        <w:ind w:hanging="792"/>
        <w:rPr>
          <w:rFonts w:ascii="Tahoma" w:hAnsi="Tahoma" w:cs="Tahoma"/>
          <w:b/>
          <w:sz w:val="20"/>
          <w:szCs w:val="20"/>
        </w:rPr>
      </w:pPr>
      <w:r w:rsidRPr="0011494A">
        <w:rPr>
          <w:rFonts w:ascii="Tahoma" w:hAnsi="Tahoma" w:cs="Tahoma"/>
          <w:b/>
          <w:sz w:val="20"/>
          <w:szCs w:val="20"/>
        </w:rPr>
        <w:t xml:space="preserve">EU charm offensive </w:t>
      </w:r>
    </w:p>
    <w:p w:rsidR="00317D91" w:rsidRDefault="00317D91" w:rsidP="00603019">
      <w:pPr>
        <w:pStyle w:val="NormalWeb"/>
        <w:spacing w:before="0" w:beforeAutospacing="0" w:after="0" w:afterAutospacing="0" w:line="300" w:lineRule="auto"/>
        <w:rPr>
          <w:rFonts w:ascii="Tahoma" w:hAnsi="Tahoma" w:cs="Tahoma"/>
          <w:sz w:val="20"/>
          <w:szCs w:val="20"/>
        </w:rPr>
      </w:pPr>
      <w:r w:rsidRPr="00603019">
        <w:rPr>
          <w:rFonts w:ascii="Tahoma" w:hAnsi="Tahoma" w:cs="Tahoma"/>
          <w:sz w:val="20"/>
          <w:szCs w:val="20"/>
        </w:rPr>
        <w:t>New Zealand is keeping pressure on the EU as formal talks to set an agenda for negotiating a free trade agreement are a few weeks away.</w:t>
      </w:r>
      <w:r w:rsidR="00F07695">
        <w:rPr>
          <w:rFonts w:ascii="Tahoma" w:hAnsi="Tahoma" w:cs="Tahoma"/>
          <w:sz w:val="20"/>
          <w:szCs w:val="20"/>
        </w:rPr>
        <w:t xml:space="preserve"> </w:t>
      </w:r>
      <w:r w:rsidRPr="00603019">
        <w:rPr>
          <w:rFonts w:ascii="Tahoma" w:hAnsi="Tahoma" w:cs="Tahoma"/>
          <w:sz w:val="20"/>
          <w:szCs w:val="20"/>
        </w:rPr>
        <w:t>Trade Minister David Parker has been to France for an OECD meeting, for WTO talks and for discussions in France and Germany on the pending EU/NZ FTA.</w:t>
      </w:r>
      <w:r w:rsidR="00CC5CAB">
        <w:rPr>
          <w:rFonts w:ascii="Tahoma" w:hAnsi="Tahoma" w:cs="Tahoma"/>
          <w:sz w:val="20"/>
          <w:szCs w:val="20"/>
        </w:rPr>
        <w:t xml:space="preserve"> </w:t>
      </w:r>
      <w:r w:rsidRPr="00603019">
        <w:rPr>
          <w:rFonts w:ascii="Tahoma" w:hAnsi="Tahoma" w:cs="Tahoma"/>
          <w:sz w:val="20"/>
          <w:szCs w:val="20"/>
        </w:rPr>
        <w:t>Meanwhile, EU Trade Commissioner Cecilia Malmström will visit NZ on June 20 to formally launch the negotiations with Parker. And officials from the EU and NZ will meet to set the agenda for a formal detailed meeting in Brussels in July. </w:t>
      </w:r>
    </w:p>
    <w:p w:rsidR="00F07695" w:rsidRPr="00603019" w:rsidRDefault="00F07695" w:rsidP="00603019">
      <w:pPr>
        <w:pStyle w:val="NormalWeb"/>
        <w:spacing w:before="0" w:beforeAutospacing="0" w:after="0" w:afterAutospacing="0" w:line="300" w:lineRule="auto"/>
        <w:rPr>
          <w:rFonts w:ascii="Tahoma" w:hAnsi="Tahoma" w:cs="Tahoma"/>
          <w:sz w:val="20"/>
          <w:szCs w:val="20"/>
        </w:rPr>
      </w:pPr>
    </w:p>
    <w:p w:rsidR="00612CE5" w:rsidRPr="00603019" w:rsidRDefault="00317D91" w:rsidP="00CC5CAB">
      <w:pPr>
        <w:pStyle w:val="NormalWeb"/>
        <w:spacing w:before="0" w:beforeAutospacing="0" w:after="0" w:afterAutospacing="0" w:line="300" w:lineRule="auto"/>
        <w:rPr>
          <w:rFonts w:ascii="Tahoma" w:hAnsi="Tahoma" w:cs="Tahoma"/>
          <w:sz w:val="20"/>
          <w:szCs w:val="20"/>
        </w:rPr>
      </w:pPr>
      <w:r w:rsidRPr="00603019">
        <w:rPr>
          <w:rFonts w:ascii="Tahoma" w:hAnsi="Tahoma" w:cs="Tahoma"/>
          <w:sz w:val="20"/>
          <w:szCs w:val="20"/>
        </w:rPr>
        <w:t>Agriculture, in particular reduced tariffs on dairy products, will be a high p</w:t>
      </w:r>
      <w:r w:rsidR="00CC5CAB">
        <w:rPr>
          <w:rFonts w:ascii="Tahoma" w:hAnsi="Tahoma" w:cs="Tahoma"/>
          <w:sz w:val="20"/>
          <w:szCs w:val="20"/>
        </w:rPr>
        <w:t xml:space="preserve">riority for the NZ negotiators. </w:t>
      </w:r>
      <w:r w:rsidRPr="00603019">
        <w:rPr>
          <w:rFonts w:ascii="Tahoma" w:hAnsi="Tahoma" w:cs="Tahoma"/>
          <w:sz w:val="20"/>
          <w:szCs w:val="20"/>
        </w:rPr>
        <w:t>Also in Europe now is NZ’s agricultural trade envoy Mike Petersen on a two-week trip building relationships between NZ, the EU and the UK ahead of the trade talks.</w:t>
      </w:r>
      <w:r w:rsidR="00CC5CAB">
        <w:rPr>
          <w:rFonts w:ascii="Tahoma" w:hAnsi="Tahoma" w:cs="Tahoma"/>
          <w:sz w:val="20"/>
          <w:szCs w:val="20"/>
        </w:rPr>
        <w:t xml:space="preserve"> </w:t>
      </w:r>
      <w:r w:rsidRPr="00603019">
        <w:rPr>
          <w:rFonts w:ascii="Tahoma" w:hAnsi="Tahoma" w:cs="Tahoma"/>
          <w:sz w:val="20"/>
          <w:szCs w:val="20"/>
        </w:rPr>
        <w:t>Petersen is in talks in Wales, which he says is important because when Brexit Petersen says his visit, like others, is designed to protect NZ’s trading position with the EU and UK. NZ is not looking to make gains because of Brexit, rather just to protect our existing trading position. Petersen says while NZ is well known in Europe as a friendly country that has stood by many EU countries for years, it is still up against stiff competition.</w:t>
      </w:r>
      <w:r w:rsidR="00CC5CAB">
        <w:rPr>
          <w:rFonts w:ascii="Tahoma" w:hAnsi="Tahoma" w:cs="Tahoma"/>
          <w:sz w:val="20"/>
          <w:szCs w:val="20"/>
        </w:rPr>
        <w:t xml:space="preserve"> </w:t>
      </w:r>
      <w:r w:rsidRPr="00603019">
        <w:rPr>
          <w:rFonts w:ascii="Tahoma" w:hAnsi="Tahoma" w:cs="Tahoma"/>
          <w:sz w:val="20"/>
          <w:szCs w:val="20"/>
        </w:rPr>
        <w:t>“We need to remember that about 200 countries are travelling to Europe to try to protect their position and look for opportunities out of Brexit. We need to work hard to protect our current position and then new build o</w:t>
      </w:r>
      <w:r w:rsidR="00CC5CAB">
        <w:rPr>
          <w:rFonts w:ascii="Tahoma" w:hAnsi="Tahoma" w:cs="Tahoma"/>
          <w:sz w:val="20"/>
          <w:szCs w:val="20"/>
        </w:rPr>
        <w:t xml:space="preserve">n that with the EU and the UK.” </w:t>
      </w:r>
      <w:hyperlink r:id="rId23" w:history="1">
        <w:r w:rsidR="00612CE5" w:rsidRPr="00603019">
          <w:rPr>
            <w:rStyle w:val="Hyperlink"/>
            <w:rFonts w:ascii="Tahoma" w:hAnsi="Tahoma" w:cs="Tahoma"/>
            <w:sz w:val="20"/>
            <w:szCs w:val="20"/>
          </w:rPr>
          <w:t>Full article available here</w:t>
        </w:r>
      </w:hyperlink>
      <w:r w:rsidR="00612CE5" w:rsidRPr="00603019">
        <w:rPr>
          <w:rFonts w:ascii="Tahoma" w:hAnsi="Tahoma" w:cs="Tahoma"/>
          <w:sz w:val="20"/>
          <w:szCs w:val="20"/>
        </w:rPr>
        <w:t xml:space="preserve"> </w:t>
      </w:r>
    </w:p>
    <w:p w:rsidR="00231D72" w:rsidRDefault="00231D72" w:rsidP="00603019">
      <w:pPr>
        <w:spacing w:after="0" w:line="300" w:lineRule="auto"/>
        <w:rPr>
          <w:rFonts w:ascii="Tahoma" w:hAnsi="Tahoma" w:cs="Tahoma"/>
          <w:sz w:val="20"/>
          <w:szCs w:val="20"/>
        </w:rPr>
      </w:pPr>
    </w:p>
    <w:p w:rsidR="00CC5CAB" w:rsidRDefault="00CC5CAB" w:rsidP="00603019">
      <w:pPr>
        <w:spacing w:after="0" w:line="300" w:lineRule="auto"/>
        <w:rPr>
          <w:rFonts w:ascii="Tahoma" w:hAnsi="Tahoma" w:cs="Tahoma"/>
          <w:sz w:val="20"/>
          <w:szCs w:val="20"/>
        </w:rPr>
      </w:pPr>
    </w:p>
    <w:p w:rsidR="00CC5CAB" w:rsidRPr="00603019" w:rsidRDefault="00CC5CAB" w:rsidP="00603019">
      <w:pPr>
        <w:spacing w:after="0" w:line="300" w:lineRule="auto"/>
        <w:rPr>
          <w:rFonts w:ascii="Tahoma" w:hAnsi="Tahoma" w:cs="Tahoma"/>
          <w:sz w:val="20"/>
          <w:szCs w:val="20"/>
        </w:rPr>
      </w:pPr>
    </w:p>
    <w:p w:rsidR="00AE6AA0" w:rsidRPr="0011494A" w:rsidRDefault="00AE6AA0" w:rsidP="0011494A">
      <w:pPr>
        <w:pStyle w:val="ListParagraph"/>
        <w:numPr>
          <w:ilvl w:val="1"/>
          <w:numId w:val="2"/>
        </w:numPr>
        <w:spacing w:after="0" w:line="300" w:lineRule="auto"/>
        <w:ind w:hanging="792"/>
        <w:rPr>
          <w:rFonts w:ascii="Tahoma" w:hAnsi="Tahoma" w:cs="Tahoma"/>
          <w:b/>
          <w:sz w:val="20"/>
          <w:szCs w:val="20"/>
        </w:rPr>
      </w:pPr>
      <w:r w:rsidRPr="0011494A">
        <w:rPr>
          <w:rFonts w:ascii="Tahoma" w:hAnsi="Tahoma" w:cs="Tahoma"/>
          <w:b/>
          <w:sz w:val="20"/>
          <w:szCs w:val="20"/>
        </w:rPr>
        <w:t>Horticulture New Zealand supports action plan for water quality</w:t>
      </w:r>
    </w:p>
    <w:p w:rsidR="00612CE5" w:rsidRPr="00CC5CAB" w:rsidRDefault="00AE6AA0" w:rsidP="00603019">
      <w:pPr>
        <w:spacing w:after="0" w:line="300" w:lineRule="auto"/>
        <w:rPr>
          <w:rFonts w:ascii="Tahoma" w:hAnsi="Tahoma" w:cs="Tahoma"/>
          <w:color w:val="0000FF"/>
          <w:sz w:val="20"/>
          <w:szCs w:val="20"/>
          <w:u w:val="single"/>
        </w:rPr>
      </w:pPr>
      <w:r w:rsidRPr="00603019">
        <w:rPr>
          <w:rFonts w:ascii="Tahoma" w:hAnsi="Tahoma" w:cs="Tahoma"/>
          <w:sz w:val="20"/>
          <w:szCs w:val="20"/>
        </w:rPr>
        <w:lastRenderedPageBreak/>
        <w:t>With the communication tools available toda</w:t>
      </w:r>
      <w:r w:rsidR="00CC5CAB">
        <w:rPr>
          <w:rFonts w:ascii="Tahoma" w:hAnsi="Tahoma" w:cs="Tahoma"/>
          <w:sz w:val="20"/>
          <w:szCs w:val="20"/>
        </w:rPr>
        <w:t>y, consumers are able to access to i</w:t>
      </w:r>
      <w:r w:rsidRPr="00603019">
        <w:rPr>
          <w:rFonts w:ascii="Tahoma" w:hAnsi="Tahoma" w:cs="Tahoma"/>
          <w:sz w:val="20"/>
          <w:szCs w:val="20"/>
        </w:rPr>
        <w:t>nformation about the origin of their food and make buying decisions based on how food producers show responsible and sustainable farming practices, Horticulture New Zealand chief executive Mike Chapman says.</w:t>
      </w:r>
      <w:r w:rsidRPr="00603019">
        <w:rPr>
          <w:rFonts w:ascii="Tahoma" w:hAnsi="Tahoma" w:cs="Tahoma"/>
          <w:sz w:val="20"/>
          <w:szCs w:val="20"/>
        </w:rPr>
        <w:br/>
      </w:r>
      <w:r w:rsidRPr="00603019">
        <w:rPr>
          <w:rFonts w:ascii="Tahoma" w:hAnsi="Tahoma" w:cs="Tahoma"/>
          <w:sz w:val="20"/>
          <w:szCs w:val="20"/>
        </w:rPr>
        <w:br/>
        <w:t>"It is important for our fruit and vegetable growers to show they are using best practice when managing their properties and that they are offering healthy food. So we support today’s launch of the Good Farming Practice Action Plan for Water Quality, on World Environment Day."</w:t>
      </w:r>
      <w:r w:rsidR="00CC5CAB">
        <w:rPr>
          <w:rFonts w:ascii="Tahoma" w:hAnsi="Tahoma" w:cs="Tahoma"/>
          <w:sz w:val="20"/>
          <w:szCs w:val="20"/>
        </w:rPr>
        <w:t xml:space="preserve"> </w:t>
      </w:r>
      <w:r w:rsidR="00CC5CAB" w:rsidRPr="00CC5CAB">
        <w:rPr>
          <w:rFonts w:ascii="Tahoma" w:hAnsi="Tahoma" w:cs="Tahoma"/>
          <w:i/>
          <w:sz w:val="20"/>
          <w:szCs w:val="20"/>
        </w:rPr>
        <w:t xml:space="preserve">This article gives an overview of the frameworks in place to ensure that growers are working responsibly to minimise their effects on water quality </w:t>
      </w:r>
      <w:r w:rsidRPr="00603019">
        <w:rPr>
          <w:rFonts w:ascii="Tahoma" w:hAnsi="Tahoma" w:cs="Tahoma"/>
          <w:sz w:val="20"/>
          <w:szCs w:val="20"/>
        </w:rPr>
        <w:t xml:space="preserve">Mike Chapman is on the Good Farming Practice Governance Group that developed the Good Farming Practice Action Plan for Water Quality. </w:t>
      </w:r>
      <w:hyperlink r:id="rId24" w:history="1">
        <w:r w:rsidR="00612CE5" w:rsidRPr="00603019">
          <w:rPr>
            <w:rStyle w:val="Hyperlink"/>
            <w:rFonts w:ascii="Tahoma" w:hAnsi="Tahoma" w:cs="Tahoma"/>
            <w:sz w:val="20"/>
            <w:szCs w:val="20"/>
          </w:rPr>
          <w:t>Full article available here</w:t>
        </w:r>
      </w:hyperlink>
      <w:r w:rsidR="00612CE5" w:rsidRPr="00603019">
        <w:rPr>
          <w:rFonts w:ascii="Tahoma" w:hAnsi="Tahoma" w:cs="Tahoma"/>
          <w:sz w:val="20"/>
          <w:szCs w:val="20"/>
        </w:rPr>
        <w:t xml:space="preserve"> </w:t>
      </w:r>
    </w:p>
    <w:p w:rsidR="004F1767" w:rsidRPr="00603019" w:rsidRDefault="004F1767" w:rsidP="00603019">
      <w:pPr>
        <w:spacing w:after="0" w:line="300" w:lineRule="auto"/>
        <w:rPr>
          <w:rFonts w:ascii="Tahoma" w:hAnsi="Tahoma" w:cs="Tahoma"/>
          <w:sz w:val="20"/>
          <w:szCs w:val="20"/>
        </w:rPr>
      </w:pPr>
    </w:p>
    <w:p w:rsidR="00BD0BAA" w:rsidRPr="00603019" w:rsidRDefault="00BD0BAA" w:rsidP="00603019">
      <w:pPr>
        <w:shd w:val="clear" w:color="auto" w:fill="E36C0A" w:themeFill="accent6" w:themeFillShade="BF"/>
        <w:spacing w:after="0" w:line="300" w:lineRule="auto"/>
        <w:rPr>
          <w:rFonts w:ascii="Tahoma" w:hAnsi="Tahoma" w:cs="Tahoma"/>
          <w:b/>
          <w:sz w:val="20"/>
          <w:szCs w:val="20"/>
        </w:rPr>
      </w:pPr>
    </w:p>
    <w:p w:rsidR="004F1767" w:rsidRPr="00603019" w:rsidRDefault="004F1767" w:rsidP="00603019">
      <w:pPr>
        <w:shd w:val="clear" w:color="auto" w:fill="E36C0A" w:themeFill="accent6" w:themeFillShade="BF"/>
        <w:spacing w:after="0" w:line="300" w:lineRule="auto"/>
        <w:rPr>
          <w:rFonts w:ascii="Tahoma" w:hAnsi="Tahoma" w:cs="Tahoma"/>
          <w:b/>
          <w:sz w:val="20"/>
          <w:szCs w:val="20"/>
        </w:rPr>
      </w:pPr>
      <w:r w:rsidRPr="00603019">
        <w:rPr>
          <w:rFonts w:ascii="Tahoma" w:hAnsi="Tahoma" w:cs="Tahoma"/>
          <w:b/>
          <w:sz w:val="20"/>
          <w:szCs w:val="20"/>
        </w:rPr>
        <w:t>Industry news</w:t>
      </w:r>
    </w:p>
    <w:p w:rsidR="001C396F" w:rsidRPr="00603019" w:rsidRDefault="001C396F" w:rsidP="00603019">
      <w:pPr>
        <w:spacing w:after="0" w:line="300" w:lineRule="auto"/>
        <w:rPr>
          <w:rFonts w:ascii="Tahoma" w:hAnsi="Tahoma" w:cs="Tahoma"/>
          <w:sz w:val="20"/>
          <w:szCs w:val="20"/>
        </w:rPr>
      </w:pPr>
    </w:p>
    <w:p w:rsidR="0014297A" w:rsidRPr="0011494A" w:rsidRDefault="0014297A" w:rsidP="0011494A">
      <w:pPr>
        <w:pStyle w:val="ListParagraph"/>
        <w:numPr>
          <w:ilvl w:val="1"/>
          <w:numId w:val="2"/>
        </w:numPr>
        <w:spacing w:after="0" w:line="300" w:lineRule="auto"/>
        <w:ind w:hanging="792"/>
        <w:rPr>
          <w:rFonts w:ascii="Tahoma" w:hAnsi="Tahoma" w:cs="Tahoma"/>
          <w:b/>
          <w:sz w:val="20"/>
          <w:szCs w:val="20"/>
        </w:rPr>
      </w:pPr>
      <w:r w:rsidRPr="0011494A">
        <w:rPr>
          <w:rFonts w:ascii="Tahoma" w:hAnsi="Tahoma" w:cs="Tahoma"/>
          <w:b/>
          <w:sz w:val="20"/>
          <w:szCs w:val="20"/>
        </w:rPr>
        <w:t xml:space="preserve">Overseas Investment Office rejects Craigmore application to buy orchard </w:t>
      </w:r>
    </w:p>
    <w:p w:rsidR="004F1767" w:rsidRPr="00603019" w:rsidRDefault="0014297A" w:rsidP="00603019">
      <w:pPr>
        <w:spacing w:after="0" w:line="300" w:lineRule="auto"/>
        <w:rPr>
          <w:rFonts w:ascii="Tahoma" w:hAnsi="Tahoma" w:cs="Tahoma"/>
          <w:sz w:val="20"/>
          <w:szCs w:val="20"/>
        </w:rPr>
      </w:pPr>
      <w:r w:rsidRPr="00603019">
        <w:rPr>
          <w:rFonts w:ascii="Tahoma" w:eastAsia="Times New Roman" w:hAnsi="Tahoma" w:cs="Tahoma"/>
          <w:sz w:val="20"/>
          <w:szCs w:val="20"/>
          <w:lang w:eastAsia="en-NZ"/>
        </w:rPr>
        <w:t xml:space="preserve">Craigmore Permanent Crop Limited Partnership Chief Executive, Che Charteris, said its application had been caught up in Government changes to foreign land ownership in light of its rebuff from the Overseas Investment Office to its application to buy a kiwifruit and avocado orchard. He added every government had the right to set new rules, and they were working with the OIO to see how the new rules would work. The application was to buy freehold land which was green kiwifruit and avocados. The investment would have provided one full time job and some additional export receipts. Mr </w:t>
      </w:r>
      <w:r w:rsidR="00CC5CAB">
        <w:rPr>
          <w:rFonts w:ascii="Tahoma" w:eastAsia="Times New Roman" w:hAnsi="Tahoma" w:cs="Tahoma"/>
          <w:sz w:val="20"/>
          <w:szCs w:val="20"/>
          <w:lang w:eastAsia="en-NZ"/>
        </w:rPr>
        <w:t>C</w:t>
      </w:r>
      <w:r w:rsidRPr="00603019">
        <w:rPr>
          <w:rFonts w:ascii="Tahoma" w:eastAsia="Times New Roman" w:hAnsi="Tahoma" w:cs="Tahoma"/>
          <w:sz w:val="20"/>
          <w:szCs w:val="20"/>
          <w:lang w:eastAsia="en-NZ"/>
        </w:rPr>
        <w:t>harteris said New Zealanders controlled the governance of the company. He noted it was not like some investors who had one or two kiwis on their boards, and they controlled its investors were not allowed to make operational decisions. The OIO said for consent to be granted, Ministers needed to be satisfied the acquisition of the land would benefit</w:t>
      </w:r>
      <w:r w:rsidR="00CC5CAB">
        <w:rPr>
          <w:rFonts w:ascii="Tahoma" w:eastAsia="Times New Roman" w:hAnsi="Tahoma" w:cs="Tahoma"/>
          <w:sz w:val="20"/>
          <w:szCs w:val="20"/>
          <w:lang w:eastAsia="en-NZ"/>
        </w:rPr>
        <w:t xml:space="preserve"> </w:t>
      </w:r>
      <w:r w:rsidRPr="00603019">
        <w:rPr>
          <w:rFonts w:ascii="Tahoma" w:eastAsia="Times New Roman" w:hAnsi="Tahoma" w:cs="Tahoma"/>
          <w:sz w:val="20"/>
          <w:szCs w:val="20"/>
          <w:lang w:eastAsia="en-NZ"/>
        </w:rPr>
        <w:t>New Zealand</w:t>
      </w:r>
      <w:r w:rsidR="00F07695">
        <w:rPr>
          <w:rFonts w:ascii="Tahoma" w:eastAsia="Times New Roman" w:hAnsi="Tahoma" w:cs="Tahoma"/>
          <w:sz w:val="20"/>
          <w:szCs w:val="20"/>
          <w:lang w:eastAsia="en-NZ"/>
        </w:rPr>
        <w:t xml:space="preserve">. </w:t>
      </w:r>
      <w:hyperlink r:id="rId25" w:history="1">
        <w:r w:rsidR="004F1767" w:rsidRPr="00CC5CAB">
          <w:rPr>
            <w:rStyle w:val="Hyperlink"/>
            <w:rFonts w:ascii="Tahoma" w:hAnsi="Tahoma" w:cs="Tahoma"/>
            <w:sz w:val="20"/>
            <w:szCs w:val="20"/>
          </w:rPr>
          <w:t>Full article available here</w:t>
        </w:r>
      </w:hyperlink>
      <w:r w:rsidR="004F1767" w:rsidRPr="00603019">
        <w:rPr>
          <w:rFonts w:ascii="Tahoma" w:hAnsi="Tahoma" w:cs="Tahoma"/>
          <w:sz w:val="20"/>
          <w:szCs w:val="20"/>
        </w:rPr>
        <w:t xml:space="preserve"> </w:t>
      </w:r>
    </w:p>
    <w:p w:rsidR="004F1767" w:rsidRPr="00603019" w:rsidRDefault="004F1767" w:rsidP="00603019">
      <w:pPr>
        <w:spacing w:after="0" w:line="300" w:lineRule="auto"/>
        <w:rPr>
          <w:rFonts w:ascii="Tahoma" w:hAnsi="Tahoma" w:cs="Tahoma"/>
          <w:sz w:val="20"/>
          <w:szCs w:val="20"/>
        </w:rPr>
      </w:pPr>
    </w:p>
    <w:p w:rsidR="00BD0BAA" w:rsidRPr="00603019" w:rsidRDefault="00BD0BAA" w:rsidP="00603019">
      <w:pPr>
        <w:shd w:val="clear" w:color="auto" w:fill="C2D69B" w:themeFill="accent3" w:themeFillTint="99"/>
        <w:spacing w:after="0" w:line="300" w:lineRule="auto"/>
        <w:rPr>
          <w:rFonts w:ascii="Tahoma" w:hAnsi="Tahoma" w:cs="Tahoma"/>
          <w:b/>
          <w:sz w:val="20"/>
          <w:szCs w:val="20"/>
        </w:rPr>
      </w:pPr>
    </w:p>
    <w:p w:rsidR="004F1767" w:rsidRPr="00603019" w:rsidRDefault="004F1767" w:rsidP="00603019">
      <w:pPr>
        <w:shd w:val="clear" w:color="auto" w:fill="C2D69B" w:themeFill="accent3" w:themeFillTint="99"/>
        <w:spacing w:after="0" w:line="300" w:lineRule="auto"/>
        <w:rPr>
          <w:rFonts w:ascii="Tahoma" w:hAnsi="Tahoma" w:cs="Tahoma"/>
          <w:b/>
          <w:sz w:val="20"/>
          <w:szCs w:val="20"/>
        </w:rPr>
      </w:pPr>
      <w:r w:rsidRPr="00603019">
        <w:rPr>
          <w:rFonts w:ascii="Tahoma" w:hAnsi="Tahoma" w:cs="Tahoma"/>
          <w:b/>
          <w:sz w:val="20"/>
          <w:szCs w:val="20"/>
        </w:rPr>
        <w:t xml:space="preserve">Crop news </w:t>
      </w:r>
    </w:p>
    <w:p w:rsidR="00A37805" w:rsidRPr="00603019" w:rsidRDefault="00A37805" w:rsidP="00603019">
      <w:pPr>
        <w:spacing w:after="0" w:line="300" w:lineRule="auto"/>
        <w:rPr>
          <w:rFonts w:ascii="Tahoma" w:hAnsi="Tahoma" w:cs="Tahoma"/>
          <w:sz w:val="20"/>
          <w:szCs w:val="20"/>
        </w:rPr>
      </w:pPr>
    </w:p>
    <w:p w:rsidR="00980C73" w:rsidRPr="0011494A" w:rsidRDefault="00980C73" w:rsidP="0011494A">
      <w:pPr>
        <w:pStyle w:val="ListParagraph"/>
        <w:numPr>
          <w:ilvl w:val="1"/>
          <w:numId w:val="2"/>
        </w:numPr>
        <w:spacing w:after="0" w:line="300" w:lineRule="auto"/>
        <w:ind w:hanging="792"/>
        <w:rPr>
          <w:rFonts w:ascii="Tahoma" w:hAnsi="Tahoma" w:cs="Tahoma"/>
          <w:b/>
          <w:sz w:val="20"/>
          <w:szCs w:val="20"/>
        </w:rPr>
      </w:pPr>
      <w:r w:rsidRPr="0011494A">
        <w:rPr>
          <w:rFonts w:ascii="Tahoma" w:hAnsi="Tahoma" w:cs="Tahoma"/>
          <w:b/>
          <w:sz w:val="20"/>
          <w:szCs w:val="20"/>
        </w:rPr>
        <w:t>Opotiki kiwifruit growers recognised for sustainable growing</w:t>
      </w:r>
    </w:p>
    <w:p w:rsidR="00980C73" w:rsidRPr="00603019" w:rsidRDefault="00980C73" w:rsidP="00603019">
      <w:pPr>
        <w:spacing w:after="0" w:line="300" w:lineRule="auto"/>
        <w:rPr>
          <w:rFonts w:ascii="Tahoma" w:hAnsi="Tahoma" w:cs="Tahoma"/>
          <w:sz w:val="20"/>
          <w:szCs w:val="20"/>
        </w:rPr>
      </w:pPr>
      <w:r w:rsidRPr="00603019">
        <w:rPr>
          <w:rFonts w:ascii="Tahoma" w:hAnsi="Tahoma" w:cs="Tahoma"/>
          <w:sz w:val="20"/>
          <w:szCs w:val="20"/>
        </w:rPr>
        <w:t xml:space="preserve">Kiwifruit growers Mark and Catriona White are the new National Ambassadors for Sustainable </w:t>
      </w:r>
      <w:r w:rsidR="00CC5CAB">
        <w:rPr>
          <w:rFonts w:ascii="Tahoma" w:hAnsi="Tahoma" w:cs="Tahoma"/>
          <w:sz w:val="20"/>
          <w:szCs w:val="20"/>
        </w:rPr>
        <w:t>farming and g</w:t>
      </w:r>
      <w:r w:rsidRPr="00603019">
        <w:rPr>
          <w:rFonts w:ascii="Tahoma" w:hAnsi="Tahoma" w:cs="Tahoma"/>
          <w:sz w:val="20"/>
          <w:szCs w:val="20"/>
        </w:rPr>
        <w:t>rowing.</w:t>
      </w:r>
      <w:r w:rsidR="00CC5CAB">
        <w:rPr>
          <w:rFonts w:ascii="Tahoma" w:hAnsi="Tahoma" w:cs="Tahoma"/>
          <w:sz w:val="20"/>
          <w:szCs w:val="20"/>
        </w:rPr>
        <w:t xml:space="preserve"> </w:t>
      </w:r>
      <w:r w:rsidRPr="00603019">
        <w:rPr>
          <w:rFonts w:ascii="Tahoma" w:hAnsi="Tahoma" w:cs="Tahoma"/>
          <w:sz w:val="20"/>
          <w:szCs w:val="20"/>
        </w:rPr>
        <w:t>The New Zealand Farm Environment Trust (NZFET) distributes the Ballance Farm Environment Awards and announced the Recipients of the Gordon Stephenson Trophy at an awards function at Te Papa in Wellington on Thursday night. The couple was chosen from 11 regional supreme winners gathered from throughout the country.</w:t>
      </w:r>
    </w:p>
    <w:p w:rsidR="00980C73" w:rsidRPr="00603019" w:rsidRDefault="00980C73" w:rsidP="00603019">
      <w:pPr>
        <w:spacing w:after="0" w:line="300" w:lineRule="auto"/>
        <w:rPr>
          <w:rFonts w:ascii="Tahoma" w:hAnsi="Tahoma" w:cs="Tahoma"/>
          <w:sz w:val="20"/>
          <w:szCs w:val="20"/>
        </w:rPr>
      </w:pPr>
    </w:p>
    <w:p w:rsidR="00980C73" w:rsidRPr="00603019" w:rsidRDefault="00980C73" w:rsidP="00603019">
      <w:pPr>
        <w:spacing w:after="0" w:line="300" w:lineRule="auto"/>
        <w:rPr>
          <w:rFonts w:ascii="Tahoma" w:hAnsi="Tahoma" w:cs="Tahoma"/>
          <w:sz w:val="20"/>
          <w:szCs w:val="20"/>
        </w:rPr>
      </w:pPr>
      <w:r w:rsidRPr="00603019">
        <w:rPr>
          <w:rFonts w:ascii="Tahoma" w:hAnsi="Tahoma" w:cs="Tahoma"/>
          <w:sz w:val="20"/>
          <w:szCs w:val="20"/>
        </w:rPr>
        <w:t>Ten years ago, the Whites embarked on a quest to find an improved lifestyle for their family away from the city and found it on a bare block of land near Opotiki. Their work and passion has transformed a 5.85 ha section of a former organic dairy farm into the Coastal Kiwis Orchard it is today.</w:t>
      </w:r>
      <w:r w:rsidR="00CC5CAB">
        <w:rPr>
          <w:rFonts w:ascii="Tahoma" w:hAnsi="Tahoma" w:cs="Tahoma"/>
          <w:sz w:val="20"/>
          <w:szCs w:val="20"/>
        </w:rPr>
        <w:t xml:space="preserve"> </w:t>
      </w:r>
      <w:hyperlink r:id="rId26" w:history="1">
        <w:r w:rsidR="004B2BBB" w:rsidRPr="00603019">
          <w:rPr>
            <w:rStyle w:val="Hyperlink"/>
            <w:rFonts w:ascii="Tahoma" w:hAnsi="Tahoma" w:cs="Tahoma"/>
            <w:sz w:val="20"/>
            <w:szCs w:val="20"/>
          </w:rPr>
          <w:t>Full article available here</w:t>
        </w:r>
      </w:hyperlink>
    </w:p>
    <w:p w:rsidR="00980C73" w:rsidRDefault="00980C73" w:rsidP="00603019">
      <w:pPr>
        <w:spacing w:after="0" w:line="300" w:lineRule="auto"/>
        <w:rPr>
          <w:rFonts w:ascii="Tahoma" w:hAnsi="Tahoma" w:cs="Tahoma"/>
          <w:sz w:val="20"/>
          <w:szCs w:val="20"/>
        </w:rPr>
      </w:pPr>
    </w:p>
    <w:p w:rsidR="00CC5CAB" w:rsidRDefault="00CC5CAB" w:rsidP="00603019">
      <w:pPr>
        <w:spacing w:after="0" w:line="300" w:lineRule="auto"/>
        <w:rPr>
          <w:rFonts w:ascii="Tahoma" w:hAnsi="Tahoma" w:cs="Tahoma"/>
          <w:sz w:val="20"/>
          <w:szCs w:val="20"/>
        </w:rPr>
      </w:pPr>
    </w:p>
    <w:p w:rsidR="00CC5CAB" w:rsidRPr="00603019" w:rsidRDefault="00CC5CAB" w:rsidP="00603019">
      <w:pPr>
        <w:spacing w:after="0" w:line="300" w:lineRule="auto"/>
        <w:rPr>
          <w:rFonts w:ascii="Tahoma" w:hAnsi="Tahoma" w:cs="Tahoma"/>
          <w:sz w:val="20"/>
          <w:szCs w:val="20"/>
        </w:rPr>
      </w:pPr>
    </w:p>
    <w:p w:rsidR="00980C73" w:rsidRPr="0011494A" w:rsidRDefault="00980C73" w:rsidP="0011494A">
      <w:pPr>
        <w:pStyle w:val="ListParagraph"/>
        <w:numPr>
          <w:ilvl w:val="1"/>
          <w:numId w:val="2"/>
        </w:numPr>
        <w:spacing w:after="0" w:line="300" w:lineRule="auto"/>
        <w:ind w:hanging="792"/>
        <w:rPr>
          <w:rFonts w:ascii="Tahoma" w:hAnsi="Tahoma" w:cs="Tahoma"/>
          <w:b/>
          <w:sz w:val="20"/>
          <w:szCs w:val="20"/>
        </w:rPr>
      </w:pPr>
      <w:r w:rsidRPr="0011494A">
        <w:rPr>
          <w:rFonts w:ascii="Tahoma" w:hAnsi="Tahoma" w:cs="Tahoma"/>
          <w:b/>
          <w:sz w:val="20"/>
          <w:szCs w:val="20"/>
        </w:rPr>
        <w:t xml:space="preserve">Avocado orchardist may take water from Aupouri aquifer </w:t>
      </w:r>
    </w:p>
    <w:p w:rsidR="00980C73" w:rsidRPr="00603019" w:rsidRDefault="00980C73" w:rsidP="00603019">
      <w:pPr>
        <w:spacing w:after="0" w:line="300" w:lineRule="auto"/>
        <w:rPr>
          <w:rFonts w:ascii="Tahoma" w:hAnsi="Tahoma" w:cs="Tahoma"/>
          <w:sz w:val="20"/>
          <w:szCs w:val="20"/>
        </w:rPr>
      </w:pPr>
      <w:r w:rsidRPr="00603019">
        <w:rPr>
          <w:rFonts w:ascii="Tahoma" w:hAnsi="Tahoma" w:cs="Tahoma"/>
          <w:sz w:val="20"/>
          <w:szCs w:val="20"/>
        </w:rPr>
        <w:lastRenderedPageBreak/>
        <w:t>Independent commissioners have granted a group of 17 Far North avocado growers resource consent to collectively take more than two million cubic metres of water a year from a deep shell bed layer of the</w:t>
      </w:r>
      <w:r w:rsidR="00F07695">
        <w:rPr>
          <w:rFonts w:ascii="Tahoma" w:hAnsi="Tahoma" w:cs="Tahoma"/>
          <w:sz w:val="20"/>
          <w:szCs w:val="20"/>
        </w:rPr>
        <w:t xml:space="preserve"> </w:t>
      </w:r>
      <w:r w:rsidR="00F07695" w:rsidRPr="00603019">
        <w:rPr>
          <w:rFonts w:ascii="Tahoma" w:hAnsi="Tahoma" w:cs="Tahoma"/>
          <w:sz w:val="20"/>
          <w:szCs w:val="20"/>
        </w:rPr>
        <w:t>Aupouri</w:t>
      </w:r>
      <w:r w:rsidRPr="00603019">
        <w:rPr>
          <w:rFonts w:ascii="Tahoma" w:hAnsi="Tahoma" w:cs="Tahoma"/>
          <w:sz w:val="20"/>
          <w:szCs w:val="20"/>
        </w:rPr>
        <w:t xml:space="preserve"> aquifer to irrigate their avocado orchards.</w:t>
      </w:r>
    </w:p>
    <w:p w:rsidR="00980C73" w:rsidRPr="00603019" w:rsidRDefault="00980C73" w:rsidP="00603019">
      <w:pPr>
        <w:spacing w:after="0" w:line="300" w:lineRule="auto"/>
        <w:rPr>
          <w:rFonts w:ascii="Tahoma" w:hAnsi="Tahoma" w:cs="Tahoma"/>
          <w:sz w:val="20"/>
          <w:szCs w:val="20"/>
        </w:rPr>
      </w:pPr>
      <w:r w:rsidRPr="00603019">
        <w:rPr>
          <w:rFonts w:ascii="Tahoma" w:hAnsi="Tahoma" w:cs="Tahoma"/>
          <w:sz w:val="20"/>
          <w:szCs w:val="20"/>
        </w:rPr>
        <w:t>The applications were notified on a limited basis to more than 1000 owners/occupiers of adjacent properties in late October last year, with 57 submissions received; 42 opposed, eight in support and seven neutral.</w:t>
      </w:r>
      <w:r w:rsidR="00472C0C">
        <w:rPr>
          <w:rFonts w:ascii="Tahoma" w:hAnsi="Tahoma" w:cs="Tahoma"/>
          <w:sz w:val="20"/>
          <w:szCs w:val="20"/>
        </w:rPr>
        <w:t xml:space="preserve"> </w:t>
      </w:r>
      <w:r w:rsidRPr="00603019">
        <w:rPr>
          <w:rFonts w:ascii="Tahoma" w:hAnsi="Tahoma" w:cs="Tahoma"/>
          <w:sz w:val="20"/>
          <w:szCs w:val="20"/>
        </w:rPr>
        <w:t>Essentially, opponents’ concerns fell into eight broad categories; the volume of the proposed water take, its effect on existing bores, water quality, ecological, salt water intrusion, lack of consultation, inadequacy of assessment and monitoring and cultural issues.</w:t>
      </w:r>
    </w:p>
    <w:p w:rsidR="00980C73" w:rsidRPr="00603019" w:rsidRDefault="00980C73" w:rsidP="00603019">
      <w:pPr>
        <w:spacing w:after="0" w:line="300" w:lineRule="auto"/>
        <w:rPr>
          <w:rFonts w:ascii="Tahoma" w:hAnsi="Tahoma" w:cs="Tahoma"/>
          <w:sz w:val="20"/>
          <w:szCs w:val="20"/>
        </w:rPr>
      </w:pPr>
    </w:p>
    <w:p w:rsidR="004F1767" w:rsidRPr="001342BF" w:rsidRDefault="00980C73" w:rsidP="00603019">
      <w:pPr>
        <w:spacing w:after="0" w:line="300" w:lineRule="auto"/>
        <w:rPr>
          <w:rFonts w:ascii="Tahoma" w:hAnsi="Tahoma" w:cs="Tahoma"/>
          <w:color w:val="0000FF"/>
          <w:sz w:val="20"/>
          <w:szCs w:val="20"/>
          <w:u w:val="single"/>
        </w:rPr>
      </w:pPr>
      <w:r w:rsidRPr="00603019">
        <w:rPr>
          <w:rFonts w:ascii="Tahoma" w:hAnsi="Tahoma" w:cs="Tahoma"/>
          <w:sz w:val="20"/>
          <w:szCs w:val="20"/>
        </w:rPr>
        <w:t>A panel of two independent commissioners David Hill (chair) and Peter Callander heard the applications on behalf of the Northland Regional Council, including three days at Kaitaia in late March, with the hearing officially closing early last month.</w:t>
      </w:r>
      <w:r w:rsidR="00472C0C">
        <w:rPr>
          <w:rFonts w:ascii="Tahoma" w:hAnsi="Tahoma" w:cs="Tahoma"/>
          <w:sz w:val="20"/>
          <w:szCs w:val="20"/>
        </w:rPr>
        <w:t xml:space="preserve"> </w:t>
      </w:r>
      <w:r w:rsidRPr="00603019">
        <w:rPr>
          <w:rFonts w:ascii="Tahoma" w:hAnsi="Tahoma" w:cs="Tahoma"/>
          <w:sz w:val="20"/>
          <w:szCs w:val="20"/>
        </w:rPr>
        <w:t>In their decision, issued recently, the commissioners noted that as the aquifer was the sole source of groundwater for local communities, submitters had expressed a reasonable concern its safety and security of supply be safeguarded.</w:t>
      </w:r>
      <w:r w:rsidR="001342BF">
        <w:rPr>
          <w:rFonts w:ascii="Tahoma" w:hAnsi="Tahoma" w:cs="Tahoma"/>
          <w:sz w:val="20"/>
          <w:szCs w:val="20"/>
        </w:rPr>
        <w:t xml:space="preserve"> </w:t>
      </w:r>
      <w:r w:rsidRPr="00603019">
        <w:rPr>
          <w:rFonts w:ascii="Tahoma" w:hAnsi="Tahoma" w:cs="Tahoma"/>
          <w:sz w:val="20"/>
          <w:szCs w:val="20"/>
        </w:rPr>
        <w:t>However, based on technical information from the applicant and council experts, “there is agreement that the amount of recharge to the aquifer can comfortably sustain the level of groundwater abstraction that is proposed”.</w:t>
      </w:r>
      <w:r w:rsidR="00472C0C">
        <w:rPr>
          <w:rFonts w:ascii="Tahoma" w:hAnsi="Tahoma" w:cs="Tahoma"/>
          <w:sz w:val="20"/>
          <w:szCs w:val="20"/>
        </w:rPr>
        <w:t xml:space="preserve"> </w:t>
      </w:r>
      <w:r w:rsidR="001342BF">
        <w:rPr>
          <w:rFonts w:ascii="Tahoma" w:hAnsi="Tahoma" w:cs="Tahoma"/>
          <w:sz w:val="20"/>
          <w:szCs w:val="20"/>
        </w:rPr>
        <w:t xml:space="preserve">After balancing all consideration they </w:t>
      </w:r>
      <w:r w:rsidR="0011494A">
        <w:rPr>
          <w:rFonts w:ascii="Tahoma" w:hAnsi="Tahoma" w:cs="Tahoma"/>
          <w:sz w:val="20"/>
          <w:szCs w:val="20"/>
        </w:rPr>
        <w:t xml:space="preserve">found </w:t>
      </w:r>
      <w:r w:rsidR="0011494A" w:rsidRPr="00603019">
        <w:rPr>
          <w:rFonts w:ascii="Tahoma" w:hAnsi="Tahoma" w:cs="Tahoma"/>
          <w:sz w:val="20"/>
          <w:szCs w:val="20"/>
        </w:rPr>
        <w:t>that</w:t>
      </w:r>
      <w:r w:rsidRPr="00603019">
        <w:rPr>
          <w:rFonts w:ascii="Tahoma" w:hAnsi="Tahoma" w:cs="Tahoma"/>
          <w:sz w:val="20"/>
          <w:szCs w:val="20"/>
        </w:rPr>
        <w:t xml:space="preserve"> consent for the proposed</w:t>
      </w:r>
      <w:r w:rsidR="001342BF">
        <w:rPr>
          <w:rFonts w:ascii="Tahoma" w:hAnsi="Tahoma" w:cs="Tahoma"/>
          <w:sz w:val="20"/>
          <w:szCs w:val="20"/>
        </w:rPr>
        <w:t xml:space="preserve"> activities should be granted…</w:t>
      </w:r>
      <w:r w:rsidRPr="00603019">
        <w:rPr>
          <w:rFonts w:ascii="Tahoma" w:hAnsi="Tahoma" w:cs="Tahoma"/>
          <w:sz w:val="20"/>
          <w:szCs w:val="20"/>
        </w:rPr>
        <w:t xml:space="preserve">Their full decision –including conditions– is available online at </w:t>
      </w:r>
      <w:hyperlink r:id="rId27" w:tgtFrame="_blank" w:history="1">
        <w:r w:rsidRPr="00603019">
          <w:rPr>
            <w:rStyle w:val="Hyperlink"/>
            <w:rFonts w:ascii="Tahoma" w:hAnsi="Tahoma" w:cs="Tahoma"/>
            <w:sz w:val="20"/>
            <w:szCs w:val="20"/>
          </w:rPr>
          <w:t>www.nrc.govt.nz/consentdecisions.</w:t>
        </w:r>
      </w:hyperlink>
      <w:r w:rsidR="001342BF">
        <w:rPr>
          <w:rStyle w:val="Hyperlink"/>
          <w:rFonts w:ascii="Tahoma" w:hAnsi="Tahoma" w:cs="Tahoma"/>
          <w:sz w:val="20"/>
          <w:szCs w:val="20"/>
        </w:rPr>
        <w:t xml:space="preserve">     </w:t>
      </w:r>
      <w:hyperlink r:id="rId28" w:history="1">
        <w:r w:rsidR="001342BF">
          <w:rPr>
            <w:rStyle w:val="Hyperlink"/>
            <w:rFonts w:ascii="Tahoma" w:hAnsi="Tahoma" w:cs="Tahoma"/>
            <w:sz w:val="20"/>
            <w:szCs w:val="20"/>
          </w:rPr>
          <w:t xml:space="preserve">   </w:t>
        </w:r>
        <w:r w:rsidR="004F1767" w:rsidRPr="00603019">
          <w:rPr>
            <w:rStyle w:val="Hyperlink"/>
            <w:rFonts w:ascii="Tahoma" w:hAnsi="Tahoma" w:cs="Tahoma"/>
            <w:sz w:val="20"/>
            <w:szCs w:val="20"/>
          </w:rPr>
          <w:t>Full article available here</w:t>
        </w:r>
      </w:hyperlink>
      <w:r w:rsidR="004F1767" w:rsidRPr="00603019">
        <w:rPr>
          <w:rFonts w:ascii="Tahoma" w:hAnsi="Tahoma" w:cs="Tahoma"/>
          <w:sz w:val="20"/>
          <w:szCs w:val="20"/>
        </w:rPr>
        <w:t xml:space="preserve"> </w:t>
      </w:r>
    </w:p>
    <w:p w:rsidR="004F1767" w:rsidRPr="00603019" w:rsidRDefault="004F1767" w:rsidP="00603019">
      <w:pPr>
        <w:spacing w:after="0" w:line="300" w:lineRule="auto"/>
        <w:rPr>
          <w:rFonts w:ascii="Tahoma" w:hAnsi="Tahoma" w:cs="Tahoma"/>
          <w:b/>
          <w:sz w:val="20"/>
          <w:szCs w:val="20"/>
        </w:rPr>
      </w:pPr>
      <w:r w:rsidRPr="00603019">
        <w:rPr>
          <w:rFonts w:ascii="Tahoma" w:hAnsi="Tahoma" w:cs="Tahoma"/>
          <w:noProof/>
          <w:sz w:val="20"/>
          <w:szCs w:val="20"/>
          <w:lang w:eastAsia="en-NZ"/>
        </w:rPr>
        <w:drawing>
          <wp:anchor distT="0" distB="0" distL="114300" distR="114300" simplePos="0" relativeHeight="251661312" behindDoc="1" locked="0" layoutInCell="1" allowOverlap="1" wp14:anchorId="03438EA5" wp14:editId="51C40D3B">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019">
        <w:rPr>
          <w:rFonts w:ascii="Tahoma" w:hAnsi="Tahoma" w:cs="Tahoma"/>
          <w:noProof/>
          <w:sz w:val="20"/>
          <w:szCs w:val="20"/>
          <w:lang w:eastAsia="en-GB"/>
        </w:rPr>
        <w:t xml:space="preserve">                                                                                                                                                                                                                                                                                                                                                                                                                                                                                                                                                                                                                                                                                                                                                                                                                                                                                                                                                                                                                                                                                                                                                                                                                                                                                                                                                                                                                                                                                                                                                                                                                                                                                                                                                                                                                                                                                                                                                                                                                                                                                                                                                                                                                                                                                                                                                                                                                                                                                                                                                                                                                                                                                                                                                                                                                                                                                                                                                                                                                                                                                                                                                                                                                                                                                                                                                                                                                                                                                                                                                                                                                                                                                                                                                                                                                                                                                                                                                                                                                                                                                                                                                                                                                                                                                                                                                                                                                                                                                                                                                                                                                                                                                                                                                                                                                                                                                                                                                                                                                                                                                                                                                                                                                                                                                                                                                                                                                                                                                                                                                                                                                                                                                                                                                                                                                                                                                                                                                                                                                                                                                                                                                                                                                                                                                                                                                                                                                                                                                                                                                                                                                                                                                                                                                                                                                                                                                                                                                                                                                                                                                                                                                                                                                                                                                                                                                                                                                                                                                                                                                                                                                                                                                                                                                                                                                                                                                                                                                                                                                                                                                                                                                                                                                                                                                                                                                                                                                                                                                                                                                                                                                                                                                                                                                                                                                                                                                                                                                                                                                                                                                                                                                                                                                                                                                                                                                                                                                                                                                                                                                                                                                                                                                                                                                                                                                                                                                                                                                                                                                                                                                                                                                                                                                                                                                                                                                                                                                                                                                                                                                                                                                                                                                                                                                                                                                                                                                                                                                                                                                                                                                                                                                                                                                                                                                                                                                                                                                                                                                                                                                                                                                                                                                                                                                                                                                                                                           </w:t>
      </w:r>
    </w:p>
    <w:p w:rsidR="004F1767" w:rsidRPr="00603019" w:rsidRDefault="004F1767" w:rsidP="00603019">
      <w:pPr>
        <w:spacing w:after="0" w:line="300" w:lineRule="auto"/>
        <w:rPr>
          <w:rFonts w:ascii="Tahoma" w:hAnsi="Tahoma" w:cs="Tahoma"/>
          <w:sz w:val="20"/>
          <w:szCs w:val="20"/>
        </w:rPr>
      </w:pPr>
    </w:p>
    <w:p w:rsidR="004F1767" w:rsidRPr="00603019" w:rsidRDefault="004F1767" w:rsidP="00603019">
      <w:pPr>
        <w:shd w:val="clear" w:color="auto" w:fill="FFFFFF"/>
        <w:spacing w:after="0" w:line="300" w:lineRule="auto"/>
        <w:rPr>
          <w:rFonts w:ascii="Tahoma" w:eastAsia="Times New Roman" w:hAnsi="Tahoma" w:cs="Tahoma"/>
          <w:color w:val="222222"/>
          <w:sz w:val="20"/>
          <w:szCs w:val="20"/>
          <w:lang w:eastAsia="en-GB"/>
        </w:rPr>
      </w:pPr>
    </w:p>
    <w:p w:rsidR="004F1767" w:rsidRPr="00603019" w:rsidRDefault="004F1767" w:rsidP="00603019">
      <w:pPr>
        <w:pStyle w:val="ListParagraph"/>
        <w:numPr>
          <w:ilvl w:val="0"/>
          <w:numId w:val="2"/>
        </w:numPr>
        <w:spacing w:after="0" w:line="300" w:lineRule="auto"/>
        <w:rPr>
          <w:rFonts w:ascii="Tahoma" w:hAnsi="Tahoma" w:cs="Tahoma"/>
          <w:b/>
          <w:sz w:val="20"/>
          <w:szCs w:val="20"/>
        </w:rPr>
      </w:pPr>
      <w:r w:rsidRPr="00603019">
        <w:rPr>
          <w:rFonts w:ascii="Tahoma" w:hAnsi="Tahoma" w:cs="Tahoma"/>
          <w:b/>
          <w:sz w:val="20"/>
          <w:szCs w:val="20"/>
        </w:rPr>
        <w:t xml:space="preserve">International news    </w:t>
      </w:r>
    </w:p>
    <w:p w:rsidR="004F1767" w:rsidRPr="00603019" w:rsidRDefault="004F1767" w:rsidP="00603019">
      <w:pPr>
        <w:spacing w:after="0" w:line="300" w:lineRule="auto"/>
        <w:rPr>
          <w:rStyle w:val="Hyperlink"/>
          <w:rFonts w:ascii="Tahoma" w:hAnsi="Tahoma" w:cs="Tahoma"/>
          <w:sz w:val="20"/>
          <w:szCs w:val="20"/>
        </w:rPr>
      </w:pPr>
    </w:p>
    <w:p w:rsidR="004F1767" w:rsidRPr="00603019" w:rsidRDefault="004F1767" w:rsidP="00603019">
      <w:pPr>
        <w:spacing w:after="0" w:line="300" w:lineRule="auto"/>
        <w:rPr>
          <w:rFonts w:ascii="Tahoma" w:hAnsi="Tahoma" w:cs="Tahoma"/>
          <w:sz w:val="20"/>
          <w:szCs w:val="20"/>
        </w:rPr>
      </w:pPr>
      <w:r w:rsidRPr="00603019">
        <w:rPr>
          <w:rFonts w:ascii="Tahoma" w:hAnsi="Tahoma" w:cs="Tahoma"/>
          <w:b/>
          <w:sz w:val="20"/>
          <w:szCs w:val="20"/>
        </w:rPr>
        <w:t xml:space="preserve">Comment                                                                                                                                        </w:t>
      </w:r>
    </w:p>
    <w:p w:rsidR="004F1767" w:rsidRPr="00603019" w:rsidRDefault="004F1767" w:rsidP="00603019">
      <w:pPr>
        <w:pStyle w:val="ListParagraph"/>
        <w:numPr>
          <w:ilvl w:val="1"/>
          <w:numId w:val="2"/>
        </w:numPr>
        <w:spacing w:after="0" w:line="300" w:lineRule="auto"/>
        <w:ind w:hanging="792"/>
        <w:rPr>
          <w:rFonts w:ascii="Tahoma" w:hAnsi="Tahoma" w:cs="Tahoma"/>
          <w:b/>
          <w:sz w:val="20"/>
          <w:szCs w:val="20"/>
        </w:rPr>
      </w:pPr>
      <w:r w:rsidRPr="00603019">
        <w:rPr>
          <w:rFonts w:ascii="Tahoma" w:hAnsi="Tahoma" w:cs="Tahoma"/>
          <w:b/>
          <w:sz w:val="20"/>
          <w:szCs w:val="20"/>
        </w:rPr>
        <w:t>GAIN reports</w:t>
      </w:r>
    </w:p>
    <w:p w:rsidR="004F1767" w:rsidRPr="00603019" w:rsidRDefault="004F1767" w:rsidP="00603019">
      <w:pPr>
        <w:spacing w:after="0" w:line="300" w:lineRule="auto"/>
        <w:rPr>
          <w:rStyle w:val="kop"/>
          <w:rFonts w:ascii="Tahoma" w:hAnsi="Tahoma" w:cs="Tahoma"/>
          <w:sz w:val="20"/>
          <w:szCs w:val="20"/>
          <w:shd w:val="clear" w:color="auto" w:fill="FFFFFF"/>
        </w:rPr>
      </w:pPr>
      <w:r w:rsidRPr="00603019">
        <w:rPr>
          <w:rStyle w:val="kop"/>
          <w:rFonts w:ascii="Tahoma" w:hAnsi="Tahoma" w:cs="Tahoma"/>
          <w:sz w:val="20"/>
          <w:szCs w:val="20"/>
          <w:shd w:val="clear" w:color="auto" w:fill="FFFFFF"/>
        </w:rPr>
        <w:t>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However the Gain reports often provide additional information that is useful e.g. on grading and labelling, economic profiles. This week see:</w:t>
      </w:r>
    </w:p>
    <w:p w:rsidR="00140B77" w:rsidRPr="00603019" w:rsidRDefault="00140B77" w:rsidP="00603019">
      <w:pPr>
        <w:spacing w:after="0" w:line="300" w:lineRule="auto"/>
        <w:rPr>
          <w:rStyle w:val="kop"/>
          <w:rFonts w:ascii="Tahoma" w:hAnsi="Tahoma" w:cs="Tahoma"/>
          <w:sz w:val="20"/>
          <w:szCs w:val="20"/>
          <w:shd w:val="clear" w:color="auto" w:fill="FFFFFF"/>
        </w:rPr>
      </w:pPr>
    </w:p>
    <w:p w:rsidR="00140B77" w:rsidRPr="007979A8" w:rsidRDefault="001342BF" w:rsidP="007979A8">
      <w:pPr>
        <w:pStyle w:val="ListParagraph"/>
        <w:numPr>
          <w:ilvl w:val="0"/>
          <w:numId w:val="23"/>
        </w:numPr>
        <w:spacing w:after="0" w:line="300" w:lineRule="auto"/>
        <w:rPr>
          <w:rFonts w:ascii="Tahoma" w:hAnsi="Tahoma" w:cs="Tahoma"/>
          <w:sz w:val="20"/>
          <w:szCs w:val="20"/>
        </w:rPr>
      </w:pPr>
      <w:r w:rsidRPr="007979A8">
        <w:rPr>
          <w:rFonts w:ascii="Tahoma" w:hAnsi="Tahoma" w:cs="Tahoma"/>
          <w:b/>
          <w:bCs/>
          <w:sz w:val="20"/>
          <w:szCs w:val="20"/>
        </w:rPr>
        <w:t xml:space="preserve">EU- 28 </w:t>
      </w:r>
      <w:r w:rsidR="00140B77" w:rsidRPr="007979A8">
        <w:rPr>
          <w:rFonts w:ascii="Tahoma" w:hAnsi="Tahoma" w:cs="Tahoma"/>
          <w:b/>
          <w:bCs/>
          <w:sz w:val="20"/>
          <w:szCs w:val="20"/>
        </w:rPr>
        <w:t>New EU Organic Re</w:t>
      </w:r>
      <w:r w:rsidRPr="007979A8">
        <w:rPr>
          <w:rFonts w:ascii="Tahoma" w:hAnsi="Tahoma" w:cs="Tahoma"/>
          <w:b/>
          <w:bCs/>
          <w:sz w:val="20"/>
          <w:szCs w:val="20"/>
        </w:rPr>
        <w:t xml:space="preserve">gulation formally approved </w:t>
      </w:r>
      <w:r w:rsidR="00140B77" w:rsidRPr="007979A8">
        <w:rPr>
          <w:rFonts w:ascii="Tahoma" w:hAnsi="Tahoma" w:cs="Tahoma"/>
          <w:sz w:val="20"/>
          <w:szCs w:val="20"/>
        </w:rPr>
        <w:t>The EU Council formally adopted the text of the new Regulation on organic production and labelling of organic products.  The Council had already agreed upon the text in November of 2017 and by the European Parliament in April 2018.  The Regulation is now expected to be published in the EU's Official Journal and it will apply from January 1, 2021.  </w:t>
      </w:r>
      <w:r w:rsidRPr="007979A8">
        <w:rPr>
          <w:rFonts w:ascii="Tahoma" w:hAnsi="Tahoma" w:cs="Tahoma"/>
          <w:sz w:val="20"/>
          <w:szCs w:val="20"/>
        </w:rPr>
        <w:t xml:space="preserve"> </w:t>
      </w:r>
      <w:hyperlink r:id="rId30" w:history="1">
        <w:r w:rsidR="00140B77" w:rsidRPr="007979A8">
          <w:rPr>
            <w:rStyle w:val="Hyperlink"/>
            <w:rFonts w:ascii="Tahoma" w:hAnsi="Tahoma" w:cs="Tahoma"/>
            <w:sz w:val="20"/>
            <w:szCs w:val="20"/>
          </w:rPr>
          <w:t>New EU Organic Regulation formally approved_Brussels USEU_Belgium EU-28_5-29-2018</w:t>
        </w:r>
      </w:hyperlink>
    </w:p>
    <w:p w:rsidR="00140B77" w:rsidRPr="00603019" w:rsidRDefault="00140B77" w:rsidP="00603019">
      <w:pPr>
        <w:spacing w:after="0" w:line="300" w:lineRule="auto"/>
        <w:rPr>
          <w:rFonts w:ascii="Tahoma" w:hAnsi="Tahoma" w:cs="Tahoma"/>
          <w:sz w:val="20"/>
          <w:szCs w:val="20"/>
        </w:rPr>
      </w:pPr>
    </w:p>
    <w:p w:rsidR="00140B77" w:rsidRPr="007979A8" w:rsidRDefault="001342BF" w:rsidP="007979A8">
      <w:pPr>
        <w:pStyle w:val="ListParagraph"/>
        <w:numPr>
          <w:ilvl w:val="0"/>
          <w:numId w:val="23"/>
        </w:numPr>
        <w:spacing w:after="0" w:line="300" w:lineRule="auto"/>
        <w:rPr>
          <w:rFonts w:ascii="Tahoma" w:hAnsi="Tahoma" w:cs="Tahoma"/>
          <w:sz w:val="20"/>
          <w:szCs w:val="20"/>
        </w:rPr>
      </w:pPr>
      <w:r w:rsidRPr="007979A8">
        <w:rPr>
          <w:rFonts w:ascii="Tahoma" w:hAnsi="Tahoma" w:cs="Tahoma"/>
          <w:b/>
          <w:bCs/>
          <w:sz w:val="20"/>
          <w:szCs w:val="20"/>
        </w:rPr>
        <w:t xml:space="preserve">Israel </w:t>
      </w:r>
      <w:r w:rsidR="00140B77" w:rsidRPr="007979A8">
        <w:rPr>
          <w:rFonts w:ascii="Tahoma" w:hAnsi="Tahoma" w:cs="Tahoma"/>
          <w:b/>
          <w:bCs/>
          <w:sz w:val="20"/>
          <w:szCs w:val="20"/>
        </w:rPr>
        <w:t>Retail Foods 2017</w:t>
      </w:r>
      <w:r w:rsidRPr="007979A8">
        <w:rPr>
          <w:rFonts w:ascii="Tahoma" w:hAnsi="Tahoma" w:cs="Tahoma"/>
          <w:b/>
          <w:bCs/>
          <w:sz w:val="20"/>
          <w:szCs w:val="20"/>
        </w:rPr>
        <w:t xml:space="preserve"> </w:t>
      </w:r>
      <w:r w:rsidR="00140B77" w:rsidRPr="007979A8">
        <w:rPr>
          <w:rFonts w:ascii="Tahoma" w:hAnsi="Tahoma" w:cs="Tahoma"/>
          <w:sz w:val="20"/>
          <w:szCs w:val="20"/>
        </w:rPr>
        <w:t>Israel is a net importer of all major categories of food products. The retail food market faces slow growth, limited competition, and high prices. Israeli food prices are 19 percent higher than the OECD average; Israeli citizens spend more than 16.7 percent of their income on food and beverages. </w:t>
      </w:r>
      <w:r w:rsidRPr="007979A8">
        <w:rPr>
          <w:rFonts w:ascii="Tahoma" w:hAnsi="Tahoma" w:cs="Tahoma"/>
          <w:sz w:val="20"/>
          <w:szCs w:val="20"/>
        </w:rPr>
        <w:t xml:space="preserve"> </w:t>
      </w:r>
      <w:hyperlink r:id="rId31" w:history="1">
        <w:r w:rsidR="00140B77" w:rsidRPr="007979A8">
          <w:rPr>
            <w:rStyle w:val="Hyperlink"/>
            <w:rFonts w:ascii="Tahoma" w:hAnsi="Tahoma" w:cs="Tahoma"/>
            <w:sz w:val="20"/>
            <w:szCs w:val="20"/>
          </w:rPr>
          <w:t>Retail Foods_Tel Aviv_Israel_5-25-2018</w:t>
        </w:r>
      </w:hyperlink>
    </w:p>
    <w:p w:rsidR="00140B77" w:rsidRPr="00603019" w:rsidRDefault="00140B77" w:rsidP="00603019">
      <w:pPr>
        <w:spacing w:after="0" w:line="300" w:lineRule="auto"/>
        <w:rPr>
          <w:rFonts w:ascii="Tahoma" w:hAnsi="Tahoma" w:cs="Tahoma"/>
          <w:sz w:val="20"/>
          <w:szCs w:val="20"/>
        </w:rPr>
      </w:pPr>
    </w:p>
    <w:p w:rsidR="00140B77" w:rsidRPr="007979A8" w:rsidRDefault="001342BF" w:rsidP="007979A8">
      <w:pPr>
        <w:pStyle w:val="ListParagraph"/>
        <w:numPr>
          <w:ilvl w:val="0"/>
          <w:numId w:val="23"/>
        </w:numPr>
        <w:spacing w:after="0" w:line="300" w:lineRule="auto"/>
        <w:rPr>
          <w:rFonts w:ascii="Tahoma" w:hAnsi="Tahoma" w:cs="Tahoma"/>
          <w:sz w:val="20"/>
          <w:szCs w:val="20"/>
        </w:rPr>
      </w:pPr>
      <w:r w:rsidRPr="007979A8">
        <w:rPr>
          <w:rFonts w:ascii="Tahoma" w:hAnsi="Tahoma" w:cs="Tahoma"/>
          <w:b/>
          <w:bCs/>
          <w:sz w:val="20"/>
          <w:szCs w:val="20"/>
        </w:rPr>
        <w:t xml:space="preserve">Morocco </w:t>
      </w:r>
      <w:r w:rsidR="00140B77" w:rsidRPr="007979A8">
        <w:rPr>
          <w:rFonts w:ascii="Tahoma" w:hAnsi="Tahoma" w:cs="Tahoma"/>
          <w:b/>
          <w:bCs/>
          <w:sz w:val="20"/>
          <w:szCs w:val="20"/>
        </w:rPr>
        <w:t>Food Labeling Requirements</w:t>
      </w:r>
      <w:r w:rsidRPr="007979A8">
        <w:rPr>
          <w:rFonts w:ascii="Tahoma" w:hAnsi="Tahoma" w:cs="Tahoma"/>
          <w:b/>
          <w:bCs/>
          <w:sz w:val="20"/>
          <w:szCs w:val="20"/>
        </w:rPr>
        <w:t xml:space="preserve"> </w:t>
      </w:r>
      <w:r w:rsidR="00140B77" w:rsidRPr="007979A8">
        <w:rPr>
          <w:rFonts w:ascii="Tahoma" w:hAnsi="Tahoma" w:cs="Tahoma"/>
          <w:b/>
          <w:bCs/>
          <w:sz w:val="20"/>
          <w:szCs w:val="20"/>
        </w:rPr>
        <w:t>|</w:t>
      </w:r>
      <w:r w:rsidRPr="007979A8">
        <w:rPr>
          <w:rFonts w:ascii="Tahoma" w:hAnsi="Tahoma" w:cs="Tahoma"/>
          <w:sz w:val="20"/>
          <w:szCs w:val="20"/>
        </w:rPr>
        <w:t xml:space="preserve"> </w:t>
      </w:r>
      <w:r w:rsidR="00140B77" w:rsidRPr="007979A8">
        <w:rPr>
          <w:rFonts w:ascii="Tahoma" w:hAnsi="Tahoma" w:cs="Tahoma"/>
          <w:sz w:val="20"/>
          <w:szCs w:val="20"/>
        </w:rPr>
        <w:t xml:space="preserve">This report contains an unofficial translation of Morocco’s Decree #2-12-389 on food labelling to address articles 16-20 of Law #28-07 on food safety. </w:t>
      </w:r>
      <w:hyperlink r:id="rId32" w:history="1">
        <w:r w:rsidR="00140B77" w:rsidRPr="007979A8">
          <w:rPr>
            <w:rStyle w:val="Hyperlink"/>
            <w:rFonts w:ascii="Tahoma" w:hAnsi="Tahoma" w:cs="Tahoma"/>
            <w:sz w:val="20"/>
            <w:szCs w:val="20"/>
          </w:rPr>
          <w:t>Food Labeling Requirements_Rabat_Morocco_6-4-2018</w:t>
        </w:r>
      </w:hyperlink>
    </w:p>
    <w:p w:rsidR="00BD0BAA" w:rsidRPr="00603019" w:rsidRDefault="00BD0BAA" w:rsidP="00603019">
      <w:pPr>
        <w:shd w:val="clear" w:color="auto" w:fill="E5B8B7" w:themeFill="accent2" w:themeFillTint="66"/>
        <w:spacing w:after="0" w:line="300" w:lineRule="auto"/>
        <w:rPr>
          <w:rFonts w:ascii="Tahoma" w:hAnsi="Tahoma" w:cs="Tahoma"/>
          <w:b/>
          <w:sz w:val="20"/>
          <w:szCs w:val="20"/>
        </w:rPr>
      </w:pPr>
    </w:p>
    <w:p w:rsidR="004F1767" w:rsidRPr="00603019" w:rsidRDefault="004F1767" w:rsidP="00603019">
      <w:pPr>
        <w:shd w:val="clear" w:color="auto" w:fill="E5B8B7" w:themeFill="accent2" w:themeFillTint="66"/>
        <w:spacing w:after="0" w:line="300" w:lineRule="auto"/>
        <w:rPr>
          <w:rFonts w:ascii="Tahoma" w:hAnsi="Tahoma" w:cs="Tahoma"/>
          <w:b/>
          <w:sz w:val="20"/>
          <w:szCs w:val="20"/>
        </w:rPr>
      </w:pPr>
      <w:r w:rsidRPr="00603019">
        <w:rPr>
          <w:rFonts w:ascii="Tahoma" w:hAnsi="Tahoma" w:cs="Tahoma"/>
          <w:b/>
          <w:sz w:val="20"/>
          <w:szCs w:val="20"/>
        </w:rPr>
        <w:t>Regulatory</w:t>
      </w:r>
    </w:p>
    <w:p w:rsidR="0011494A" w:rsidRPr="0011494A" w:rsidRDefault="0011494A" w:rsidP="0011494A">
      <w:pPr>
        <w:pStyle w:val="ListParagraph"/>
        <w:numPr>
          <w:ilvl w:val="1"/>
          <w:numId w:val="2"/>
        </w:numPr>
        <w:spacing w:after="0" w:line="300" w:lineRule="auto"/>
        <w:ind w:hanging="792"/>
        <w:rPr>
          <w:rStyle w:val="Hyperlink"/>
          <w:rFonts w:ascii="Tahoma" w:eastAsia="Times New Roman" w:hAnsi="Tahoma" w:cs="Tahoma"/>
          <w:b/>
          <w:color w:val="auto"/>
          <w:sz w:val="20"/>
          <w:szCs w:val="20"/>
          <w:u w:val="none"/>
        </w:rPr>
      </w:pPr>
      <w:r w:rsidRPr="0011494A">
        <w:rPr>
          <w:rStyle w:val="Hyperlink"/>
          <w:rFonts w:ascii="Tahoma" w:eastAsia="Times New Roman" w:hAnsi="Tahoma" w:cs="Tahoma"/>
          <w:b/>
          <w:color w:val="auto"/>
          <w:sz w:val="20"/>
          <w:szCs w:val="20"/>
          <w:u w:val="none"/>
        </w:rPr>
        <w:t>GMO labelling laws</w:t>
      </w:r>
    </w:p>
    <w:p w:rsidR="004F1767" w:rsidRPr="00603019" w:rsidRDefault="00903A40" w:rsidP="00603019">
      <w:pPr>
        <w:spacing w:after="0" w:line="300" w:lineRule="auto"/>
        <w:rPr>
          <w:rStyle w:val="Hyperlink"/>
          <w:rFonts w:ascii="Tahoma" w:eastAsia="Times New Roman" w:hAnsi="Tahoma" w:cs="Tahoma"/>
          <w:sz w:val="20"/>
          <w:szCs w:val="20"/>
        </w:rPr>
      </w:pPr>
      <w:r w:rsidRPr="00603019">
        <w:rPr>
          <w:rFonts w:ascii="Tahoma" w:eastAsia="Times New Roman" w:hAnsi="Tahoma" w:cs="Tahoma"/>
          <w:color w:val="000000"/>
          <w:sz w:val="20"/>
          <w:szCs w:val="20"/>
        </w:rPr>
        <w:t>A map, marking out GMO labelling laws.</w:t>
      </w:r>
      <w:r w:rsidR="001342BF">
        <w:rPr>
          <w:rFonts w:ascii="Tahoma" w:eastAsia="Times New Roman" w:hAnsi="Tahoma" w:cs="Tahoma"/>
          <w:color w:val="000000"/>
          <w:sz w:val="20"/>
          <w:szCs w:val="20"/>
        </w:rPr>
        <w:t xml:space="preserve"> </w:t>
      </w:r>
      <w:hyperlink r:id="rId33" w:tgtFrame="_blank" w:history="1">
        <w:r w:rsidRPr="00603019">
          <w:rPr>
            <w:rStyle w:val="Hyperlink"/>
            <w:rFonts w:ascii="Tahoma" w:eastAsia="Times New Roman" w:hAnsi="Tahoma" w:cs="Tahoma"/>
            <w:sz w:val="20"/>
            <w:szCs w:val="20"/>
          </w:rPr>
          <w:t>Click here for</w:t>
        </w:r>
        <w:r w:rsidRPr="00603019">
          <w:rPr>
            <w:rStyle w:val="Hyperlink"/>
            <w:rFonts w:ascii="Tahoma" w:eastAsia="Times New Roman" w:hAnsi="Tahoma" w:cs="Tahoma"/>
            <w:sz w:val="20"/>
            <w:szCs w:val="20"/>
          </w:rPr>
          <w:t xml:space="preserve"> </w:t>
        </w:r>
        <w:r w:rsidRPr="00603019">
          <w:rPr>
            <w:rStyle w:val="Hyperlink"/>
            <w:rFonts w:ascii="Tahoma" w:eastAsia="Times New Roman" w:hAnsi="Tahoma" w:cs="Tahoma"/>
            <w:sz w:val="20"/>
            <w:szCs w:val="20"/>
          </w:rPr>
          <w:t>a larger image.</w:t>
        </w:r>
      </w:hyperlink>
    </w:p>
    <w:p w:rsidR="006178E0" w:rsidRDefault="006178E0" w:rsidP="00603019">
      <w:pPr>
        <w:spacing w:after="0" w:line="300" w:lineRule="auto"/>
        <w:rPr>
          <w:rStyle w:val="Hyperlink"/>
          <w:rFonts w:ascii="Tahoma" w:eastAsia="Times New Roman" w:hAnsi="Tahoma" w:cs="Tahoma"/>
          <w:sz w:val="20"/>
          <w:szCs w:val="20"/>
        </w:rPr>
      </w:pPr>
    </w:p>
    <w:p w:rsidR="001342BF" w:rsidRDefault="001342BF" w:rsidP="00603019">
      <w:pPr>
        <w:spacing w:after="0" w:line="300" w:lineRule="auto"/>
        <w:rPr>
          <w:rStyle w:val="Hyperlink"/>
          <w:rFonts w:ascii="Tahoma" w:eastAsia="Times New Roman" w:hAnsi="Tahoma" w:cs="Tahoma"/>
          <w:sz w:val="20"/>
          <w:szCs w:val="20"/>
        </w:rPr>
      </w:pPr>
    </w:p>
    <w:p w:rsidR="001342BF" w:rsidRPr="0011494A" w:rsidRDefault="001342BF" w:rsidP="00603019">
      <w:pPr>
        <w:spacing w:after="0" w:line="300" w:lineRule="auto"/>
        <w:rPr>
          <w:rStyle w:val="Hyperlink"/>
          <w:rFonts w:ascii="Tahoma" w:eastAsia="Times New Roman" w:hAnsi="Tahoma" w:cs="Tahoma"/>
          <w:b/>
          <w:sz w:val="20"/>
          <w:szCs w:val="20"/>
        </w:rPr>
      </w:pPr>
    </w:p>
    <w:p w:rsidR="006178E0" w:rsidRPr="0011494A" w:rsidRDefault="006178E0" w:rsidP="0011494A">
      <w:pPr>
        <w:pStyle w:val="ListParagraph"/>
        <w:numPr>
          <w:ilvl w:val="1"/>
          <w:numId w:val="2"/>
        </w:numPr>
        <w:spacing w:after="0" w:line="300" w:lineRule="auto"/>
        <w:ind w:hanging="792"/>
        <w:rPr>
          <w:rFonts w:ascii="Tahoma" w:hAnsi="Tahoma" w:cs="Tahoma"/>
          <w:b/>
          <w:sz w:val="20"/>
          <w:szCs w:val="20"/>
        </w:rPr>
      </w:pPr>
      <w:r w:rsidRPr="0011494A">
        <w:rPr>
          <w:rFonts w:ascii="Tahoma" w:hAnsi="Tahoma" w:cs="Tahoma"/>
          <w:b/>
          <w:sz w:val="20"/>
          <w:szCs w:val="20"/>
        </w:rPr>
        <w:t>China says door is still open to trade talks with US</w:t>
      </w:r>
    </w:p>
    <w:p w:rsidR="006178E0" w:rsidRPr="00603019" w:rsidRDefault="006178E0" w:rsidP="001342BF">
      <w:pPr>
        <w:spacing w:after="0" w:line="300" w:lineRule="auto"/>
        <w:rPr>
          <w:rFonts w:ascii="Tahoma" w:hAnsi="Tahoma" w:cs="Tahoma"/>
          <w:sz w:val="20"/>
          <w:szCs w:val="20"/>
        </w:rPr>
      </w:pPr>
      <w:r w:rsidRPr="00603019">
        <w:rPr>
          <w:rFonts w:ascii="Tahoma" w:hAnsi="Tahoma" w:cs="Tahoma"/>
          <w:sz w:val="20"/>
          <w:szCs w:val="20"/>
        </w:rPr>
        <w:t>One day after Beijing warned that any trade and business deals reached with Washington would be void if the United States implemented tariffs, the country’s Foreign Ministry said China is always open to negotiations.</w:t>
      </w:r>
      <w:r w:rsidR="001342BF">
        <w:rPr>
          <w:rFonts w:ascii="Tahoma" w:hAnsi="Tahoma" w:cs="Tahoma"/>
          <w:sz w:val="20"/>
          <w:szCs w:val="20"/>
        </w:rPr>
        <w:t xml:space="preserve"> The latest round of discussions has not released a public statement </w:t>
      </w:r>
    </w:p>
    <w:p w:rsidR="006178E0" w:rsidRPr="00603019" w:rsidRDefault="006178E0" w:rsidP="00603019">
      <w:pPr>
        <w:spacing w:after="0" w:line="300" w:lineRule="auto"/>
        <w:rPr>
          <w:rFonts w:ascii="Tahoma" w:hAnsi="Tahoma" w:cs="Tahoma"/>
          <w:sz w:val="20"/>
          <w:szCs w:val="20"/>
        </w:rPr>
      </w:pPr>
    </w:p>
    <w:p w:rsidR="004F1767" w:rsidRPr="00603019" w:rsidRDefault="006178E0" w:rsidP="001342BF">
      <w:pPr>
        <w:spacing w:after="0" w:line="300" w:lineRule="auto"/>
        <w:rPr>
          <w:rFonts w:ascii="Tahoma" w:hAnsi="Tahoma" w:cs="Tahoma"/>
          <w:sz w:val="20"/>
          <w:szCs w:val="20"/>
        </w:rPr>
      </w:pPr>
      <w:r w:rsidRPr="00603019">
        <w:rPr>
          <w:rFonts w:ascii="Tahoma" w:hAnsi="Tahoma" w:cs="Tahoma"/>
          <w:sz w:val="20"/>
          <w:szCs w:val="20"/>
        </w:rPr>
        <w:t>Foreign Ministry spokeswoman Hua Chunying referred questions to the country’s Commerce Ministry when asked at a regular news briefing when and where a next round of talks might occur, and if Liu was preparing to go to the United States.</w:t>
      </w:r>
      <w:r w:rsidR="001342BF">
        <w:rPr>
          <w:rFonts w:ascii="Tahoma" w:hAnsi="Tahoma" w:cs="Tahoma"/>
          <w:sz w:val="20"/>
          <w:szCs w:val="20"/>
        </w:rPr>
        <w:t xml:space="preserve"> </w:t>
      </w:r>
      <w:r w:rsidRPr="00603019">
        <w:rPr>
          <w:rFonts w:ascii="Tahoma" w:hAnsi="Tahoma" w:cs="Tahoma"/>
          <w:sz w:val="20"/>
          <w:szCs w:val="20"/>
        </w:rPr>
        <w:t>“</w:t>
      </w:r>
      <w:r w:rsidR="001342BF" w:rsidRPr="001342BF">
        <w:rPr>
          <w:rFonts w:ascii="Tahoma" w:hAnsi="Tahoma" w:cs="Tahoma"/>
          <w:sz w:val="20"/>
          <w:szCs w:val="20"/>
        </w:rPr>
        <w:t>China is sincere in wanting to “appropriately resolve” the problem via talks, she said, without elaborating.</w:t>
      </w:r>
      <w:r w:rsidR="001342BF">
        <w:rPr>
          <w:rFonts w:ascii="Tahoma" w:hAnsi="Tahoma" w:cs="Tahoma"/>
          <w:sz w:val="20"/>
          <w:szCs w:val="20"/>
        </w:rPr>
        <w:t xml:space="preserve"> </w:t>
      </w:r>
      <w:r w:rsidR="001342BF" w:rsidRPr="001342BF">
        <w:rPr>
          <w:rFonts w:ascii="Tahoma" w:hAnsi="Tahoma" w:cs="Tahoma"/>
          <w:sz w:val="20"/>
          <w:szCs w:val="20"/>
        </w:rPr>
        <w:t xml:space="preserve">China’s State Council Information Office and the Commerce Ministry did not reply to Reuters request for comment on the issue. </w:t>
      </w:r>
      <w:hyperlink r:id="rId34" w:tgtFrame="_blank" w:history="1">
        <w:r w:rsidRPr="00603019">
          <w:rPr>
            <w:rStyle w:val="Hyperlink"/>
            <w:rFonts w:ascii="Tahoma" w:hAnsi="Tahoma" w:cs="Tahoma"/>
            <w:sz w:val="20"/>
            <w:szCs w:val="20"/>
          </w:rPr>
          <w:t>reu</w:t>
        </w:r>
        <w:r w:rsidRPr="00603019">
          <w:rPr>
            <w:rStyle w:val="Hyperlink"/>
            <w:rFonts w:ascii="Tahoma" w:hAnsi="Tahoma" w:cs="Tahoma"/>
            <w:sz w:val="20"/>
            <w:szCs w:val="20"/>
          </w:rPr>
          <w:t>t</w:t>
        </w:r>
        <w:r w:rsidRPr="00603019">
          <w:rPr>
            <w:rStyle w:val="Hyperlink"/>
            <w:rFonts w:ascii="Tahoma" w:hAnsi="Tahoma" w:cs="Tahoma"/>
            <w:sz w:val="20"/>
            <w:szCs w:val="20"/>
          </w:rPr>
          <w:t>ers.com</w:t>
        </w:r>
      </w:hyperlink>
      <w:r w:rsidR="004F1767" w:rsidRPr="00603019">
        <w:rPr>
          <w:rFonts w:ascii="Tahoma" w:hAnsi="Tahoma" w:cs="Tahoma"/>
          <w:sz w:val="20"/>
          <w:szCs w:val="20"/>
        </w:rPr>
        <w:t xml:space="preserve"> </w:t>
      </w:r>
    </w:p>
    <w:p w:rsidR="00B21F26" w:rsidRDefault="00B21F26" w:rsidP="00603019">
      <w:pPr>
        <w:spacing w:after="0" w:line="300" w:lineRule="auto"/>
        <w:rPr>
          <w:rFonts w:ascii="Tahoma" w:hAnsi="Tahoma" w:cs="Tahoma"/>
          <w:sz w:val="20"/>
          <w:szCs w:val="20"/>
        </w:rPr>
      </w:pPr>
    </w:p>
    <w:p w:rsidR="001342BF" w:rsidRDefault="001342BF" w:rsidP="00603019">
      <w:pPr>
        <w:spacing w:after="0" w:line="300" w:lineRule="auto"/>
        <w:rPr>
          <w:rFonts w:ascii="Tahoma" w:hAnsi="Tahoma" w:cs="Tahoma"/>
          <w:sz w:val="20"/>
          <w:szCs w:val="20"/>
        </w:rPr>
      </w:pPr>
    </w:p>
    <w:p w:rsidR="001342BF" w:rsidRPr="00603019" w:rsidRDefault="001342BF" w:rsidP="00603019">
      <w:pPr>
        <w:spacing w:after="0" w:line="300" w:lineRule="auto"/>
        <w:rPr>
          <w:rFonts w:ascii="Tahoma" w:hAnsi="Tahoma" w:cs="Tahoma"/>
          <w:sz w:val="20"/>
          <w:szCs w:val="20"/>
        </w:rPr>
      </w:pPr>
    </w:p>
    <w:p w:rsidR="00B21F26" w:rsidRPr="0011494A" w:rsidRDefault="00B21F26" w:rsidP="0011494A">
      <w:pPr>
        <w:pStyle w:val="ListParagraph"/>
        <w:numPr>
          <w:ilvl w:val="1"/>
          <w:numId w:val="2"/>
        </w:numPr>
        <w:spacing w:after="0" w:line="300" w:lineRule="auto"/>
        <w:ind w:hanging="792"/>
        <w:rPr>
          <w:rFonts w:ascii="Tahoma" w:hAnsi="Tahoma" w:cs="Tahoma"/>
          <w:b/>
          <w:sz w:val="20"/>
          <w:szCs w:val="20"/>
        </w:rPr>
      </w:pPr>
      <w:r w:rsidRPr="0011494A">
        <w:rPr>
          <w:rFonts w:ascii="Tahoma" w:hAnsi="Tahoma" w:cs="Tahoma"/>
          <w:b/>
          <w:sz w:val="20"/>
          <w:szCs w:val="20"/>
        </w:rPr>
        <w:t>USDA and FDA streamline produce safety requirements</w:t>
      </w:r>
    </w:p>
    <w:p w:rsidR="001342BF" w:rsidRDefault="00B21F26" w:rsidP="00603019">
      <w:pPr>
        <w:spacing w:after="0" w:line="300" w:lineRule="auto"/>
        <w:rPr>
          <w:rFonts w:ascii="Tahoma" w:hAnsi="Tahoma" w:cs="Tahoma"/>
          <w:sz w:val="20"/>
          <w:szCs w:val="20"/>
        </w:rPr>
      </w:pPr>
      <w:r w:rsidRPr="00603019">
        <w:rPr>
          <w:rFonts w:ascii="Tahoma" w:hAnsi="Tahoma" w:cs="Tahoma"/>
          <w:sz w:val="20"/>
          <w:szCs w:val="20"/>
        </w:rPr>
        <w:t>As part of the U</w:t>
      </w:r>
      <w:r w:rsidR="001342BF">
        <w:rPr>
          <w:rFonts w:ascii="Tahoma" w:hAnsi="Tahoma" w:cs="Tahoma"/>
          <w:sz w:val="20"/>
          <w:szCs w:val="20"/>
        </w:rPr>
        <w:t xml:space="preserve">SDA and FDA’s </w:t>
      </w:r>
      <w:r w:rsidRPr="00603019">
        <w:rPr>
          <w:rFonts w:ascii="Tahoma" w:hAnsi="Tahoma" w:cs="Tahoma"/>
          <w:sz w:val="20"/>
          <w:szCs w:val="20"/>
        </w:rPr>
        <w:t>ongoing effort to make the oversight of food safety stronger and more efficient,</w:t>
      </w:r>
      <w:r w:rsidR="00F07695">
        <w:rPr>
          <w:rFonts w:ascii="Tahoma" w:hAnsi="Tahoma" w:cs="Tahoma"/>
          <w:sz w:val="20"/>
          <w:szCs w:val="20"/>
        </w:rPr>
        <w:t xml:space="preserve"> the</w:t>
      </w:r>
      <w:r w:rsidRPr="00603019">
        <w:rPr>
          <w:rFonts w:ascii="Tahoma" w:hAnsi="Tahoma" w:cs="Tahoma"/>
          <w:sz w:val="20"/>
          <w:szCs w:val="20"/>
        </w:rPr>
        <w:t xml:space="preserve"> USDA and FDA announced the alignment of the USDA Harmonized Good Agricultural Practices Audit Program (USDA H-GAP) with the requirements of the FDA Food Safety Modernization Act’s (FSMA’s) Produce Safety Rule.</w:t>
      </w:r>
      <w:r w:rsidRPr="00603019">
        <w:rPr>
          <w:rFonts w:ascii="Tahoma" w:hAnsi="Tahoma" w:cs="Tahoma"/>
          <w:sz w:val="20"/>
          <w:szCs w:val="20"/>
        </w:rPr>
        <w:br/>
      </w:r>
      <w:r w:rsidRPr="00603019">
        <w:rPr>
          <w:rFonts w:ascii="Tahoma" w:hAnsi="Tahoma" w:cs="Tahoma"/>
          <w:sz w:val="20"/>
          <w:szCs w:val="20"/>
        </w:rPr>
        <w:br/>
        <w:t>Secretary Perdue</w:t>
      </w:r>
      <w:r w:rsidR="001342BF">
        <w:rPr>
          <w:rFonts w:ascii="Tahoma" w:hAnsi="Tahoma" w:cs="Tahoma"/>
          <w:sz w:val="20"/>
          <w:szCs w:val="20"/>
        </w:rPr>
        <w:t xml:space="preserve"> </w:t>
      </w:r>
      <w:r w:rsidR="0011494A">
        <w:rPr>
          <w:rFonts w:ascii="Tahoma" w:hAnsi="Tahoma" w:cs="Tahoma"/>
          <w:sz w:val="20"/>
          <w:szCs w:val="20"/>
        </w:rPr>
        <w:t xml:space="preserve">said. </w:t>
      </w:r>
      <w:r w:rsidRPr="00603019">
        <w:rPr>
          <w:rFonts w:ascii="Tahoma" w:hAnsi="Tahoma" w:cs="Tahoma"/>
          <w:sz w:val="20"/>
          <w:szCs w:val="20"/>
        </w:rPr>
        <w:t>“Specialty crop farmers who take advantage of a USDA Harmonized GAP audit now will have a much greater likelihood of passing a FSMA inspection as well. This means one stop at USDA helps producers meet f</w:t>
      </w:r>
      <w:r w:rsidR="001342BF">
        <w:rPr>
          <w:rFonts w:ascii="Tahoma" w:hAnsi="Tahoma" w:cs="Tahoma"/>
          <w:sz w:val="20"/>
          <w:szCs w:val="20"/>
        </w:rPr>
        <w:t xml:space="preserve">ederal regulatory requirements. </w:t>
      </w:r>
      <w:r w:rsidRPr="00603019">
        <w:rPr>
          <w:rFonts w:ascii="Tahoma" w:hAnsi="Tahoma" w:cs="Tahoma"/>
          <w:sz w:val="20"/>
          <w:szCs w:val="20"/>
        </w:rPr>
        <w:t xml:space="preserve">While the requirements of both programs are not identical, the relevant technical components in the FDA Produce Safety Rule are covered in the USDA H-GAP Audit Program. The aligned components include areas such as biological soil amendments; sprouts; domesticated and wild animals; worker training; health and hygiene; and equipment, tools and buildings. </w:t>
      </w:r>
      <w:r w:rsidRPr="00603019">
        <w:rPr>
          <w:rFonts w:ascii="Tahoma" w:hAnsi="Tahoma" w:cs="Tahoma"/>
          <w:sz w:val="20"/>
          <w:szCs w:val="20"/>
        </w:rPr>
        <w:br/>
      </w:r>
    </w:p>
    <w:p w:rsidR="004F1767" w:rsidRPr="00603019" w:rsidRDefault="001342BF" w:rsidP="00603019">
      <w:pPr>
        <w:spacing w:after="0" w:line="300" w:lineRule="auto"/>
        <w:rPr>
          <w:rFonts w:ascii="Tahoma" w:hAnsi="Tahoma" w:cs="Tahoma"/>
          <w:sz w:val="20"/>
          <w:szCs w:val="20"/>
        </w:rPr>
      </w:pPr>
      <w:r>
        <w:rPr>
          <w:rFonts w:ascii="Tahoma" w:hAnsi="Tahoma" w:cs="Tahoma"/>
          <w:sz w:val="20"/>
          <w:szCs w:val="20"/>
        </w:rPr>
        <w:t xml:space="preserve">The </w:t>
      </w:r>
      <w:r w:rsidR="00B21F26" w:rsidRPr="00603019">
        <w:rPr>
          <w:rFonts w:ascii="Tahoma" w:hAnsi="Tahoma" w:cs="Tahoma"/>
          <w:sz w:val="20"/>
          <w:szCs w:val="20"/>
        </w:rPr>
        <w:t xml:space="preserve">announcement will help FDA and states better prioritize our inspectional activities by using USDA H-GAP audit information to prioritize inspectional resources and ultimately enhance </w:t>
      </w:r>
      <w:r w:rsidR="0011494A">
        <w:rPr>
          <w:rFonts w:ascii="Tahoma" w:hAnsi="Tahoma" w:cs="Tahoma"/>
          <w:sz w:val="20"/>
          <w:szCs w:val="20"/>
        </w:rPr>
        <w:t xml:space="preserve">its </w:t>
      </w:r>
      <w:r w:rsidR="0011494A" w:rsidRPr="00603019">
        <w:rPr>
          <w:rFonts w:ascii="Tahoma" w:hAnsi="Tahoma" w:cs="Tahoma"/>
          <w:sz w:val="20"/>
          <w:szCs w:val="20"/>
        </w:rPr>
        <w:t>overall</w:t>
      </w:r>
      <w:r w:rsidR="00B21F26" w:rsidRPr="00603019">
        <w:rPr>
          <w:rFonts w:ascii="Tahoma" w:hAnsi="Tahoma" w:cs="Tahoma"/>
          <w:sz w:val="20"/>
          <w:szCs w:val="20"/>
        </w:rPr>
        <w:t xml:space="preserve"> ability to protect public health. Inspections are key to helping to ensure that produce safety standards are being met, but they only provide a snapshot in time. Leveraging the data and work being done by USDA will provide </w:t>
      </w:r>
      <w:r>
        <w:rPr>
          <w:rFonts w:ascii="Tahoma" w:hAnsi="Tahoma" w:cs="Tahoma"/>
          <w:sz w:val="20"/>
          <w:szCs w:val="20"/>
        </w:rPr>
        <w:t>it</w:t>
      </w:r>
      <w:r w:rsidR="00B21F26" w:rsidRPr="00603019">
        <w:rPr>
          <w:rFonts w:ascii="Tahoma" w:hAnsi="Tahoma" w:cs="Tahoma"/>
          <w:sz w:val="20"/>
          <w:szCs w:val="20"/>
        </w:rPr>
        <w:t xml:space="preserve"> with more information so that </w:t>
      </w:r>
      <w:r>
        <w:rPr>
          <w:rFonts w:ascii="Tahoma" w:hAnsi="Tahoma" w:cs="Tahoma"/>
          <w:sz w:val="20"/>
          <w:szCs w:val="20"/>
        </w:rPr>
        <w:t>they</w:t>
      </w:r>
      <w:r w:rsidR="00B21F26" w:rsidRPr="00603019">
        <w:rPr>
          <w:rFonts w:ascii="Tahoma" w:hAnsi="Tahoma" w:cs="Tahoma"/>
          <w:sz w:val="20"/>
          <w:szCs w:val="20"/>
        </w:rPr>
        <w:t xml:space="preserve"> can develop a clearer understanding of the safety and vulnerabilities on produce farms as well as concentrate </w:t>
      </w:r>
      <w:r>
        <w:rPr>
          <w:rFonts w:ascii="Tahoma" w:hAnsi="Tahoma" w:cs="Tahoma"/>
          <w:sz w:val="20"/>
          <w:szCs w:val="20"/>
        </w:rPr>
        <w:t>their</w:t>
      </w:r>
      <w:r w:rsidR="00B21F26" w:rsidRPr="00603019">
        <w:rPr>
          <w:rFonts w:ascii="Tahoma" w:hAnsi="Tahoma" w:cs="Tahoma"/>
          <w:sz w:val="20"/>
          <w:szCs w:val="20"/>
        </w:rPr>
        <w:t xml:space="preserve"> oversight and resources where they are most needed.”</w:t>
      </w:r>
      <w:r w:rsidR="00B21F26" w:rsidRPr="00603019">
        <w:rPr>
          <w:rFonts w:ascii="Tahoma" w:hAnsi="Tahoma" w:cs="Tahoma"/>
          <w:sz w:val="20"/>
          <w:szCs w:val="20"/>
        </w:rPr>
        <w:br/>
      </w:r>
      <w:r w:rsidR="00B21F26" w:rsidRPr="00603019">
        <w:rPr>
          <w:rFonts w:ascii="Tahoma" w:hAnsi="Tahoma" w:cs="Tahoma"/>
          <w:sz w:val="20"/>
          <w:szCs w:val="20"/>
        </w:rPr>
        <w:br/>
      </w:r>
      <w:r w:rsidR="00B21F26" w:rsidRPr="00603019">
        <w:rPr>
          <w:rFonts w:ascii="Tahoma" w:hAnsi="Tahoma" w:cs="Tahoma"/>
          <w:sz w:val="20"/>
          <w:szCs w:val="20"/>
        </w:rPr>
        <w:lastRenderedPageBreak/>
        <w:t xml:space="preserve">The USDA Harmonized GAP Audit Program is an audit developed as part of the Produce GAP Harmonization Initiative, an industry-driven effort to develop food safety GAP standards and audit checklists for pre-harvest and post-harvest operations. The Initiative is a collaborative effort on the part of growers, shippers, produce buyers, audit organizations and government agencies, including USDA. The USDA Harmonized GAP audit, in keeping with the Initiative’s goals, is applicable to all fresh produce commodities, all sizes of on-farm operations and all regions in the United States. For more information visit: </w:t>
      </w:r>
      <w:hyperlink r:id="rId35" w:tgtFrame="_blank" w:history="1">
        <w:r w:rsidR="00B21F26" w:rsidRPr="00603019">
          <w:rPr>
            <w:rStyle w:val="Hyperlink"/>
            <w:rFonts w:ascii="Tahoma" w:hAnsi="Tahoma" w:cs="Tahoma"/>
            <w:sz w:val="20"/>
            <w:szCs w:val="20"/>
          </w:rPr>
          <w:t>www.ams.usda.gov</w:t>
        </w:r>
      </w:hyperlink>
      <w:r w:rsidR="00483EF8">
        <w:rPr>
          <w:rFonts w:ascii="Tahoma" w:hAnsi="Tahoma" w:cs="Tahoma"/>
          <w:sz w:val="20"/>
          <w:szCs w:val="20"/>
        </w:rPr>
        <w:t xml:space="preserve">.   </w:t>
      </w:r>
      <w:hyperlink r:id="rId36" w:history="1">
        <w:r w:rsidR="004F1767" w:rsidRPr="00603019">
          <w:rPr>
            <w:rStyle w:val="Hyperlink"/>
            <w:rFonts w:ascii="Tahoma" w:hAnsi="Tahoma" w:cs="Tahoma"/>
            <w:sz w:val="20"/>
            <w:szCs w:val="20"/>
          </w:rPr>
          <w:t>Full article available here</w:t>
        </w:r>
      </w:hyperlink>
      <w:r w:rsidR="004F1767" w:rsidRPr="00603019">
        <w:rPr>
          <w:rFonts w:ascii="Tahoma" w:hAnsi="Tahoma" w:cs="Tahoma"/>
          <w:sz w:val="20"/>
          <w:szCs w:val="20"/>
        </w:rPr>
        <w:t xml:space="preserve"> </w:t>
      </w:r>
    </w:p>
    <w:p w:rsidR="00231D72" w:rsidRDefault="00231D72" w:rsidP="00603019">
      <w:pPr>
        <w:spacing w:after="0" w:line="300" w:lineRule="auto"/>
        <w:rPr>
          <w:rFonts w:ascii="Tahoma" w:hAnsi="Tahoma" w:cs="Tahoma"/>
          <w:sz w:val="20"/>
          <w:szCs w:val="20"/>
        </w:rPr>
      </w:pPr>
    </w:p>
    <w:p w:rsidR="00483EF8" w:rsidRDefault="00483EF8" w:rsidP="00603019">
      <w:pPr>
        <w:spacing w:after="0" w:line="300" w:lineRule="auto"/>
        <w:rPr>
          <w:rFonts w:ascii="Tahoma" w:hAnsi="Tahoma" w:cs="Tahoma"/>
          <w:sz w:val="20"/>
          <w:szCs w:val="20"/>
        </w:rPr>
      </w:pPr>
    </w:p>
    <w:p w:rsidR="00483EF8" w:rsidRPr="00603019" w:rsidRDefault="00483EF8" w:rsidP="00603019">
      <w:pPr>
        <w:spacing w:after="0" w:line="300" w:lineRule="auto"/>
        <w:rPr>
          <w:rFonts w:ascii="Tahoma" w:hAnsi="Tahoma" w:cs="Tahoma"/>
          <w:sz w:val="20"/>
          <w:szCs w:val="20"/>
        </w:rPr>
      </w:pPr>
    </w:p>
    <w:p w:rsidR="00231D72" w:rsidRPr="0011494A" w:rsidRDefault="00231D72" w:rsidP="0011494A">
      <w:pPr>
        <w:pStyle w:val="ListParagraph"/>
        <w:numPr>
          <w:ilvl w:val="1"/>
          <w:numId w:val="2"/>
        </w:numPr>
        <w:spacing w:after="0" w:line="300" w:lineRule="auto"/>
        <w:ind w:hanging="792"/>
        <w:rPr>
          <w:rFonts w:ascii="Tahoma" w:hAnsi="Tahoma" w:cs="Tahoma"/>
          <w:b/>
          <w:sz w:val="20"/>
          <w:szCs w:val="20"/>
        </w:rPr>
      </w:pPr>
      <w:r w:rsidRPr="0011494A">
        <w:rPr>
          <w:rFonts w:ascii="Tahoma" w:hAnsi="Tahoma" w:cs="Tahoma"/>
          <w:b/>
          <w:sz w:val="20"/>
          <w:szCs w:val="20"/>
        </w:rPr>
        <w:t>Mexican avocado producers seek to export to Australia and New Zealand</w:t>
      </w:r>
    </w:p>
    <w:p w:rsidR="00231D72" w:rsidRPr="00603019" w:rsidRDefault="00231D72" w:rsidP="00603019">
      <w:pPr>
        <w:spacing w:after="0" w:line="300" w:lineRule="auto"/>
        <w:rPr>
          <w:rFonts w:ascii="Tahoma" w:hAnsi="Tahoma" w:cs="Tahoma"/>
          <w:sz w:val="20"/>
          <w:szCs w:val="20"/>
        </w:rPr>
      </w:pPr>
      <w:r w:rsidRPr="00603019">
        <w:rPr>
          <w:rFonts w:ascii="Tahoma" w:hAnsi="Tahoma" w:cs="Tahoma"/>
          <w:sz w:val="20"/>
          <w:szCs w:val="20"/>
        </w:rPr>
        <w:t xml:space="preserve">The Broad and Progressive Agreement of the Trans-Pacific Partnership (CPTPP), also known as the TPP-11, </w:t>
      </w:r>
      <w:proofErr w:type="gramStart"/>
      <w:r w:rsidRPr="00603019">
        <w:rPr>
          <w:rFonts w:ascii="Tahoma" w:hAnsi="Tahoma" w:cs="Tahoma"/>
          <w:sz w:val="20"/>
          <w:szCs w:val="20"/>
        </w:rPr>
        <w:t>has</w:t>
      </w:r>
      <w:proofErr w:type="gramEnd"/>
      <w:r w:rsidRPr="00603019">
        <w:rPr>
          <w:rFonts w:ascii="Tahoma" w:hAnsi="Tahoma" w:cs="Tahoma"/>
          <w:sz w:val="20"/>
          <w:szCs w:val="20"/>
        </w:rPr>
        <w:t xml:space="preserve"> allowed Mexican avocado producers to set their sights on the markets of Australia and New Zealand.</w:t>
      </w:r>
      <w:r w:rsidR="00C80B4B">
        <w:rPr>
          <w:rFonts w:ascii="Tahoma" w:hAnsi="Tahoma" w:cs="Tahoma"/>
          <w:sz w:val="20"/>
          <w:szCs w:val="20"/>
        </w:rPr>
        <w:t xml:space="preserve"> </w:t>
      </w:r>
      <w:r w:rsidRPr="00603019">
        <w:rPr>
          <w:rFonts w:ascii="Tahoma" w:hAnsi="Tahoma" w:cs="Tahoma"/>
          <w:sz w:val="20"/>
          <w:szCs w:val="20"/>
        </w:rPr>
        <w:t>The two countries are important avocado producers in that region, but they have a very marked seasonal crop and, therefore, are complementary markets, said</w:t>
      </w:r>
      <w:proofErr w:type="gramStart"/>
      <w:r w:rsidRPr="00603019">
        <w:rPr>
          <w:rFonts w:ascii="Tahoma" w:hAnsi="Tahoma" w:cs="Tahoma"/>
          <w:sz w:val="20"/>
          <w:szCs w:val="20"/>
        </w:rPr>
        <w:t>  Ramon</w:t>
      </w:r>
      <w:proofErr w:type="gramEnd"/>
      <w:r w:rsidRPr="00603019">
        <w:rPr>
          <w:rFonts w:ascii="Tahoma" w:hAnsi="Tahoma" w:cs="Tahoma"/>
          <w:sz w:val="20"/>
          <w:szCs w:val="20"/>
        </w:rPr>
        <w:t xml:space="preserve"> Paz Vega, the strategic adviser of the Association of Producers and Packers Exporters of Avocado in Mexico (APEAM).</w:t>
      </w:r>
    </w:p>
    <w:p w:rsidR="00231D72" w:rsidRPr="00603019" w:rsidRDefault="00231D72" w:rsidP="00603019">
      <w:pPr>
        <w:spacing w:after="0" w:line="300" w:lineRule="auto"/>
        <w:rPr>
          <w:rFonts w:ascii="Tahoma" w:hAnsi="Tahoma" w:cs="Tahoma"/>
          <w:sz w:val="20"/>
          <w:szCs w:val="20"/>
        </w:rPr>
      </w:pPr>
    </w:p>
    <w:p w:rsidR="00483EF8" w:rsidRDefault="00231D72" w:rsidP="00483EF8">
      <w:pPr>
        <w:spacing w:after="0" w:line="300" w:lineRule="auto"/>
        <w:rPr>
          <w:rFonts w:ascii="Tahoma" w:hAnsi="Tahoma" w:cs="Tahoma"/>
          <w:sz w:val="20"/>
          <w:szCs w:val="20"/>
        </w:rPr>
      </w:pPr>
      <w:r w:rsidRPr="00603019">
        <w:rPr>
          <w:rFonts w:ascii="Tahoma" w:hAnsi="Tahoma" w:cs="Tahoma"/>
          <w:sz w:val="20"/>
          <w:szCs w:val="20"/>
        </w:rPr>
        <w:t xml:space="preserve">Even though </w:t>
      </w:r>
      <w:r w:rsidR="0011494A" w:rsidRPr="00603019">
        <w:rPr>
          <w:rFonts w:ascii="Tahoma" w:hAnsi="Tahoma" w:cs="Tahoma"/>
          <w:sz w:val="20"/>
          <w:szCs w:val="20"/>
        </w:rPr>
        <w:t>it’s</w:t>
      </w:r>
      <w:r w:rsidRPr="00603019">
        <w:rPr>
          <w:rFonts w:ascii="Tahoma" w:hAnsi="Tahoma" w:cs="Tahoma"/>
          <w:sz w:val="20"/>
          <w:szCs w:val="20"/>
        </w:rPr>
        <w:t xml:space="preserve"> difficult to enter these two markets because of the strict phytosanitary measures they have, Mexico has already started some negotiations in order to enter them.</w:t>
      </w:r>
    </w:p>
    <w:p w:rsidR="00231D72" w:rsidRPr="00603019" w:rsidRDefault="00483EF8" w:rsidP="00483EF8">
      <w:pPr>
        <w:spacing w:after="0" w:line="300" w:lineRule="auto"/>
        <w:rPr>
          <w:rFonts w:ascii="Tahoma" w:hAnsi="Tahoma" w:cs="Tahoma"/>
          <w:sz w:val="20"/>
          <w:szCs w:val="20"/>
        </w:rPr>
      </w:pPr>
      <w:r w:rsidRPr="00603019">
        <w:rPr>
          <w:rFonts w:ascii="Tahoma" w:hAnsi="Tahoma" w:cs="Tahoma"/>
          <w:sz w:val="20"/>
          <w:szCs w:val="20"/>
        </w:rPr>
        <w:t xml:space="preserve"> </w:t>
      </w:r>
    </w:p>
    <w:p w:rsidR="004F1767" w:rsidRPr="00603019" w:rsidRDefault="00231D72" w:rsidP="00603019">
      <w:pPr>
        <w:spacing w:after="0" w:line="300" w:lineRule="auto"/>
        <w:rPr>
          <w:rFonts w:ascii="Tahoma" w:hAnsi="Tahoma" w:cs="Tahoma"/>
          <w:sz w:val="20"/>
          <w:szCs w:val="20"/>
        </w:rPr>
      </w:pPr>
      <w:r w:rsidRPr="00603019">
        <w:rPr>
          <w:rFonts w:ascii="Tahoma" w:hAnsi="Tahoma" w:cs="Tahoma"/>
          <w:sz w:val="20"/>
          <w:szCs w:val="20"/>
        </w:rPr>
        <w:t>According to the Ministry of Economy (SE), Mexico will obtain significant and immediate access to 90 percent of the block's market. This will allow it to diversify its economy by opening preferential access to six new markets -Australia, Brunei Darussalam, Malaysia, New Zealand, Singapore and Vietnam - and deepen its access to the Japanese agricultural market.</w:t>
      </w:r>
      <w:r w:rsidR="00483EF8">
        <w:rPr>
          <w:rFonts w:ascii="Tahoma" w:hAnsi="Tahoma" w:cs="Tahoma"/>
          <w:sz w:val="20"/>
          <w:szCs w:val="20"/>
        </w:rPr>
        <w:t xml:space="preserve"> </w:t>
      </w:r>
      <w:hyperlink r:id="rId37" w:history="1">
        <w:r w:rsidR="004F1767" w:rsidRPr="00603019">
          <w:rPr>
            <w:rStyle w:val="Hyperlink"/>
            <w:rFonts w:ascii="Tahoma" w:hAnsi="Tahoma" w:cs="Tahoma"/>
            <w:sz w:val="20"/>
            <w:szCs w:val="20"/>
          </w:rPr>
          <w:t>Full article available here</w:t>
        </w:r>
      </w:hyperlink>
      <w:r w:rsidR="004F1767" w:rsidRPr="00603019">
        <w:rPr>
          <w:rFonts w:ascii="Tahoma" w:hAnsi="Tahoma" w:cs="Tahoma"/>
          <w:sz w:val="20"/>
          <w:szCs w:val="20"/>
        </w:rPr>
        <w:t xml:space="preserve"> </w:t>
      </w:r>
    </w:p>
    <w:p w:rsidR="005A7390" w:rsidRDefault="005A7390" w:rsidP="00603019">
      <w:pPr>
        <w:spacing w:after="0" w:line="300" w:lineRule="auto"/>
        <w:rPr>
          <w:rFonts w:ascii="Tahoma" w:hAnsi="Tahoma" w:cs="Tahoma"/>
          <w:sz w:val="20"/>
          <w:szCs w:val="20"/>
        </w:rPr>
      </w:pPr>
    </w:p>
    <w:p w:rsidR="00483EF8" w:rsidRDefault="00483EF8" w:rsidP="00603019">
      <w:pPr>
        <w:spacing w:after="0" w:line="300" w:lineRule="auto"/>
        <w:rPr>
          <w:rFonts w:ascii="Tahoma" w:hAnsi="Tahoma" w:cs="Tahoma"/>
          <w:sz w:val="20"/>
          <w:szCs w:val="20"/>
        </w:rPr>
      </w:pPr>
    </w:p>
    <w:p w:rsidR="00483EF8" w:rsidRPr="00603019" w:rsidRDefault="00483EF8" w:rsidP="00603019">
      <w:pPr>
        <w:spacing w:after="0" w:line="300" w:lineRule="auto"/>
        <w:rPr>
          <w:rFonts w:ascii="Tahoma" w:hAnsi="Tahoma" w:cs="Tahoma"/>
          <w:sz w:val="20"/>
          <w:szCs w:val="20"/>
        </w:rPr>
      </w:pPr>
    </w:p>
    <w:p w:rsidR="005A7390" w:rsidRPr="0011494A" w:rsidRDefault="005A7390" w:rsidP="0011494A">
      <w:pPr>
        <w:pStyle w:val="ListParagraph"/>
        <w:numPr>
          <w:ilvl w:val="1"/>
          <w:numId w:val="2"/>
        </w:numPr>
        <w:spacing w:after="0" w:line="300" w:lineRule="auto"/>
        <w:ind w:hanging="792"/>
        <w:rPr>
          <w:rFonts w:ascii="Tahoma" w:hAnsi="Tahoma" w:cs="Tahoma"/>
          <w:b/>
          <w:sz w:val="20"/>
          <w:szCs w:val="20"/>
        </w:rPr>
      </w:pPr>
      <w:r w:rsidRPr="0011494A">
        <w:rPr>
          <w:rFonts w:ascii="Tahoma" w:hAnsi="Tahoma" w:cs="Tahoma"/>
          <w:b/>
          <w:sz w:val="20"/>
          <w:szCs w:val="20"/>
        </w:rPr>
        <w:t xml:space="preserve">EU prohibits three Neonicotinoids – except in greenhouses </w:t>
      </w:r>
    </w:p>
    <w:p w:rsidR="005A7390" w:rsidRPr="00603019" w:rsidRDefault="005A7390" w:rsidP="00603019">
      <w:pPr>
        <w:spacing w:after="0" w:line="300" w:lineRule="auto"/>
        <w:rPr>
          <w:rFonts w:ascii="Tahoma" w:hAnsi="Tahoma" w:cs="Tahoma"/>
          <w:sz w:val="20"/>
          <w:szCs w:val="20"/>
        </w:rPr>
      </w:pPr>
      <w:r w:rsidRPr="00603019">
        <w:rPr>
          <w:rFonts w:ascii="Tahoma" w:hAnsi="Tahoma" w:cs="Tahoma"/>
          <w:sz w:val="20"/>
          <w:szCs w:val="20"/>
        </w:rPr>
        <w:t>When scientists of the European Food Safety Authority EFSA reassessed the active ingredients Imidacloprid, Thiamethoxam and Clothianidin, the risk for wild bees, bumblebees, solitary bees and honey bees was once again confirmed.</w:t>
      </w:r>
      <w:r w:rsidRPr="00603019">
        <w:rPr>
          <w:rFonts w:ascii="Tahoma" w:hAnsi="Tahoma" w:cs="Tahoma"/>
          <w:sz w:val="20"/>
          <w:szCs w:val="20"/>
        </w:rPr>
        <w:br/>
      </w:r>
      <w:r w:rsidRPr="00603019">
        <w:rPr>
          <w:rFonts w:ascii="Tahoma" w:hAnsi="Tahoma" w:cs="Tahoma"/>
          <w:sz w:val="20"/>
          <w:szCs w:val="20"/>
        </w:rPr>
        <w:br/>
        <w:t>A majority of members of the Standing Committee on Plants, Animals, Food and Feed, representing all EU member states, has now approved a proposed EU Commission ordinance prohibiting further use of these three active ingredients in open field crops</w:t>
      </w:r>
      <w:r w:rsidR="00483EF8">
        <w:rPr>
          <w:rFonts w:ascii="Tahoma" w:hAnsi="Tahoma" w:cs="Tahoma"/>
          <w:sz w:val="20"/>
          <w:szCs w:val="20"/>
        </w:rPr>
        <w:t xml:space="preserve">. </w:t>
      </w:r>
      <w:r w:rsidRPr="00603019">
        <w:rPr>
          <w:rFonts w:ascii="Tahoma" w:hAnsi="Tahoma" w:cs="Tahoma"/>
          <w:sz w:val="20"/>
          <w:szCs w:val="20"/>
        </w:rPr>
        <w:t xml:space="preserve"> Agricultural pesticides containing active ingredients Imidacloprid, Thiamethoxam and Clothianidin may therefore “in future be used only in permanent greenhouses and for the treatment of seeds cultivated in greenhouses. The relevant plants may not be planted out into open fields but must remain in the greenhouse until harvested or used.”</w:t>
      </w:r>
    </w:p>
    <w:p w:rsidR="00483EF8" w:rsidRDefault="00483EF8" w:rsidP="00603019">
      <w:pPr>
        <w:spacing w:after="0" w:line="300" w:lineRule="auto"/>
        <w:rPr>
          <w:rFonts w:ascii="Tahoma" w:hAnsi="Tahoma" w:cs="Tahoma"/>
          <w:sz w:val="20"/>
          <w:szCs w:val="20"/>
        </w:rPr>
      </w:pPr>
    </w:p>
    <w:p w:rsidR="004F1767" w:rsidRDefault="00483EF8" w:rsidP="00603019">
      <w:pPr>
        <w:spacing w:after="0" w:line="300" w:lineRule="auto"/>
        <w:rPr>
          <w:rFonts w:ascii="Tahoma" w:hAnsi="Tahoma" w:cs="Tahoma"/>
          <w:sz w:val="20"/>
          <w:szCs w:val="20"/>
        </w:rPr>
      </w:pPr>
      <w:r>
        <w:rPr>
          <w:rFonts w:ascii="Tahoma" w:hAnsi="Tahoma" w:cs="Tahoma"/>
          <w:sz w:val="20"/>
          <w:szCs w:val="20"/>
        </w:rPr>
        <w:t>T</w:t>
      </w:r>
      <w:r w:rsidR="005A7390" w:rsidRPr="00603019">
        <w:rPr>
          <w:rFonts w:ascii="Tahoma" w:hAnsi="Tahoma" w:cs="Tahoma"/>
          <w:sz w:val="20"/>
          <w:szCs w:val="20"/>
        </w:rPr>
        <w:t>he three active ingredients will enter into force 20 days from publication in the EU gazette. The member states must thereafter either withdraw approvals of agricultural pesticides containing these active ingredients within three mo</w:t>
      </w:r>
      <w:r>
        <w:rPr>
          <w:rFonts w:ascii="Tahoma" w:hAnsi="Tahoma" w:cs="Tahoma"/>
          <w:sz w:val="20"/>
          <w:szCs w:val="20"/>
        </w:rPr>
        <w:t>nths or adapt them accordingly.</w:t>
      </w:r>
      <w:hyperlink r:id="rId38" w:history="1">
        <w:r>
          <w:rPr>
            <w:rStyle w:val="Hyperlink"/>
            <w:rFonts w:ascii="Tahoma" w:hAnsi="Tahoma" w:cs="Tahoma"/>
            <w:color w:val="auto"/>
            <w:sz w:val="20"/>
            <w:szCs w:val="20"/>
            <w:u w:val="none"/>
          </w:rPr>
          <w:t xml:space="preserve"> </w:t>
        </w:r>
        <w:r w:rsidR="004F1767" w:rsidRPr="00603019">
          <w:rPr>
            <w:rStyle w:val="Hyperlink"/>
            <w:rFonts w:ascii="Tahoma" w:hAnsi="Tahoma" w:cs="Tahoma"/>
            <w:sz w:val="20"/>
            <w:szCs w:val="20"/>
          </w:rPr>
          <w:t>Full article available here</w:t>
        </w:r>
      </w:hyperlink>
      <w:r w:rsidR="004F1767" w:rsidRPr="00603019">
        <w:rPr>
          <w:rFonts w:ascii="Tahoma" w:hAnsi="Tahoma" w:cs="Tahoma"/>
          <w:sz w:val="20"/>
          <w:szCs w:val="20"/>
        </w:rPr>
        <w:t xml:space="preserve"> </w:t>
      </w:r>
    </w:p>
    <w:p w:rsidR="00F07695" w:rsidRPr="00603019" w:rsidRDefault="00F07695" w:rsidP="00603019">
      <w:pPr>
        <w:spacing w:after="0" w:line="300" w:lineRule="auto"/>
        <w:rPr>
          <w:rFonts w:ascii="Tahoma" w:hAnsi="Tahoma" w:cs="Tahoma"/>
          <w:sz w:val="20"/>
          <w:szCs w:val="20"/>
        </w:rPr>
      </w:pPr>
    </w:p>
    <w:p w:rsidR="00BD0BAA" w:rsidRPr="00603019" w:rsidRDefault="00BD0BAA" w:rsidP="00603019">
      <w:pPr>
        <w:shd w:val="clear" w:color="auto" w:fill="92CDDC" w:themeFill="accent5" w:themeFillTint="99"/>
        <w:spacing w:after="0" w:line="300" w:lineRule="auto"/>
        <w:rPr>
          <w:rFonts w:ascii="Tahoma" w:hAnsi="Tahoma" w:cs="Tahoma"/>
          <w:b/>
          <w:sz w:val="20"/>
          <w:szCs w:val="20"/>
        </w:rPr>
      </w:pPr>
    </w:p>
    <w:p w:rsidR="004F1767" w:rsidRPr="00603019" w:rsidRDefault="004F1767" w:rsidP="00603019">
      <w:pPr>
        <w:shd w:val="clear" w:color="auto" w:fill="92CDDC" w:themeFill="accent5" w:themeFillTint="99"/>
        <w:spacing w:after="0" w:line="300" w:lineRule="auto"/>
        <w:rPr>
          <w:rFonts w:ascii="Tahoma" w:hAnsi="Tahoma" w:cs="Tahoma"/>
          <w:b/>
          <w:sz w:val="20"/>
          <w:szCs w:val="20"/>
        </w:rPr>
      </w:pPr>
      <w:r w:rsidRPr="00603019">
        <w:rPr>
          <w:rFonts w:ascii="Tahoma" w:hAnsi="Tahoma" w:cs="Tahoma"/>
          <w:b/>
          <w:sz w:val="20"/>
          <w:szCs w:val="20"/>
        </w:rPr>
        <w:lastRenderedPageBreak/>
        <w:t xml:space="preserve">Business </w:t>
      </w:r>
    </w:p>
    <w:p w:rsidR="00903A40" w:rsidRPr="0011494A" w:rsidRDefault="00903A40" w:rsidP="0011494A">
      <w:pPr>
        <w:pStyle w:val="ListParagraph"/>
        <w:numPr>
          <w:ilvl w:val="1"/>
          <w:numId w:val="2"/>
        </w:numPr>
        <w:spacing w:after="0" w:line="300" w:lineRule="auto"/>
        <w:ind w:hanging="792"/>
        <w:rPr>
          <w:rFonts w:ascii="Tahoma" w:hAnsi="Tahoma" w:cs="Tahoma"/>
          <w:b/>
          <w:sz w:val="20"/>
          <w:szCs w:val="20"/>
        </w:rPr>
      </w:pPr>
      <w:r w:rsidRPr="0011494A">
        <w:rPr>
          <w:rFonts w:ascii="Tahoma" w:hAnsi="Tahoma" w:cs="Tahoma"/>
          <w:b/>
          <w:sz w:val="20"/>
          <w:szCs w:val="20"/>
        </w:rPr>
        <w:t>Monsanto no more</w:t>
      </w:r>
    </w:p>
    <w:p w:rsidR="00483EF8" w:rsidRDefault="00903A40" w:rsidP="00603019">
      <w:pPr>
        <w:spacing w:after="0" w:line="300" w:lineRule="auto"/>
        <w:rPr>
          <w:rFonts w:ascii="Tahoma" w:hAnsi="Tahoma" w:cs="Tahoma"/>
          <w:sz w:val="20"/>
          <w:szCs w:val="20"/>
        </w:rPr>
      </w:pPr>
      <w:r w:rsidRPr="00603019">
        <w:rPr>
          <w:rFonts w:ascii="Tahoma" w:hAnsi="Tahoma" w:cs="Tahoma"/>
          <w:sz w:val="20"/>
          <w:szCs w:val="20"/>
        </w:rPr>
        <w:t xml:space="preserve">Bayer plans to complete the acquisition of Monsanto on June, 7, following the receipt of all required approvals from regulatory authorities. “The acquisition of Monsanto is a strategic milestone in strengthening our portfolio of leading businesses in health and nutrition. said Werner Baumann, Chairman of the Board of Management of Bayer AG. </w:t>
      </w:r>
      <w:r w:rsidRPr="00603019">
        <w:rPr>
          <w:rFonts w:ascii="Tahoma" w:hAnsi="Tahoma" w:cs="Tahoma"/>
          <w:sz w:val="20"/>
          <w:szCs w:val="20"/>
        </w:rPr>
        <w:br/>
      </w:r>
      <w:r w:rsidRPr="00603019">
        <w:rPr>
          <w:rFonts w:ascii="Tahoma" w:hAnsi="Tahoma" w:cs="Tahoma"/>
          <w:sz w:val="20"/>
          <w:szCs w:val="20"/>
        </w:rPr>
        <w:br/>
        <w:t xml:space="preserve">Bayer announced its intention to acquire Monsanto in May 2016 and signed an agreement with the U.S. </w:t>
      </w:r>
      <w:r w:rsidR="0011494A" w:rsidRPr="00603019">
        <w:rPr>
          <w:rFonts w:ascii="Tahoma" w:hAnsi="Tahoma" w:cs="Tahoma"/>
          <w:sz w:val="20"/>
          <w:szCs w:val="20"/>
        </w:rPr>
        <w:t>Company</w:t>
      </w:r>
      <w:r w:rsidRPr="00603019">
        <w:rPr>
          <w:rFonts w:ascii="Tahoma" w:hAnsi="Tahoma" w:cs="Tahoma"/>
          <w:sz w:val="20"/>
          <w:szCs w:val="20"/>
        </w:rPr>
        <w:t xml:space="preserve"> for 128 U.S. dollars per share in September 2016. Currently that corresponds to a total cost of approximately 63 billion U.S. dollars taking into account Monsanto’s debt outstanding as of February 28, 2018. </w:t>
      </w:r>
    </w:p>
    <w:p w:rsidR="00483EF8" w:rsidRDefault="00483EF8" w:rsidP="00603019">
      <w:pPr>
        <w:spacing w:after="0" w:line="300" w:lineRule="auto"/>
        <w:rPr>
          <w:rFonts w:ascii="Tahoma" w:hAnsi="Tahoma" w:cs="Tahoma"/>
          <w:sz w:val="20"/>
          <w:szCs w:val="20"/>
        </w:rPr>
      </w:pPr>
    </w:p>
    <w:p w:rsidR="00612CE5" w:rsidRPr="00483EF8" w:rsidRDefault="00903A40" w:rsidP="00603019">
      <w:pPr>
        <w:spacing w:after="0" w:line="300" w:lineRule="auto"/>
        <w:rPr>
          <w:rFonts w:ascii="Tahoma" w:hAnsi="Tahoma" w:cs="Tahoma"/>
          <w:color w:val="0000FF"/>
          <w:sz w:val="20"/>
          <w:szCs w:val="20"/>
          <w:u w:val="single"/>
        </w:rPr>
      </w:pPr>
      <w:r w:rsidRPr="00603019">
        <w:rPr>
          <w:rFonts w:ascii="Tahoma" w:hAnsi="Tahoma" w:cs="Tahoma"/>
          <w:sz w:val="20"/>
          <w:szCs w:val="20"/>
        </w:rPr>
        <w:t>In connection with the comprehensive regulatory approval process, Bayer has agreed to the divestiture of businesses which generated 2.2 billion euros in sales in 2017 for an aggregate base purchase price of 7.6 billion euros. Including Monsanto and taking the divestitures into account, the health and agriculture businesses would have been roughly equal in size in 2017, with total pro forma sales of around 45 billion euros including combined Crop Science sales of around 20 billion euros. In 2017, both companies together employed approximately 115,000 people, accounting for the divestments.</w:t>
      </w:r>
      <w:r w:rsidRPr="00603019">
        <w:rPr>
          <w:rFonts w:ascii="Tahoma" w:hAnsi="Tahoma" w:cs="Tahoma"/>
          <w:sz w:val="20"/>
          <w:szCs w:val="20"/>
        </w:rPr>
        <w:br/>
      </w:r>
      <w:r w:rsidRPr="00603019">
        <w:rPr>
          <w:rFonts w:ascii="Tahoma" w:hAnsi="Tahoma" w:cs="Tahoma"/>
          <w:sz w:val="20"/>
          <w:szCs w:val="20"/>
        </w:rPr>
        <w:br/>
        <w:t>Bayer will become the sole shareholder of Monsanto on June 7. According to the conditional approval from the United States Department of Justice, the integration of Monsanto into Bayer can take place as soon as the divestments to BASF have been completed. This is expected to be in approximately two months. “Bayer will remain the company name. Monsanto will no longer be a company name. The acquired products will retain their brand names and become part of the</w:t>
      </w:r>
      <w:r w:rsidR="00483EF8">
        <w:rPr>
          <w:rFonts w:ascii="Tahoma" w:hAnsi="Tahoma" w:cs="Tahoma"/>
          <w:sz w:val="20"/>
          <w:szCs w:val="20"/>
        </w:rPr>
        <w:t xml:space="preserve"> Bayer portfolio.</w:t>
      </w:r>
      <w:hyperlink r:id="rId39" w:history="1">
        <w:r w:rsidR="004F1767" w:rsidRPr="00603019">
          <w:rPr>
            <w:rStyle w:val="Hyperlink"/>
            <w:rFonts w:ascii="Tahoma" w:hAnsi="Tahoma" w:cs="Tahoma"/>
            <w:sz w:val="20"/>
            <w:szCs w:val="20"/>
          </w:rPr>
          <w:t>Full article available here</w:t>
        </w:r>
      </w:hyperlink>
      <w:r w:rsidR="004F1767" w:rsidRPr="00603019">
        <w:rPr>
          <w:rFonts w:ascii="Tahoma" w:hAnsi="Tahoma" w:cs="Tahoma"/>
          <w:sz w:val="20"/>
          <w:szCs w:val="20"/>
        </w:rPr>
        <w:t xml:space="preserve"> </w:t>
      </w:r>
      <w:r w:rsidR="00483EF8">
        <w:rPr>
          <w:rFonts w:ascii="Tahoma" w:hAnsi="Tahoma" w:cs="Tahoma"/>
          <w:sz w:val="20"/>
          <w:szCs w:val="20"/>
        </w:rPr>
        <w:t xml:space="preserve">   and </w:t>
      </w:r>
      <w:hyperlink r:id="rId40" w:history="1">
        <w:r w:rsidR="00483EF8">
          <w:rPr>
            <w:rStyle w:val="Hyperlink"/>
            <w:rFonts w:ascii="Tahoma" w:hAnsi="Tahoma" w:cs="Tahoma"/>
            <w:sz w:val="20"/>
            <w:szCs w:val="20"/>
          </w:rPr>
          <w:t xml:space="preserve">     </w:t>
        </w:r>
        <w:r w:rsidR="00612CE5" w:rsidRPr="00603019">
          <w:rPr>
            <w:rStyle w:val="Hyperlink"/>
            <w:rFonts w:ascii="Tahoma" w:hAnsi="Tahoma" w:cs="Tahoma"/>
            <w:sz w:val="20"/>
            <w:szCs w:val="20"/>
          </w:rPr>
          <w:t>Full article available here</w:t>
        </w:r>
      </w:hyperlink>
      <w:r w:rsidR="00612CE5" w:rsidRPr="00603019">
        <w:rPr>
          <w:rFonts w:ascii="Tahoma" w:hAnsi="Tahoma" w:cs="Tahoma"/>
          <w:sz w:val="20"/>
          <w:szCs w:val="20"/>
        </w:rPr>
        <w:t xml:space="preserve"> </w:t>
      </w:r>
    </w:p>
    <w:p w:rsidR="00483EF8" w:rsidRDefault="00483EF8" w:rsidP="00603019">
      <w:pPr>
        <w:spacing w:after="0" w:line="300" w:lineRule="auto"/>
        <w:rPr>
          <w:rFonts w:ascii="Tahoma" w:hAnsi="Tahoma" w:cs="Tahoma"/>
          <w:sz w:val="20"/>
          <w:szCs w:val="20"/>
        </w:rPr>
      </w:pPr>
    </w:p>
    <w:p w:rsidR="00483EF8" w:rsidRDefault="00483EF8" w:rsidP="00603019">
      <w:pPr>
        <w:spacing w:after="0" w:line="300" w:lineRule="auto"/>
        <w:rPr>
          <w:rFonts w:ascii="Tahoma" w:hAnsi="Tahoma" w:cs="Tahoma"/>
          <w:sz w:val="20"/>
          <w:szCs w:val="20"/>
        </w:rPr>
      </w:pPr>
    </w:p>
    <w:p w:rsidR="00483EF8" w:rsidRDefault="00483EF8" w:rsidP="00603019">
      <w:pPr>
        <w:spacing w:after="0" w:line="300" w:lineRule="auto"/>
        <w:rPr>
          <w:rFonts w:ascii="Tahoma" w:hAnsi="Tahoma" w:cs="Tahoma"/>
          <w:sz w:val="20"/>
          <w:szCs w:val="20"/>
        </w:rPr>
      </w:pPr>
    </w:p>
    <w:p w:rsidR="00483EF8" w:rsidRPr="0011494A" w:rsidRDefault="00F07695" w:rsidP="0011494A">
      <w:pPr>
        <w:pStyle w:val="ListParagraph"/>
        <w:numPr>
          <w:ilvl w:val="1"/>
          <w:numId w:val="2"/>
        </w:numPr>
        <w:spacing w:after="0" w:line="300" w:lineRule="auto"/>
        <w:ind w:hanging="792"/>
        <w:rPr>
          <w:rFonts w:ascii="Tahoma" w:hAnsi="Tahoma" w:cs="Tahoma"/>
          <w:b/>
          <w:sz w:val="20"/>
          <w:szCs w:val="20"/>
        </w:rPr>
      </w:pPr>
      <w:r>
        <w:rPr>
          <w:rFonts w:ascii="Tahoma" w:hAnsi="Tahoma" w:cs="Tahoma"/>
          <w:b/>
          <w:sz w:val="20"/>
          <w:szCs w:val="20"/>
        </w:rPr>
        <w:t>The sale of Dutch onions</w:t>
      </w:r>
    </w:p>
    <w:p w:rsidR="00483EF8" w:rsidRPr="00603019" w:rsidRDefault="00483EF8" w:rsidP="00483EF8">
      <w:pPr>
        <w:spacing w:after="0" w:line="300" w:lineRule="auto"/>
        <w:rPr>
          <w:rFonts w:ascii="Tahoma" w:hAnsi="Tahoma" w:cs="Tahoma"/>
          <w:sz w:val="20"/>
          <w:szCs w:val="20"/>
        </w:rPr>
      </w:pPr>
      <w:r w:rsidRPr="00603019">
        <w:rPr>
          <w:rFonts w:ascii="Tahoma" w:hAnsi="Tahoma" w:cs="Tahoma"/>
          <w:sz w:val="20"/>
          <w:szCs w:val="20"/>
        </w:rPr>
        <w:t xml:space="preserve">The total amount of exported Holland </w:t>
      </w:r>
      <w:r w:rsidR="0011494A" w:rsidRPr="00603019">
        <w:rPr>
          <w:rFonts w:ascii="Tahoma" w:hAnsi="Tahoma" w:cs="Tahoma"/>
          <w:sz w:val="20"/>
          <w:szCs w:val="20"/>
        </w:rPr>
        <w:t xml:space="preserve">Onions </w:t>
      </w:r>
      <w:r w:rsidR="0011494A">
        <w:rPr>
          <w:rFonts w:ascii="Tahoma" w:hAnsi="Tahoma" w:cs="Tahoma"/>
          <w:sz w:val="20"/>
          <w:szCs w:val="20"/>
        </w:rPr>
        <w:t>by</w:t>
      </w:r>
      <w:r>
        <w:rPr>
          <w:rFonts w:ascii="Tahoma" w:hAnsi="Tahoma" w:cs="Tahoma"/>
          <w:sz w:val="20"/>
          <w:szCs w:val="20"/>
        </w:rPr>
        <w:t xml:space="preserve"> week 19 </w:t>
      </w:r>
      <w:r w:rsidRPr="00603019">
        <w:rPr>
          <w:rFonts w:ascii="Tahoma" w:hAnsi="Tahoma" w:cs="Tahoma"/>
          <w:sz w:val="20"/>
          <w:szCs w:val="20"/>
        </w:rPr>
        <w:t>is currently at 1.028.000 tons and is expected to end up well above 1</w:t>
      </w:r>
      <w:r w:rsidR="0011494A" w:rsidRPr="00603019">
        <w:rPr>
          <w:rFonts w:ascii="Tahoma" w:hAnsi="Tahoma" w:cs="Tahoma"/>
          <w:sz w:val="20"/>
          <w:szCs w:val="20"/>
        </w:rPr>
        <w:t>, 1</w:t>
      </w:r>
      <w:r w:rsidRPr="00603019">
        <w:rPr>
          <w:rFonts w:ascii="Tahoma" w:hAnsi="Tahoma" w:cs="Tahoma"/>
          <w:sz w:val="20"/>
          <w:szCs w:val="20"/>
        </w:rPr>
        <w:t xml:space="preserve"> million tons of net export. </w:t>
      </w:r>
      <w:r>
        <w:rPr>
          <w:rFonts w:ascii="Tahoma" w:hAnsi="Tahoma" w:cs="Tahoma"/>
          <w:sz w:val="20"/>
          <w:szCs w:val="20"/>
        </w:rPr>
        <w:t xml:space="preserve">They have added </w:t>
      </w:r>
      <w:r w:rsidR="0011494A">
        <w:rPr>
          <w:rFonts w:ascii="Tahoma" w:hAnsi="Tahoma" w:cs="Tahoma"/>
          <w:sz w:val="20"/>
          <w:szCs w:val="20"/>
        </w:rPr>
        <w:t xml:space="preserve">new </w:t>
      </w:r>
      <w:r w:rsidR="0011494A" w:rsidRPr="00603019">
        <w:rPr>
          <w:rFonts w:ascii="Tahoma" w:hAnsi="Tahoma" w:cs="Tahoma"/>
          <w:sz w:val="20"/>
          <w:szCs w:val="20"/>
        </w:rPr>
        <w:t>export</w:t>
      </w:r>
      <w:r w:rsidRPr="00603019">
        <w:rPr>
          <w:rFonts w:ascii="Tahoma" w:hAnsi="Tahoma" w:cs="Tahoma"/>
          <w:sz w:val="20"/>
          <w:szCs w:val="20"/>
        </w:rPr>
        <w:t xml:space="preserve"> destinations such as Myanmar and Madagascar, even though their volumes are still very small. The island state of Sri Lanka is also on the list this year, where, out of nowhere, they consumed no less than a million kilograms of Holland Onions this season.</w:t>
      </w:r>
    </w:p>
    <w:p w:rsidR="00483EF8" w:rsidRPr="00603019" w:rsidRDefault="00483EF8" w:rsidP="00483EF8">
      <w:pPr>
        <w:spacing w:after="0" w:line="300" w:lineRule="auto"/>
        <w:rPr>
          <w:rFonts w:ascii="Tahoma" w:hAnsi="Tahoma" w:cs="Tahoma"/>
          <w:sz w:val="20"/>
          <w:szCs w:val="20"/>
        </w:rPr>
      </w:pPr>
      <w:r w:rsidRPr="00603019">
        <w:rPr>
          <w:rFonts w:ascii="Tahoma" w:hAnsi="Tahoma" w:cs="Tahoma"/>
          <w:sz w:val="20"/>
          <w:szCs w:val="20"/>
        </w:rPr>
        <w:br/>
        <w:t>The largest consumers of the season can once again be found on the African continent with old, familiar countries on the West-coast such as Senegal, Ivory Coast, Mauritania, Guinea and Mali, but also a couple of new destinations such as Tunisia, Namibia and Somalia. Given the growing prosperity and strongly increasing world population the East African coast will become more and more interesting as a market for the Holland Onion.</w:t>
      </w:r>
      <w:r w:rsidRPr="00603019">
        <w:rPr>
          <w:rFonts w:ascii="Tahoma" w:hAnsi="Tahoma" w:cs="Tahoma"/>
          <w:sz w:val="20"/>
          <w:szCs w:val="20"/>
        </w:rPr>
        <w:br/>
      </w:r>
      <w:r w:rsidRPr="00603019">
        <w:rPr>
          <w:rFonts w:ascii="Tahoma" w:hAnsi="Tahoma" w:cs="Tahoma"/>
          <w:sz w:val="20"/>
          <w:szCs w:val="20"/>
        </w:rPr>
        <w:br/>
        <w:t>Vietnam and Taiwan imported more Holland Onions again this season and in the Middle East we still have the United Arab Emirates, Qatar and Oman as new and developing export destinations offering a lot of potential.</w:t>
      </w:r>
    </w:p>
    <w:p w:rsidR="00483EF8" w:rsidRPr="00603019" w:rsidRDefault="00483EF8" w:rsidP="00483EF8">
      <w:pPr>
        <w:spacing w:after="0" w:line="300" w:lineRule="auto"/>
        <w:rPr>
          <w:rFonts w:ascii="Tahoma" w:hAnsi="Tahoma" w:cs="Tahoma"/>
          <w:sz w:val="20"/>
          <w:szCs w:val="20"/>
        </w:rPr>
      </w:pPr>
    </w:p>
    <w:p w:rsidR="00483EF8" w:rsidRDefault="00F07695" w:rsidP="00483EF8">
      <w:pPr>
        <w:spacing w:after="0" w:line="300" w:lineRule="auto"/>
        <w:rPr>
          <w:rFonts w:ascii="Tahoma" w:hAnsi="Tahoma" w:cs="Tahoma"/>
          <w:sz w:val="20"/>
          <w:szCs w:val="20"/>
        </w:rPr>
      </w:pPr>
      <w:r>
        <w:rPr>
          <w:rFonts w:ascii="Tahoma" w:hAnsi="Tahoma" w:cs="Tahoma"/>
          <w:sz w:val="20"/>
          <w:szCs w:val="20"/>
        </w:rPr>
        <w:lastRenderedPageBreak/>
        <w:t xml:space="preserve">The British market remains a strong market Holland would like </w:t>
      </w:r>
      <w:proofErr w:type="spellStart"/>
      <w:r>
        <w:rPr>
          <w:rFonts w:ascii="Tahoma" w:hAnsi="Tahoma" w:cs="Tahoma"/>
          <w:sz w:val="20"/>
          <w:szCs w:val="20"/>
        </w:rPr>
        <w:t>yo</w:t>
      </w:r>
      <w:proofErr w:type="spellEnd"/>
      <w:r>
        <w:rPr>
          <w:rFonts w:ascii="Tahoma" w:hAnsi="Tahoma" w:cs="Tahoma"/>
          <w:sz w:val="20"/>
          <w:szCs w:val="20"/>
        </w:rPr>
        <w:t xml:space="preserve"> retain after Brexit. </w:t>
      </w:r>
      <w:r w:rsidR="00483EF8" w:rsidRPr="00603019">
        <w:rPr>
          <w:rFonts w:ascii="Tahoma" w:hAnsi="Tahoma" w:cs="Tahoma"/>
          <w:sz w:val="20"/>
          <w:szCs w:val="20"/>
        </w:rPr>
        <w:t xml:space="preserve">On the American continent we see a continuing growth in Guatemala, Panama and El Salvador. And it appears that the United States is also becoming a regular customer. In South America Brazil </w:t>
      </w:r>
      <w:r w:rsidR="0011494A" w:rsidRPr="00603019">
        <w:rPr>
          <w:rFonts w:ascii="Tahoma" w:hAnsi="Tahoma" w:cs="Tahoma"/>
          <w:sz w:val="20"/>
          <w:szCs w:val="20"/>
        </w:rPr>
        <w:t>have</w:t>
      </w:r>
      <w:r w:rsidR="00483EF8" w:rsidRPr="00603019">
        <w:rPr>
          <w:rFonts w:ascii="Tahoma" w:hAnsi="Tahoma" w:cs="Tahoma"/>
          <w:sz w:val="20"/>
          <w:szCs w:val="20"/>
        </w:rPr>
        <w:t xml:space="preserve"> been knocking on our doors again, particularly the last couple of weeks, </w:t>
      </w:r>
      <w:r w:rsidR="0011494A" w:rsidRPr="00603019">
        <w:rPr>
          <w:rFonts w:ascii="Tahoma" w:hAnsi="Tahoma" w:cs="Tahoma"/>
          <w:sz w:val="20"/>
          <w:szCs w:val="20"/>
        </w:rPr>
        <w:t>and importing</w:t>
      </w:r>
      <w:r w:rsidR="00483EF8" w:rsidRPr="00603019">
        <w:rPr>
          <w:rFonts w:ascii="Tahoma" w:hAnsi="Tahoma" w:cs="Tahoma"/>
          <w:sz w:val="20"/>
          <w:szCs w:val="20"/>
        </w:rPr>
        <w:t xml:space="preserve"> 31.000 tons</w:t>
      </w:r>
      <w:proofErr w:type="gramStart"/>
      <w:r w:rsidR="00483EF8" w:rsidRPr="00603019">
        <w:rPr>
          <w:rFonts w:ascii="Tahoma" w:hAnsi="Tahoma" w:cs="Tahoma"/>
          <w:sz w:val="20"/>
          <w:szCs w:val="20"/>
        </w:rPr>
        <w:t>..</w:t>
      </w:r>
      <w:proofErr w:type="gramEnd"/>
      <w:r w:rsidR="00483EF8" w:rsidRPr="00603019">
        <w:rPr>
          <w:rFonts w:ascii="Tahoma" w:hAnsi="Tahoma" w:cs="Tahoma"/>
          <w:sz w:val="20"/>
          <w:szCs w:val="20"/>
        </w:rPr>
        <w:t xml:space="preserve"> </w:t>
      </w:r>
      <w:hyperlink r:id="rId41" w:history="1">
        <w:r w:rsidR="00483EF8" w:rsidRPr="00603019">
          <w:rPr>
            <w:rStyle w:val="Hyperlink"/>
            <w:rFonts w:ascii="Tahoma" w:hAnsi="Tahoma" w:cs="Tahoma"/>
            <w:sz w:val="20"/>
            <w:szCs w:val="20"/>
          </w:rPr>
          <w:t>Full article available here</w:t>
        </w:r>
      </w:hyperlink>
      <w:r w:rsidR="00483EF8" w:rsidRPr="00603019">
        <w:rPr>
          <w:rFonts w:ascii="Tahoma" w:hAnsi="Tahoma" w:cs="Tahoma"/>
          <w:sz w:val="20"/>
          <w:szCs w:val="20"/>
        </w:rPr>
        <w:t xml:space="preserve"> </w:t>
      </w:r>
    </w:p>
    <w:p w:rsidR="00F07695" w:rsidRPr="00603019" w:rsidRDefault="00F07695" w:rsidP="00483EF8">
      <w:pPr>
        <w:spacing w:after="0" w:line="300" w:lineRule="auto"/>
        <w:rPr>
          <w:rFonts w:ascii="Tahoma" w:hAnsi="Tahoma" w:cs="Tahoma"/>
          <w:sz w:val="20"/>
          <w:szCs w:val="20"/>
        </w:rPr>
      </w:pPr>
    </w:p>
    <w:p w:rsidR="004F1767" w:rsidRPr="00603019" w:rsidRDefault="004F1767" w:rsidP="00603019">
      <w:pPr>
        <w:pStyle w:val="NormalWeb"/>
        <w:spacing w:before="0" w:beforeAutospacing="0" w:after="0" w:afterAutospacing="0" w:line="300" w:lineRule="auto"/>
        <w:rPr>
          <w:rFonts w:ascii="Tahoma" w:hAnsi="Tahoma" w:cs="Tahoma"/>
          <w:b/>
          <w:sz w:val="20"/>
          <w:szCs w:val="20"/>
          <w:u w:val="single"/>
        </w:rPr>
      </w:pPr>
      <w:r w:rsidRPr="00603019">
        <w:rPr>
          <w:rFonts w:ascii="Tahoma" w:hAnsi="Tahoma" w:cs="Tahoma"/>
          <w:noProof/>
          <w:sz w:val="20"/>
          <w:szCs w:val="20"/>
        </w:rPr>
        <w:drawing>
          <wp:inline distT="0" distB="0" distL="0" distR="0" wp14:anchorId="64B255CE" wp14:editId="2892ABCF">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603019">
        <w:rPr>
          <w:rFonts w:ascii="Tahoma" w:hAnsi="Tahoma" w:cs="Tahoma"/>
          <w:noProof/>
          <w:sz w:val="20"/>
          <w:szCs w:val="20"/>
        </w:rPr>
        <w:t xml:space="preserve">                                                                       </w:t>
      </w:r>
      <w:r w:rsidRPr="00603019">
        <w:rPr>
          <w:rFonts w:ascii="Tahoma" w:hAnsi="Tahoma" w:cs="Tahoma"/>
          <w:b/>
          <w:noProof/>
          <w:sz w:val="20"/>
          <w:szCs w:val="20"/>
        </w:rPr>
        <w:t xml:space="preserve">Food safety                                                                </w:t>
      </w:r>
    </w:p>
    <w:p w:rsidR="00903A40" w:rsidRPr="0011494A" w:rsidRDefault="00903A40" w:rsidP="0011494A">
      <w:pPr>
        <w:pStyle w:val="ListParagraph"/>
        <w:numPr>
          <w:ilvl w:val="1"/>
          <w:numId w:val="2"/>
        </w:numPr>
        <w:spacing w:after="0" w:line="300" w:lineRule="auto"/>
        <w:ind w:hanging="792"/>
        <w:rPr>
          <w:rFonts w:ascii="Tahoma" w:hAnsi="Tahoma" w:cs="Tahoma"/>
          <w:b/>
          <w:sz w:val="20"/>
          <w:szCs w:val="20"/>
        </w:rPr>
      </w:pPr>
      <w:r w:rsidRPr="0011494A">
        <w:rPr>
          <w:rFonts w:ascii="Tahoma" w:hAnsi="Tahoma" w:cs="Tahoma"/>
          <w:b/>
          <w:sz w:val="20"/>
          <w:szCs w:val="20"/>
        </w:rPr>
        <w:t xml:space="preserve">South Australian Hepatitis A death </w:t>
      </w:r>
    </w:p>
    <w:p w:rsidR="004F1767" w:rsidRPr="00603019" w:rsidRDefault="00903A40" w:rsidP="00603019">
      <w:pPr>
        <w:spacing w:after="0" w:line="300" w:lineRule="auto"/>
        <w:rPr>
          <w:rFonts w:ascii="Tahoma" w:hAnsi="Tahoma" w:cs="Tahoma"/>
          <w:sz w:val="20"/>
          <w:szCs w:val="20"/>
        </w:rPr>
      </w:pPr>
      <w:r w:rsidRPr="00603019">
        <w:rPr>
          <w:rFonts w:ascii="Tahoma" w:hAnsi="Tahoma" w:cs="Tahoma"/>
          <w:sz w:val="20"/>
          <w:szCs w:val="20"/>
        </w:rPr>
        <w:t>South Australian Health chief medical officer and chief public health officer Paddy Phillips revealed a 64-year-old woman died last Wednesday after "some time" in hospital. She died after contracting hepatitis A from a frozen pomegranate product. There have been 24 cases li</w:t>
      </w:r>
      <w:r w:rsidR="00483EF8">
        <w:rPr>
          <w:rFonts w:ascii="Tahoma" w:hAnsi="Tahoma" w:cs="Tahoma"/>
          <w:sz w:val="20"/>
          <w:szCs w:val="20"/>
        </w:rPr>
        <w:t>nked to the product nationally. A</w:t>
      </w:r>
      <w:r w:rsidRPr="00603019">
        <w:rPr>
          <w:rFonts w:ascii="Tahoma" w:hAnsi="Tahoma" w:cs="Tahoma"/>
          <w:sz w:val="20"/>
          <w:szCs w:val="20"/>
        </w:rPr>
        <w:t xml:space="preserve">ccording to </w:t>
      </w:r>
      <w:hyperlink r:id="rId43" w:tgtFrame="_blank" w:history="1">
        <w:r w:rsidRPr="00603019">
          <w:rPr>
            <w:rStyle w:val="Hyperlink"/>
            <w:rFonts w:ascii="Tahoma" w:hAnsi="Tahoma" w:cs="Tahoma"/>
            <w:sz w:val="20"/>
            <w:szCs w:val="20"/>
          </w:rPr>
          <w:t>abc.net.au</w:t>
        </w:r>
      </w:hyperlink>
      <w:r w:rsidRPr="00603019">
        <w:rPr>
          <w:rFonts w:ascii="Tahoma" w:hAnsi="Tahoma" w:cs="Tahoma"/>
          <w:sz w:val="20"/>
          <w:szCs w:val="20"/>
        </w:rPr>
        <w:t>, the Creative Gourmet 180g frozen pomegranate arils, which are sold at Coles supermarkets, were first recalled in April after a hepatitis A outbreak in New South Wales. In May, SA Health again reminded people to throw away the product, made by Entyce Food Ingredients, after 11 linked hepatitis cases.</w:t>
      </w:r>
      <w:r w:rsidR="00483EF8">
        <w:rPr>
          <w:rFonts w:ascii="Tahoma" w:hAnsi="Tahoma" w:cs="Tahoma"/>
          <w:sz w:val="20"/>
          <w:szCs w:val="20"/>
        </w:rPr>
        <w:t xml:space="preserve"> </w:t>
      </w:r>
      <w:hyperlink r:id="rId44" w:history="1">
        <w:r w:rsidR="004F1767" w:rsidRPr="00603019">
          <w:rPr>
            <w:rStyle w:val="Hyperlink"/>
            <w:rFonts w:ascii="Tahoma" w:hAnsi="Tahoma" w:cs="Tahoma"/>
            <w:sz w:val="20"/>
            <w:szCs w:val="20"/>
          </w:rPr>
          <w:t>Full article available here</w:t>
        </w:r>
      </w:hyperlink>
      <w:r w:rsidR="004F1767" w:rsidRPr="00603019">
        <w:rPr>
          <w:rFonts w:ascii="Tahoma" w:hAnsi="Tahoma" w:cs="Tahoma"/>
          <w:sz w:val="20"/>
          <w:szCs w:val="20"/>
        </w:rPr>
        <w:t xml:space="preserve"> </w:t>
      </w:r>
    </w:p>
    <w:p w:rsidR="004F1767" w:rsidRPr="00603019" w:rsidRDefault="004F1767" w:rsidP="00603019">
      <w:pPr>
        <w:spacing w:after="0" w:line="300" w:lineRule="auto"/>
        <w:rPr>
          <w:rFonts w:ascii="Tahoma" w:hAnsi="Tahoma" w:cs="Tahoma"/>
          <w:sz w:val="20"/>
          <w:szCs w:val="20"/>
        </w:rPr>
      </w:pPr>
    </w:p>
    <w:p w:rsidR="004F1767" w:rsidRPr="00603019" w:rsidRDefault="004F1767" w:rsidP="00603019">
      <w:pPr>
        <w:pStyle w:val="NormalWeb"/>
        <w:spacing w:before="0" w:beforeAutospacing="0" w:after="0" w:afterAutospacing="0" w:line="300" w:lineRule="auto"/>
        <w:ind w:left="-270"/>
        <w:rPr>
          <w:rFonts w:ascii="Tahoma" w:hAnsi="Tahoma" w:cs="Tahoma"/>
          <w:noProof/>
          <w:sz w:val="20"/>
          <w:szCs w:val="20"/>
        </w:rPr>
      </w:pPr>
      <w:r w:rsidRPr="00603019">
        <w:rPr>
          <w:rFonts w:ascii="Tahoma" w:hAnsi="Tahoma" w:cs="Tahoma"/>
          <w:noProof/>
          <w:sz w:val="20"/>
          <w:szCs w:val="20"/>
        </w:rPr>
        <w:drawing>
          <wp:inline distT="0" distB="0" distL="0" distR="0" wp14:anchorId="6BB4A2FC" wp14:editId="0BDD9D4E">
            <wp:extent cx="1728470" cy="10045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28470" cy="1004570"/>
                    </a:xfrm>
                    <a:prstGeom prst="rect">
                      <a:avLst/>
                    </a:prstGeom>
                    <a:noFill/>
                    <a:ln>
                      <a:noFill/>
                    </a:ln>
                  </pic:spPr>
                </pic:pic>
              </a:graphicData>
            </a:graphic>
          </wp:inline>
        </w:drawing>
      </w:r>
      <w:r w:rsidRPr="00603019">
        <w:rPr>
          <w:rFonts w:ascii="Tahoma" w:hAnsi="Tahoma" w:cs="Tahoma"/>
          <w:noProof/>
          <w:sz w:val="20"/>
          <w:szCs w:val="20"/>
        </w:rPr>
        <w:t xml:space="preserve">                                </w:t>
      </w:r>
      <w:r w:rsidR="00CB62AB" w:rsidRPr="00603019">
        <w:rPr>
          <w:rFonts w:ascii="Tahoma" w:hAnsi="Tahoma" w:cs="Tahoma"/>
          <w:noProof/>
          <w:sz w:val="20"/>
          <w:szCs w:val="20"/>
        </w:rPr>
        <w:t xml:space="preserve">                       </w:t>
      </w:r>
      <w:r w:rsidRPr="00603019">
        <w:rPr>
          <w:rFonts w:ascii="Tahoma" w:hAnsi="Tahoma" w:cs="Tahoma"/>
          <w:noProof/>
          <w:sz w:val="20"/>
          <w:szCs w:val="20"/>
        </w:rPr>
        <w:t xml:space="preserve">  </w:t>
      </w:r>
      <w:r w:rsidRPr="00603019">
        <w:rPr>
          <w:rFonts w:ascii="Tahoma" w:hAnsi="Tahoma" w:cs="Tahoma"/>
          <w:b/>
          <w:noProof/>
          <w:sz w:val="20"/>
          <w:szCs w:val="20"/>
        </w:rPr>
        <w:t xml:space="preserve"> </w:t>
      </w:r>
      <w:r w:rsidRPr="00603019">
        <w:rPr>
          <w:rFonts w:ascii="Tahoma" w:hAnsi="Tahoma" w:cs="Tahoma"/>
          <w:b/>
          <w:sz w:val="20"/>
          <w:szCs w:val="20"/>
        </w:rPr>
        <w:t xml:space="preserve">Health                                                                                             </w:t>
      </w:r>
    </w:p>
    <w:p w:rsidR="00CB62AB" w:rsidRPr="00603019" w:rsidRDefault="00CB62AB" w:rsidP="00603019">
      <w:pPr>
        <w:spacing w:after="0" w:line="300" w:lineRule="auto"/>
        <w:rPr>
          <w:rFonts w:ascii="Tahoma" w:hAnsi="Tahoma" w:cs="Tahoma"/>
          <w:sz w:val="20"/>
          <w:szCs w:val="20"/>
        </w:rPr>
      </w:pPr>
    </w:p>
    <w:p w:rsidR="00EC1A0F" w:rsidRPr="0011494A" w:rsidRDefault="00EC1A0F" w:rsidP="0011494A">
      <w:pPr>
        <w:pStyle w:val="ListParagraph"/>
        <w:numPr>
          <w:ilvl w:val="1"/>
          <w:numId w:val="2"/>
        </w:numPr>
        <w:spacing w:after="0" w:line="300" w:lineRule="auto"/>
        <w:ind w:hanging="792"/>
        <w:rPr>
          <w:rFonts w:ascii="Tahoma" w:hAnsi="Tahoma" w:cs="Tahoma"/>
          <w:b/>
          <w:sz w:val="20"/>
          <w:szCs w:val="20"/>
        </w:rPr>
      </w:pPr>
      <w:r w:rsidRPr="0011494A">
        <w:rPr>
          <w:rFonts w:ascii="Tahoma" w:hAnsi="Tahoma" w:cs="Tahoma"/>
          <w:b/>
          <w:sz w:val="20"/>
          <w:szCs w:val="20"/>
        </w:rPr>
        <w:t>Broccoli lattes could be a thing</w:t>
      </w:r>
    </w:p>
    <w:p w:rsidR="00EC1A0F" w:rsidRPr="00603019" w:rsidRDefault="00EC1A0F" w:rsidP="00603019">
      <w:pPr>
        <w:spacing w:after="0" w:line="300" w:lineRule="auto"/>
        <w:rPr>
          <w:rFonts w:ascii="Tahoma" w:hAnsi="Tahoma" w:cs="Tahoma"/>
          <w:sz w:val="20"/>
          <w:szCs w:val="20"/>
        </w:rPr>
      </w:pPr>
      <w:r w:rsidRPr="00603019">
        <w:rPr>
          <w:rFonts w:ascii="Tahoma" w:hAnsi="Tahoma" w:cs="Tahoma"/>
          <w:sz w:val="20"/>
          <w:szCs w:val="20"/>
        </w:rPr>
        <w:t>Nutrient-rich coffees may be on the horizon after researchers have developed a powder that is made from imperfect-looking broccoli that would otherwise have been cast aside during processing.</w:t>
      </w:r>
      <w:r w:rsidR="00E626FB">
        <w:rPr>
          <w:rFonts w:ascii="Tahoma" w:hAnsi="Tahoma" w:cs="Tahoma"/>
          <w:sz w:val="20"/>
          <w:szCs w:val="20"/>
        </w:rPr>
        <w:t xml:space="preserve"> </w:t>
      </w:r>
      <w:r w:rsidRPr="00603019">
        <w:rPr>
          <w:rFonts w:ascii="Tahoma" w:hAnsi="Tahoma" w:cs="Tahoma"/>
          <w:sz w:val="20"/>
          <w:szCs w:val="20"/>
        </w:rPr>
        <w:t>Being delivered through Hort Innovation for Australian vegetable growers and led by Australia’s national science agency, CSIRO, the new product packs a healthy punch with approximately one serve of broccoli in every two tablespoons of powder.</w:t>
      </w:r>
    </w:p>
    <w:p w:rsidR="00CB62AB" w:rsidRPr="00603019" w:rsidRDefault="00EC1A0F" w:rsidP="00603019">
      <w:pPr>
        <w:spacing w:after="0" w:line="300" w:lineRule="auto"/>
        <w:rPr>
          <w:rFonts w:ascii="Tahoma" w:hAnsi="Tahoma" w:cs="Tahoma"/>
          <w:sz w:val="20"/>
          <w:szCs w:val="20"/>
        </w:rPr>
      </w:pPr>
      <w:r w:rsidRPr="00603019">
        <w:rPr>
          <w:rFonts w:ascii="Tahoma" w:hAnsi="Tahoma" w:cs="Tahoma"/>
          <w:sz w:val="20"/>
          <w:szCs w:val="20"/>
        </w:rPr>
        <w:t xml:space="preserve">The 100 per cent broccoli powder is made from whole broccoli, and produced using a combination of selected pre-treatment and drying processes to retain the natural colour, flavour and nutrient composition of fresh </w:t>
      </w:r>
      <w:r w:rsidR="0011494A" w:rsidRPr="00603019">
        <w:rPr>
          <w:rFonts w:ascii="Tahoma" w:hAnsi="Tahoma" w:cs="Tahoma"/>
          <w:sz w:val="20"/>
          <w:szCs w:val="20"/>
        </w:rPr>
        <w:t>broccoli. Lead</w:t>
      </w:r>
      <w:r w:rsidRPr="00603019">
        <w:rPr>
          <w:rFonts w:ascii="Tahoma" w:hAnsi="Tahoma" w:cs="Tahoma"/>
          <w:sz w:val="20"/>
          <w:szCs w:val="20"/>
        </w:rPr>
        <w:t xml:space="preserve"> researcher Mary Ann Augustin said the broccoli is high in protein and fibre, and health-promoting bioactive phytochemicals, making it an ideal ca</w:t>
      </w:r>
      <w:r w:rsidR="00E626FB">
        <w:rPr>
          <w:rFonts w:ascii="Tahoma" w:hAnsi="Tahoma" w:cs="Tahoma"/>
          <w:sz w:val="20"/>
          <w:szCs w:val="20"/>
        </w:rPr>
        <w:t xml:space="preserve">ndidate for powder development. </w:t>
      </w:r>
      <w:hyperlink r:id="rId46" w:history="1">
        <w:r w:rsidR="00CB62AB" w:rsidRPr="00603019">
          <w:rPr>
            <w:rStyle w:val="Hyperlink"/>
            <w:rFonts w:ascii="Tahoma" w:hAnsi="Tahoma" w:cs="Tahoma"/>
            <w:sz w:val="20"/>
            <w:szCs w:val="20"/>
          </w:rPr>
          <w:t>Full article available here</w:t>
        </w:r>
      </w:hyperlink>
      <w:r w:rsidR="00CB62AB" w:rsidRPr="00603019">
        <w:rPr>
          <w:rFonts w:ascii="Tahoma" w:hAnsi="Tahoma" w:cs="Tahoma"/>
          <w:sz w:val="20"/>
          <w:szCs w:val="20"/>
        </w:rPr>
        <w:t xml:space="preserve"> </w:t>
      </w:r>
    </w:p>
    <w:p w:rsidR="00CB62AB" w:rsidRPr="00603019" w:rsidRDefault="00CB62AB" w:rsidP="00603019">
      <w:pPr>
        <w:spacing w:after="0" w:line="300" w:lineRule="auto"/>
        <w:rPr>
          <w:rFonts w:ascii="Tahoma" w:hAnsi="Tahoma" w:cs="Tahoma"/>
          <w:b/>
          <w:sz w:val="20"/>
          <w:szCs w:val="20"/>
        </w:rPr>
      </w:pPr>
    </w:p>
    <w:p w:rsidR="00CB62AB" w:rsidRPr="00603019" w:rsidRDefault="00CB62AB" w:rsidP="00603019">
      <w:pPr>
        <w:spacing w:after="0" w:line="300" w:lineRule="auto"/>
        <w:rPr>
          <w:rFonts w:ascii="Tahoma" w:eastAsia="Times New Roman" w:hAnsi="Tahoma" w:cs="Tahoma"/>
          <w:b/>
          <w:sz w:val="20"/>
          <w:szCs w:val="20"/>
          <w:lang w:eastAsia="en-NZ"/>
        </w:rPr>
      </w:pPr>
      <w:r w:rsidRPr="00603019">
        <w:rPr>
          <w:rFonts w:ascii="Tahoma" w:hAnsi="Tahoma" w:cs="Tahoma"/>
          <w:noProof/>
          <w:sz w:val="20"/>
          <w:szCs w:val="20"/>
          <w:lang w:eastAsia="en-NZ"/>
        </w:rPr>
        <w:drawing>
          <wp:inline distT="0" distB="0" distL="0" distR="0" wp14:anchorId="147BD907" wp14:editId="6E419C6F">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603019">
        <w:rPr>
          <w:rFonts w:ascii="Tahoma" w:hAnsi="Tahoma" w:cs="Tahoma"/>
          <w:b/>
          <w:sz w:val="20"/>
          <w:szCs w:val="20"/>
        </w:rPr>
        <w:t xml:space="preserve">                                                 </w:t>
      </w:r>
      <w:r w:rsidRPr="00603019">
        <w:rPr>
          <w:rFonts w:ascii="Tahoma" w:eastAsia="Times New Roman" w:hAnsi="Tahoma" w:cs="Tahoma"/>
          <w:b/>
          <w:sz w:val="20"/>
          <w:szCs w:val="20"/>
          <w:lang w:eastAsia="en-NZ"/>
        </w:rPr>
        <w:t>Innovation</w:t>
      </w:r>
    </w:p>
    <w:p w:rsidR="00903A40" w:rsidRPr="0011494A" w:rsidRDefault="00903A40" w:rsidP="0011494A">
      <w:pPr>
        <w:pStyle w:val="ListParagraph"/>
        <w:numPr>
          <w:ilvl w:val="1"/>
          <w:numId w:val="2"/>
        </w:numPr>
        <w:spacing w:after="0" w:line="300" w:lineRule="auto"/>
        <w:ind w:hanging="792"/>
        <w:rPr>
          <w:rFonts w:ascii="Tahoma" w:hAnsi="Tahoma" w:cs="Tahoma"/>
          <w:b/>
          <w:sz w:val="20"/>
          <w:szCs w:val="20"/>
        </w:rPr>
      </w:pPr>
      <w:r w:rsidRPr="0011494A">
        <w:rPr>
          <w:rFonts w:ascii="Tahoma" w:hAnsi="Tahoma" w:cs="Tahoma"/>
          <w:b/>
          <w:sz w:val="20"/>
          <w:szCs w:val="20"/>
        </w:rPr>
        <w:t>Your next potato chip could come from a 3-D printer</w:t>
      </w:r>
    </w:p>
    <w:p w:rsidR="00903A40" w:rsidRDefault="00903A40" w:rsidP="00603019">
      <w:pPr>
        <w:spacing w:after="0" w:line="300" w:lineRule="auto"/>
        <w:rPr>
          <w:rFonts w:ascii="Tahoma" w:hAnsi="Tahoma" w:cs="Tahoma"/>
          <w:sz w:val="20"/>
          <w:szCs w:val="20"/>
        </w:rPr>
      </w:pPr>
      <w:r w:rsidRPr="00603019">
        <w:rPr>
          <w:rFonts w:ascii="Tahoma" w:hAnsi="Tahoma" w:cs="Tahoma"/>
          <w:sz w:val="20"/>
          <w:szCs w:val="20"/>
        </w:rPr>
        <w:lastRenderedPageBreak/>
        <w:t>3D printing is no longer a curiosity. It has become a part of the en</w:t>
      </w:r>
      <w:r w:rsidR="00E626FB">
        <w:rPr>
          <w:rFonts w:ascii="Tahoma" w:hAnsi="Tahoma" w:cs="Tahoma"/>
          <w:sz w:val="20"/>
          <w:szCs w:val="20"/>
        </w:rPr>
        <w:t xml:space="preserve">tire product life cycle. </w:t>
      </w:r>
      <w:r w:rsidRPr="00603019">
        <w:rPr>
          <w:rFonts w:ascii="Tahoma" w:hAnsi="Tahoma" w:cs="Tahoma"/>
          <w:sz w:val="20"/>
          <w:szCs w:val="20"/>
        </w:rPr>
        <w:t>'Additive manufacturing' -the formal name for 3-D printing- is increasingly used at various life stages of an item, as well as in new industries</w:t>
      </w:r>
    </w:p>
    <w:p w:rsidR="00E626FB" w:rsidRPr="00603019" w:rsidRDefault="00E626FB" w:rsidP="00603019">
      <w:pPr>
        <w:spacing w:after="0" w:line="300" w:lineRule="auto"/>
        <w:rPr>
          <w:rFonts w:ascii="Tahoma" w:hAnsi="Tahoma" w:cs="Tahoma"/>
          <w:sz w:val="20"/>
          <w:szCs w:val="20"/>
        </w:rPr>
      </w:pPr>
    </w:p>
    <w:p w:rsidR="00CB62AB" w:rsidRPr="00603019" w:rsidRDefault="00903A40" w:rsidP="00603019">
      <w:pPr>
        <w:spacing w:after="0" w:line="300" w:lineRule="auto"/>
        <w:rPr>
          <w:rFonts w:ascii="Tahoma" w:hAnsi="Tahoma" w:cs="Tahoma"/>
          <w:sz w:val="20"/>
          <w:szCs w:val="20"/>
        </w:rPr>
      </w:pPr>
      <w:r w:rsidRPr="00603019">
        <w:rPr>
          <w:rFonts w:ascii="Tahoma" w:hAnsi="Tahoma" w:cs="Tahoma"/>
          <w:sz w:val="20"/>
          <w:szCs w:val="20"/>
        </w:rPr>
        <w:t>Additive manufacturing is providing value for industries outside the bounds of what may have traditionally been considered suitable for 3-D-printable products. “Frito-Lay uses the lowest-cost printers to print prototype potato chip geometries. “They claim that getting these plastic potato chips in their customers’ hands gives them more confidence in scaling up their production tooling.” While Frito-Lay will likely stick with prototyping, companies like Bugatti and Chanel have begun 3-D-printing their final products. Hart foresees fully automated 3-D-printing facilities in the next three to five years.</w:t>
      </w:r>
      <w:r w:rsidR="00E626FB">
        <w:rPr>
          <w:rFonts w:ascii="Tahoma" w:hAnsi="Tahoma" w:cs="Tahoma"/>
          <w:sz w:val="20"/>
          <w:szCs w:val="20"/>
        </w:rPr>
        <w:t xml:space="preserve"> </w:t>
      </w:r>
      <w:hyperlink r:id="rId48" w:history="1">
        <w:r w:rsidR="00CB62AB" w:rsidRPr="00603019">
          <w:rPr>
            <w:rStyle w:val="Hyperlink"/>
            <w:rFonts w:ascii="Tahoma" w:hAnsi="Tahoma" w:cs="Tahoma"/>
            <w:sz w:val="20"/>
            <w:szCs w:val="20"/>
          </w:rPr>
          <w:t>Full article available here</w:t>
        </w:r>
      </w:hyperlink>
      <w:r w:rsidR="00CB62AB" w:rsidRPr="00603019">
        <w:rPr>
          <w:rFonts w:ascii="Tahoma" w:hAnsi="Tahoma" w:cs="Tahoma"/>
          <w:sz w:val="20"/>
          <w:szCs w:val="20"/>
        </w:rPr>
        <w:t xml:space="preserve"> </w:t>
      </w:r>
    </w:p>
    <w:p w:rsidR="00E626FB" w:rsidRDefault="00E626FB" w:rsidP="00603019">
      <w:pPr>
        <w:spacing w:after="0" w:line="300" w:lineRule="auto"/>
        <w:rPr>
          <w:rFonts w:ascii="Tahoma" w:hAnsi="Tahoma" w:cs="Tahoma"/>
          <w:sz w:val="20"/>
          <w:szCs w:val="20"/>
        </w:rPr>
      </w:pPr>
    </w:p>
    <w:p w:rsidR="0064093A" w:rsidRPr="00603019" w:rsidRDefault="0064093A" w:rsidP="00603019">
      <w:pPr>
        <w:spacing w:after="0" w:line="300" w:lineRule="auto"/>
        <w:rPr>
          <w:rFonts w:ascii="Tahoma" w:hAnsi="Tahoma" w:cs="Tahoma"/>
          <w:sz w:val="20"/>
          <w:szCs w:val="20"/>
        </w:rPr>
      </w:pPr>
      <w:r w:rsidRPr="00603019">
        <w:rPr>
          <w:rFonts w:ascii="Tahoma" w:hAnsi="Tahoma" w:cs="Tahoma"/>
          <w:b/>
          <w:sz w:val="20"/>
          <w:szCs w:val="20"/>
        </w:rPr>
        <w:t>Subscribe/ Unsubscribe</w:t>
      </w:r>
      <w:r w:rsidRPr="00603019">
        <w:rPr>
          <w:rFonts w:ascii="Tahoma" w:hAnsi="Tahoma" w:cs="Tahoma"/>
          <w:sz w:val="20"/>
          <w:szCs w:val="20"/>
        </w:rPr>
        <w:t xml:space="preserve"> If you no longer wish to receive this email please send a note to </w:t>
      </w:r>
      <w:hyperlink r:id="rId49" w:history="1">
        <w:r w:rsidRPr="00603019">
          <w:rPr>
            <w:rStyle w:val="Hyperlink"/>
            <w:rFonts w:ascii="Tahoma" w:hAnsi="Tahoma" w:cs="Tahoma"/>
            <w:sz w:val="20"/>
            <w:szCs w:val="20"/>
          </w:rPr>
          <w:t>info@pmac.co.nz</w:t>
        </w:r>
      </w:hyperlink>
      <w:r w:rsidRPr="00603019">
        <w:rPr>
          <w:rFonts w:ascii="Tahoma" w:hAnsi="Tahoma" w:cs="Tahoma"/>
          <w:sz w:val="20"/>
          <w:szCs w:val="20"/>
        </w:rPr>
        <w:t xml:space="preserve">  asking to be added/ removed and providing the nominated email address </w:t>
      </w:r>
    </w:p>
    <w:p w:rsidR="0064093A" w:rsidRPr="00603019" w:rsidRDefault="0064093A" w:rsidP="00603019">
      <w:pPr>
        <w:spacing w:after="0" w:line="300" w:lineRule="auto"/>
        <w:rPr>
          <w:rFonts w:ascii="Tahoma" w:hAnsi="Tahoma" w:cs="Tahoma"/>
          <w:sz w:val="20"/>
          <w:szCs w:val="20"/>
        </w:rPr>
      </w:pPr>
    </w:p>
    <w:p w:rsidR="0064093A" w:rsidRPr="00603019" w:rsidRDefault="0064093A" w:rsidP="00603019">
      <w:pPr>
        <w:spacing w:after="0" w:line="300" w:lineRule="auto"/>
        <w:rPr>
          <w:rFonts w:ascii="Tahoma" w:hAnsi="Tahoma" w:cs="Tahoma"/>
          <w:sz w:val="20"/>
          <w:szCs w:val="20"/>
        </w:rPr>
      </w:pPr>
      <w:r w:rsidRPr="00603019">
        <w:rPr>
          <w:rFonts w:ascii="Tahoma" w:hAnsi="Tahoma" w:cs="Tahoma"/>
          <w:b/>
          <w:sz w:val="20"/>
          <w:szCs w:val="20"/>
        </w:rPr>
        <w:t xml:space="preserve">Disclaimer </w:t>
      </w:r>
      <w:r w:rsidRPr="00603019">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603019" w:rsidRDefault="0064093A" w:rsidP="00603019">
      <w:pPr>
        <w:spacing w:after="0" w:line="300" w:lineRule="auto"/>
        <w:rPr>
          <w:rFonts w:ascii="Tahoma" w:hAnsi="Tahoma" w:cs="Tahoma"/>
          <w:sz w:val="20"/>
          <w:szCs w:val="20"/>
        </w:rPr>
      </w:pPr>
    </w:p>
    <w:p w:rsidR="00CB62AB" w:rsidRPr="00603019" w:rsidRDefault="00CB62AB" w:rsidP="00603019">
      <w:pPr>
        <w:spacing w:after="0" w:line="300" w:lineRule="auto"/>
        <w:rPr>
          <w:rFonts w:ascii="Tahoma" w:hAnsi="Tahoma" w:cs="Tahoma"/>
          <w:b/>
          <w:sz w:val="20"/>
          <w:szCs w:val="20"/>
        </w:rPr>
      </w:pPr>
    </w:p>
    <w:sectPr w:rsidR="00CB62AB" w:rsidRPr="0060301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C7" w:rsidRDefault="002E5EC7" w:rsidP="004B2BBB">
      <w:pPr>
        <w:spacing w:after="0" w:line="240" w:lineRule="auto"/>
      </w:pPr>
      <w:r>
        <w:separator/>
      </w:r>
    </w:p>
  </w:endnote>
  <w:endnote w:type="continuationSeparator" w:id="0">
    <w:p w:rsidR="002E5EC7" w:rsidRDefault="002E5EC7"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19" w:rsidRPr="004B2BBB" w:rsidRDefault="00603019">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BA7F82" w:rsidRPr="00BA7F82">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603019" w:rsidRPr="004B2BBB" w:rsidRDefault="00603019">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C7" w:rsidRDefault="002E5EC7" w:rsidP="004B2BBB">
      <w:pPr>
        <w:spacing w:after="0" w:line="240" w:lineRule="auto"/>
      </w:pPr>
      <w:r>
        <w:separator/>
      </w:r>
    </w:p>
  </w:footnote>
  <w:footnote w:type="continuationSeparator" w:id="0">
    <w:p w:rsidR="002E5EC7" w:rsidRDefault="002E5EC7"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94F"/>
    <w:multiLevelType w:val="multilevel"/>
    <w:tmpl w:val="24C05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D76EBD"/>
    <w:multiLevelType w:val="hybridMultilevel"/>
    <w:tmpl w:val="1C1CBB3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B59E6"/>
    <w:multiLevelType w:val="hybridMultilevel"/>
    <w:tmpl w:val="427CF7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9E7F05"/>
    <w:multiLevelType w:val="multilevel"/>
    <w:tmpl w:val="9394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863E6A"/>
    <w:multiLevelType w:val="hybridMultilevel"/>
    <w:tmpl w:val="71F8D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8"/>
  </w:num>
  <w:num w:numId="4">
    <w:abstractNumId w:val="13"/>
  </w:num>
  <w:num w:numId="5">
    <w:abstractNumId w:val="17"/>
  </w:num>
  <w:num w:numId="6">
    <w:abstractNumId w:val="22"/>
  </w:num>
  <w:num w:numId="7">
    <w:abstractNumId w:val="6"/>
  </w:num>
  <w:num w:numId="8">
    <w:abstractNumId w:val="11"/>
  </w:num>
  <w:num w:numId="9">
    <w:abstractNumId w:val="16"/>
  </w:num>
  <w:num w:numId="10">
    <w:abstractNumId w:val="15"/>
  </w:num>
  <w:num w:numId="11">
    <w:abstractNumId w:val="7"/>
  </w:num>
  <w:num w:numId="12">
    <w:abstractNumId w:val="5"/>
  </w:num>
  <w:num w:numId="13">
    <w:abstractNumId w:val="2"/>
  </w:num>
  <w:num w:numId="14">
    <w:abstractNumId w:val="9"/>
  </w:num>
  <w:num w:numId="15">
    <w:abstractNumId w:val="20"/>
  </w:num>
  <w:num w:numId="16">
    <w:abstractNumId w:val="18"/>
  </w:num>
  <w:num w:numId="17">
    <w:abstractNumId w:val="14"/>
  </w:num>
  <w:num w:numId="18">
    <w:abstractNumId w:val="10"/>
  </w:num>
  <w:num w:numId="19">
    <w:abstractNumId w:val="12"/>
  </w:num>
  <w:num w:numId="20">
    <w:abstractNumId w:val="0"/>
  </w:num>
  <w:num w:numId="21">
    <w:abstractNumId w:val="3"/>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95471"/>
    <w:rsid w:val="000B600F"/>
    <w:rsid w:val="000F5AC0"/>
    <w:rsid w:val="0011494A"/>
    <w:rsid w:val="001342BF"/>
    <w:rsid w:val="00140B77"/>
    <w:rsid w:val="00141BC2"/>
    <w:rsid w:val="0014297A"/>
    <w:rsid w:val="00156FED"/>
    <w:rsid w:val="001C396F"/>
    <w:rsid w:val="00213A8B"/>
    <w:rsid w:val="00231D72"/>
    <w:rsid w:val="00256101"/>
    <w:rsid w:val="0028557C"/>
    <w:rsid w:val="002E5EC7"/>
    <w:rsid w:val="002F16C3"/>
    <w:rsid w:val="00317D91"/>
    <w:rsid w:val="003361C3"/>
    <w:rsid w:val="00365556"/>
    <w:rsid w:val="003A7A05"/>
    <w:rsid w:val="003F45A5"/>
    <w:rsid w:val="003F5C9F"/>
    <w:rsid w:val="00435FC9"/>
    <w:rsid w:val="00447091"/>
    <w:rsid w:val="00450809"/>
    <w:rsid w:val="00472C0C"/>
    <w:rsid w:val="0048251E"/>
    <w:rsid w:val="00483EF8"/>
    <w:rsid w:val="004B2BBB"/>
    <w:rsid w:val="004D297F"/>
    <w:rsid w:val="004F1767"/>
    <w:rsid w:val="005070C8"/>
    <w:rsid w:val="005939BD"/>
    <w:rsid w:val="005A7390"/>
    <w:rsid w:val="005F4ABC"/>
    <w:rsid w:val="00603019"/>
    <w:rsid w:val="00612CE5"/>
    <w:rsid w:val="00614C68"/>
    <w:rsid w:val="006178E0"/>
    <w:rsid w:val="0064093A"/>
    <w:rsid w:val="006C04B7"/>
    <w:rsid w:val="006C1C88"/>
    <w:rsid w:val="006E70C6"/>
    <w:rsid w:val="007065BC"/>
    <w:rsid w:val="00715297"/>
    <w:rsid w:val="0073328B"/>
    <w:rsid w:val="00763CDF"/>
    <w:rsid w:val="007979A8"/>
    <w:rsid w:val="007B4AFE"/>
    <w:rsid w:val="008D389A"/>
    <w:rsid w:val="00903A40"/>
    <w:rsid w:val="009157AB"/>
    <w:rsid w:val="00980C73"/>
    <w:rsid w:val="00A37805"/>
    <w:rsid w:val="00AC0C37"/>
    <w:rsid w:val="00AE6AA0"/>
    <w:rsid w:val="00B21F26"/>
    <w:rsid w:val="00B757D3"/>
    <w:rsid w:val="00B76FD7"/>
    <w:rsid w:val="00BA7F82"/>
    <w:rsid w:val="00BB57B1"/>
    <w:rsid w:val="00BC17D2"/>
    <w:rsid w:val="00BC6F94"/>
    <w:rsid w:val="00BD0BAA"/>
    <w:rsid w:val="00C36204"/>
    <w:rsid w:val="00C446E0"/>
    <w:rsid w:val="00C66FDD"/>
    <w:rsid w:val="00C80B4B"/>
    <w:rsid w:val="00C87CD4"/>
    <w:rsid w:val="00C919D4"/>
    <w:rsid w:val="00CB62AB"/>
    <w:rsid w:val="00CC0B0E"/>
    <w:rsid w:val="00CC5CAB"/>
    <w:rsid w:val="00CD54B8"/>
    <w:rsid w:val="00D92692"/>
    <w:rsid w:val="00DA6B93"/>
    <w:rsid w:val="00E164D3"/>
    <w:rsid w:val="00E20455"/>
    <w:rsid w:val="00E626FB"/>
    <w:rsid w:val="00E90D11"/>
    <w:rsid w:val="00EB44B4"/>
    <w:rsid w:val="00EC1A0F"/>
    <w:rsid w:val="00EC26CB"/>
    <w:rsid w:val="00EF48F7"/>
    <w:rsid w:val="00F07695"/>
    <w:rsid w:val="00F656F5"/>
    <w:rsid w:val="00F9019C"/>
    <w:rsid w:val="00FB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29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itemdatecreated">
    <w:name w:val="itemdatecreated"/>
    <w:basedOn w:val="DefaultParagraphFont"/>
    <w:rsid w:val="00317D91"/>
  </w:style>
  <w:style w:type="character" w:customStyle="1" w:styleId="itemauthor">
    <w:name w:val="itemauthor"/>
    <w:basedOn w:val="DefaultParagraphFont"/>
    <w:rsid w:val="00317D91"/>
  </w:style>
  <w:style w:type="character" w:customStyle="1" w:styleId="itemtextresizertitle">
    <w:name w:val="itemtextresizertitle"/>
    <w:basedOn w:val="DefaultParagraphFont"/>
    <w:rsid w:val="00317D91"/>
  </w:style>
  <w:style w:type="character" w:customStyle="1" w:styleId="itemimage">
    <w:name w:val="itemimage"/>
    <w:basedOn w:val="DefaultParagraphFont"/>
    <w:rsid w:val="00317D91"/>
  </w:style>
  <w:style w:type="character" w:customStyle="1" w:styleId="itemimagecaption">
    <w:name w:val="itemimagecaption"/>
    <w:basedOn w:val="DefaultParagraphFont"/>
    <w:rsid w:val="00317D91"/>
  </w:style>
  <w:style w:type="character" w:customStyle="1" w:styleId="Heading3Char">
    <w:name w:val="Heading 3 Char"/>
    <w:basedOn w:val="DefaultParagraphFont"/>
    <w:link w:val="Heading3"/>
    <w:uiPriority w:val="9"/>
    <w:semiHidden/>
    <w:rsid w:val="004D297F"/>
    <w:rPr>
      <w:rFonts w:asciiTheme="majorHAnsi" w:eastAsiaTheme="majorEastAsia" w:hAnsiTheme="majorHAnsi" w:cstheme="majorBidi"/>
      <w:b/>
      <w:bCs/>
      <w:color w:val="4F81BD" w:themeColor="accent1"/>
    </w:rPr>
  </w:style>
  <w:style w:type="paragraph" w:customStyle="1" w:styleId="font">
    <w:name w:val="font"/>
    <w:basedOn w:val="Normal"/>
    <w:rsid w:val="003F45A5"/>
    <w:pPr>
      <w:spacing w:after="225" w:line="240" w:lineRule="auto"/>
    </w:pPr>
    <w:rPr>
      <w:rFonts w:ascii="Arial" w:hAnsi="Arial" w:cs="Arial"/>
      <w:sz w:val="24"/>
      <w:szCs w:val="24"/>
      <w:lang w:eastAsia="en-NZ"/>
    </w:rPr>
  </w:style>
  <w:style w:type="paragraph" w:customStyle="1" w:styleId="black">
    <w:name w:val="black"/>
    <w:basedOn w:val="Normal"/>
    <w:rsid w:val="003F45A5"/>
    <w:pPr>
      <w:spacing w:after="225" w:line="240" w:lineRule="auto"/>
    </w:pPr>
    <w:rPr>
      <w:rFonts w:ascii="Times New Roman" w:hAnsi="Times New Roman" w:cs="Times New Roman"/>
      <w:color w:val="000000"/>
      <w:sz w:val="24"/>
      <w:szCs w:val="24"/>
      <w:lang w:eastAsia="en-NZ"/>
    </w:rPr>
  </w:style>
  <w:style w:type="character" w:styleId="FollowedHyperlink">
    <w:name w:val="FollowedHyperlink"/>
    <w:basedOn w:val="DefaultParagraphFont"/>
    <w:uiPriority w:val="99"/>
    <w:semiHidden/>
    <w:unhideWhenUsed/>
    <w:rsid w:val="002561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29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itemdatecreated">
    <w:name w:val="itemdatecreated"/>
    <w:basedOn w:val="DefaultParagraphFont"/>
    <w:rsid w:val="00317D91"/>
  </w:style>
  <w:style w:type="character" w:customStyle="1" w:styleId="itemauthor">
    <w:name w:val="itemauthor"/>
    <w:basedOn w:val="DefaultParagraphFont"/>
    <w:rsid w:val="00317D91"/>
  </w:style>
  <w:style w:type="character" w:customStyle="1" w:styleId="itemtextresizertitle">
    <w:name w:val="itemtextresizertitle"/>
    <w:basedOn w:val="DefaultParagraphFont"/>
    <w:rsid w:val="00317D91"/>
  </w:style>
  <w:style w:type="character" w:customStyle="1" w:styleId="itemimage">
    <w:name w:val="itemimage"/>
    <w:basedOn w:val="DefaultParagraphFont"/>
    <w:rsid w:val="00317D91"/>
  </w:style>
  <w:style w:type="character" w:customStyle="1" w:styleId="itemimagecaption">
    <w:name w:val="itemimagecaption"/>
    <w:basedOn w:val="DefaultParagraphFont"/>
    <w:rsid w:val="00317D91"/>
  </w:style>
  <w:style w:type="character" w:customStyle="1" w:styleId="Heading3Char">
    <w:name w:val="Heading 3 Char"/>
    <w:basedOn w:val="DefaultParagraphFont"/>
    <w:link w:val="Heading3"/>
    <w:uiPriority w:val="9"/>
    <w:semiHidden/>
    <w:rsid w:val="004D297F"/>
    <w:rPr>
      <w:rFonts w:asciiTheme="majorHAnsi" w:eastAsiaTheme="majorEastAsia" w:hAnsiTheme="majorHAnsi" w:cstheme="majorBidi"/>
      <w:b/>
      <w:bCs/>
      <w:color w:val="4F81BD" w:themeColor="accent1"/>
    </w:rPr>
  </w:style>
  <w:style w:type="paragraph" w:customStyle="1" w:styleId="font">
    <w:name w:val="font"/>
    <w:basedOn w:val="Normal"/>
    <w:rsid w:val="003F45A5"/>
    <w:pPr>
      <w:spacing w:after="225" w:line="240" w:lineRule="auto"/>
    </w:pPr>
    <w:rPr>
      <w:rFonts w:ascii="Arial" w:hAnsi="Arial" w:cs="Arial"/>
      <w:sz w:val="24"/>
      <w:szCs w:val="24"/>
      <w:lang w:eastAsia="en-NZ"/>
    </w:rPr>
  </w:style>
  <w:style w:type="paragraph" w:customStyle="1" w:styleId="black">
    <w:name w:val="black"/>
    <w:basedOn w:val="Normal"/>
    <w:rsid w:val="003F45A5"/>
    <w:pPr>
      <w:spacing w:after="225" w:line="240" w:lineRule="auto"/>
    </w:pPr>
    <w:rPr>
      <w:rFonts w:ascii="Times New Roman" w:hAnsi="Times New Roman" w:cs="Times New Roman"/>
      <w:color w:val="000000"/>
      <w:sz w:val="24"/>
      <w:szCs w:val="24"/>
      <w:lang w:eastAsia="en-NZ"/>
    </w:rPr>
  </w:style>
  <w:style w:type="character" w:styleId="FollowedHyperlink">
    <w:name w:val="FollowedHyperlink"/>
    <w:basedOn w:val="DefaultParagraphFont"/>
    <w:uiPriority w:val="99"/>
    <w:semiHidden/>
    <w:unhideWhenUsed/>
    <w:rsid w:val="002561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481">
      <w:bodyDiv w:val="1"/>
      <w:marLeft w:val="0"/>
      <w:marRight w:val="0"/>
      <w:marTop w:val="0"/>
      <w:marBottom w:val="0"/>
      <w:divBdr>
        <w:top w:val="none" w:sz="0" w:space="0" w:color="auto"/>
        <w:left w:val="none" w:sz="0" w:space="0" w:color="auto"/>
        <w:bottom w:val="none" w:sz="0" w:space="0" w:color="auto"/>
        <w:right w:val="none" w:sz="0" w:space="0" w:color="auto"/>
      </w:divBdr>
      <w:divsChild>
        <w:div w:id="2078089744">
          <w:marLeft w:val="0"/>
          <w:marRight w:val="0"/>
          <w:marTop w:val="0"/>
          <w:marBottom w:val="0"/>
          <w:divBdr>
            <w:top w:val="none" w:sz="0" w:space="0" w:color="auto"/>
            <w:left w:val="none" w:sz="0" w:space="0" w:color="auto"/>
            <w:bottom w:val="none" w:sz="0" w:space="0" w:color="auto"/>
            <w:right w:val="none" w:sz="0" w:space="0" w:color="auto"/>
          </w:divBdr>
        </w:div>
        <w:div w:id="1424841866">
          <w:marLeft w:val="0"/>
          <w:marRight w:val="0"/>
          <w:marTop w:val="0"/>
          <w:marBottom w:val="0"/>
          <w:divBdr>
            <w:top w:val="none" w:sz="0" w:space="0" w:color="auto"/>
            <w:left w:val="none" w:sz="0" w:space="0" w:color="auto"/>
            <w:bottom w:val="none" w:sz="0" w:space="0" w:color="auto"/>
            <w:right w:val="none" w:sz="0" w:space="0" w:color="auto"/>
          </w:divBdr>
        </w:div>
        <w:div w:id="920337917">
          <w:marLeft w:val="0"/>
          <w:marRight w:val="0"/>
          <w:marTop w:val="0"/>
          <w:marBottom w:val="0"/>
          <w:divBdr>
            <w:top w:val="none" w:sz="0" w:space="0" w:color="auto"/>
            <w:left w:val="none" w:sz="0" w:space="0" w:color="auto"/>
            <w:bottom w:val="none" w:sz="0" w:space="0" w:color="auto"/>
            <w:right w:val="none" w:sz="0" w:space="0" w:color="auto"/>
          </w:divBdr>
        </w:div>
        <w:div w:id="658655150">
          <w:marLeft w:val="0"/>
          <w:marRight w:val="0"/>
          <w:marTop w:val="0"/>
          <w:marBottom w:val="0"/>
          <w:divBdr>
            <w:top w:val="none" w:sz="0" w:space="0" w:color="auto"/>
            <w:left w:val="none" w:sz="0" w:space="0" w:color="auto"/>
            <w:bottom w:val="none" w:sz="0" w:space="0" w:color="auto"/>
            <w:right w:val="none" w:sz="0" w:space="0" w:color="auto"/>
          </w:divBdr>
        </w:div>
        <w:div w:id="2090224159">
          <w:marLeft w:val="0"/>
          <w:marRight w:val="0"/>
          <w:marTop w:val="0"/>
          <w:marBottom w:val="0"/>
          <w:divBdr>
            <w:top w:val="none" w:sz="0" w:space="0" w:color="auto"/>
            <w:left w:val="none" w:sz="0" w:space="0" w:color="auto"/>
            <w:bottom w:val="none" w:sz="0" w:space="0" w:color="auto"/>
            <w:right w:val="none" w:sz="0" w:space="0" w:color="auto"/>
          </w:divBdr>
        </w:div>
        <w:div w:id="392391741">
          <w:marLeft w:val="0"/>
          <w:marRight w:val="0"/>
          <w:marTop w:val="0"/>
          <w:marBottom w:val="0"/>
          <w:divBdr>
            <w:top w:val="none" w:sz="0" w:space="0" w:color="auto"/>
            <w:left w:val="none" w:sz="0" w:space="0" w:color="auto"/>
            <w:bottom w:val="none" w:sz="0" w:space="0" w:color="auto"/>
            <w:right w:val="none" w:sz="0" w:space="0" w:color="auto"/>
          </w:divBdr>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18645">
      <w:bodyDiv w:val="1"/>
      <w:marLeft w:val="0"/>
      <w:marRight w:val="0"/>
      <w:marTop w:val="0"/>
      <w:marBottom w:val="0"/>
      <w:divBdr>
        <w:top w:val="none" w:sz="0" w:space="0" w:color="auto"/>
        <w:left w:val="none" w:sz="0" w:space="0" w:color="auto"/>
        <w:bottom w:val="none" w:sz="0" w:space="0" w:color="auto"/>
        <w:right w:val="none" w:sz="0" w:space="0" w:color="auto"/>
      </w:divBdr>
      <w:divsChild>
        <w:div w:id="589314250">
          <w:marLeft w:val="0"/>
          <w:marRight w:val="0"/>
          <w:marTop w:val="0"/>
          <w:marBottom w:val="0"/>
          <w:divBdr>
            <w:top w:val="none" w:sz="0" w:space="0" w:color="auto"/>
            <w:left w:val="none" w:sz="0" w:space="0" w:color="auto"/>
            <w:bottom w:val="none" w:sz="0" w:space="0" w:color="auto"/>
            <w:right w:val="none" w:sz="0" w:space="0" w:color="auto"/>
          </w:divBdr>
        </w:div>
        <w:div w:id="1165781021">
          <w:marLeft w:val="0"/>
          <w:marRight w:val="0"/>
          <w:marTop w:val="0"/>
          <w:marBottom w:val="0"/>
          <w:divBdr>
            <w:top w:val="none" w:sz="0" w:space="0" w:color="auto"/>
            <w:left w:val="none" w:sz="0" w:space="0" w:color="auto"/>
            <w:bottom w:val="none" w:sz="0" w:space="0" w:color="auto"/>
            <w:right w:val="none" w:sz="0" w:space="0" w:color="auto"/>
          </w:divBdr>
        </w:div>
        <w:div w:id="1358195966">
          <w:marLeft w:val="0"/>
          <w:marRight w:val="0"/>
          <w:marTop w:val="0"/>
          <w:marBottom w:val="0"/>
          <w:divBdr>
            <w:top w:val="none" w:sz="0" w:space="0" w:color="auto"/>
            <w:left w:val="none" w:sz="0" w:space="0" w:color="auto"/>
            <w:bottom w:val="none" w:sz="0" w:space="0" w:color="auto"/>
            <w:right w:val="none" w:sz="0" w:space="0" w:color="auto"/>
          </w:divBdr>
        </w:div>
        <w:div w:id="1862427948">
          <w:marLeft w:val="0"/>
          <w:marRight w:val="0"/>
          <w:marTop w:val="0"/>
          <w:marBottom w:val="0"/>
          <w:divBdr>
            <w:top w:val="none" w:sz="0" w:space="0" w:color="auto"/>
            <w:left w:val="none" w:sz="0" w:space="0" w:color="auto"/>
            <w:bottom w:val="none" w:sz="0" w:space="0" w:color="auto"/>
            <w:right w:val="none" w:sz="0" w:space="0" w:color="auto"/>
          </w:divBdr>
        </w:div>
        <w:div w:id="1950434761">
          <w:marLeft w:val="0"/>
          <w:marRight w:val="0"/>
          <w:marTop w:val="0"/>
          <w:marBottom w:val="0"/>
          <w:divBdr>
            <w:top w:val="none" w:sz="0" w:space="0" w:color="auto"/>
            <w:left w:val="none" w:sz="0" w:space="0" w:color="auto"/>
            <w:bottom w:val="none" w:sz="0" w:space="0" w:color="auto"/>
            <w:right w:val="none" w:sz="0" w:space="0" w:color="auto"/>
          </w:divBdr>
        </w:div>
        <w:div w:id="1092504385">
          <w:marLeft w:val="0"/>
          <w:marRight w:val="0"/>
          <w:marTop w:val="0"/>
          <w:marBottom w:val="0"/>
          <w:divBdr>
            <w:top w:val="none" w:sz="0" w:space="0" w:color="auto"/>
            <w:left w:val="none" w:sz="0" w:space="0" w:color="auto"/>
            <w:bottom w:val="none" w:sz="0" w:space="0" w:color="auto"/>
            <w:right w:val="none" w:sz="0" w:space="0" w:color="auto"/>
          </w:divBdr>
        </w:div>
        <w:div w:id="419763311">
          <w:marLeft w:val="0"/>
          <w:marRight w:val="0"/>
          <w:marTop w:val="0"/>
          <w:marBottom w:val="0"/>
          <w:divBdr>
            <w:top w:val="none" w:sz="0" w:space="0" w:color="auto"/>
            <w:left w:val="none" w:sz="0" w:space="0" w:color="auto"/>
            <w:bottom w:val="none" w:sz="0" w:space="0" w:color="auto"/>
            <w:right w:val="none" w:sz="0" w:space="0" w:color="auto"/>
          </w:divBdr>
        </w:div>
        <w:div w:id="1718317449">
          <w:marLeft w:val="0"/>
          <w:marRight w:val="0"/>
          <w:marTop w:val="0"/>
          <w:marBottom w:val="0"/>
          <w:divBdr>
            <w:top w:val="none" w:sz="0" w:space="0" w:color="auto"/>
            <w:left w:val="none" w:sz="0" w:space="0" w:color="auto"/>
            <w:bottom w:val="none" w:sz="0" w:space="0" w:color="auto"/>
            <w:right w:val="none" w:sz="0" w:space="0" w:color="auto"/>
          </w:divBdr>
        </w:div>
        <w:div w:id="1345742588">
          <w:marLeft w:val="0"/>
          <w:marRight w:val="0"/>
          <w:marTop w:val="0"/>
          <w:marBottom w:val="0"/>
          <w:divBdr>
            <w:top w:val="none" w:sz="0" w:space="0" w:color="auto"/>
            <w:left w:val="none" w:sz="0" w:space="0" w:color="auto"/>
            <w:bottom w:val="none" w:sz="0" w:space="0" w:color="auto"/>
            <w:right w:val="none" w:sz="0" w:space="0" w:color="auto"/>
          </w:divBdr>
        </w:div>
        <w:div w:id="173887768">
          <w:marLeft w:val="0"/>
          <w:marRight w:val="0"/>
          <w:marTop w:val="0"/>
          <w:marBottom w:val="0"/>
          <w:divBdr>
            <w:top w:val="none" w:sz="0" w:space="0" w:color="auto"/>
            <w:left w:val="none" w:sz="0" w:space="0" w:color="auto"/>
            <w:bottom w:val="none" w:sz="0" w:space="0" w:color="auto"/>
            <w:right w:val="none" w:sz="0" w:space="0" w:color="auto"/>
          </w:divBdr>
        </w:div>
        <w:div w:id="403257470">
          <w:marLeft w:val="0"/>
          <w:marRight w:val="0"/>
          <w:marTop w:val="0"/>
          <w:marBottom w:val="0"/>
          <w:divBdr>
            <w:top w:val="none" w:sz="0" w:space="0" w:color="auto"/>
            <w:left w:val="none" w:sz="0" w:space="0" w:color="auto"/>
            <w:bottom w:val="none" w:sz="0" w:space="0" w:color="auto"/>
            <w:right w:val="none" w:sz="0" w:space="0" w:color="auto"/>
          </w:divBdr>
        </w:div>
        <w:div w:id="1433238825">
          <w:marLeft w:val="0"/>
          <w:marRight w:val="0"/>
          <w:marTop w:val="0"/>
          <w:marBottom w:val="0"/>
          <w:divBdr>
            <w:top w:val="none" w:sz="0" w:space="0" w:color="auto"/>
            <w:left w:val="none" w:sz="0" w:space="0" w:color="auto"/>
            <w:bottom w:val="none" w:sz="0" w:space="0" w:color="auto"/>
            <w:right w:val="none" w:sz="0" w:space="0" w:color="auto"/>
          </w:divBdr>
        </w:div>
        <w:div w:id="832989522">
          <w:marLeft w:val="0"/>
          <w:marRight w:val="0"/>
          <w:marTop w:val="0"/>
          <w:marBottom w:val="0"/>
          <w:divBdr>
            <w:top w:val="none" w:sz="0" w:space="0" w:color="auto"/>
            <w:left w:val="none" w:sz="0" w:space="0" w:color="auto"/>
            <w:bottom w:val="none" w:sz="0" w:space="0" w:color="auto"/>
            <w:right w:val="none" w:sz="0" w:space="0" w:color="auto"/>
          </w:divBdr>
        </w:div>
        <w:div w:id="639844681">
          <w:marLeft w:val="0"/>
          <w:marRight w:val="0"/>
          <w:marTop w:val="0"/>
          <w:marBottom w:val="0"/>
          <w:divBdr>
            <w:top w:val="none" w:sz="0" w:space="0" w:color="auto"/>
            <w:left w:val="none" w:sz="0" w:space="0" w:color="auto"/>
            <w:bottom w:val="none" w:sz="0" w:space="0" w:color="auto"/>
            <w:right w:val="none" w:sz="0" w:space="0" w:color="auto"/>
          </w:divBdr>
        </w:div>
        <w:div w:id="667557245">
          <w:marLeft w:val="0"/>
          <w:marRight w:val="0"/>
          <w:marTop w:val="0"/>
          <w:marBottom w:val="0"/>
          <w:divBdr>
            <w:top w:val="none" w:sz="0" w:space="0" w:color="auto"/>
            <w:left w:val="none" w:sz="0" w:space="0" w:color="auto"/>
            <w:bottom w:val="none" w:sz="0" w:space="0" w:color="auto"/>
            <w:right w:val="none" w:sz="0" w:space="0" w:color="auto"/>
          </w:divBdr>
        </w:div>
        <w:div w:id="1199120544">
          <w:marLeft w:val="0"/>
          <w:marRight w:val="0"/>
          <w:marTop w:val="0"/>
          <w:marBottom w:val="0"/>
          <w:divBdr>
            <w:top w:val="none" w:sz="0" w:space="0" w:color="auto"/>
            <w:left w:val="none" w:sz="0" w:space="0" w:color="auto"/>
            <w:bottom w:val="none" w:sz="0" w:space="0" w:color="auto"/>
            <w:right w:val="none" w:sz="0" w:space="0" w:color="auto"/>
          </w:divBdr>
        </w:div>
        <w:div w:id="871262010">
          <w:marLeft w:val="0"/>
          <w:marRight w:val="0"/>
          <w:marTop w:val="0"/>
          <w:marBottom w:val="0"/>
          <w:divBdr>
            <w:top w:val="none" w:sz="0" w:space="0" w:color="auto"/>
            <w:left w:val="none" w:sz="0" w:space="0" w:color="auto"/>
            <w:bottom w:val="none" w:sz="0" w:space="0" w:color="auto"/>
            <w:right w:val="none" w:sz="0" w:space="0" w:color="auto"/>
          </w:divBdr>
        </w:div>
        <w:div w:id="846555639">
          <w:marLeft w:val="0"/>
          <w:marRight w:val="0"/>
          <w:marTop w:val="0"/>
          <w:marBottom w:val="0"/>
          <w:divBdr>
            <w:top w:val="none" w:sz="0" w:space="0" w:color="auto"/>
            <w:left w:val="none" w:sz="0" w:space="0" w:color="auto"/>
            <w:bottom w:val="none" w:sz="0" w:space="0" w:color="auto"/>
            <w:right w:val="none" w:sz="0" w:space="0" w:color="auto"/>
          </w:divBdr>
        </w:div>
        <w:div w:id="1650741479">
          <w:marLeft w:val="0"/>
          <w:marRight w:val="0"/>
          <w:marTop w:val="0"/>
          <w:marBottom w:val="0"/>
          <w:divBdr>
            <w:top w:val="none" w:sz="0" w:space="0" w:color="auto"/>
            <w:left w:val="none" w:sz="0" w:space="0" w:color="auto"/>
            <w:bottom w:val="none" w:sz="0" w:space="0" w:color="auto"/>
            <w:right w:val="none" w:sz="0" w:space="0" w:color="auto"/>
          </w:divBdr>
        </w:div>
        <w:div w:id="1012028250">
          <w:marLeft w:val="0"/>
          <w:marRight w:val="0"/>
          <w:marTop w:val="0"/>
          <w:marBottom w:val="0"/>
          <w:divBdr>
            <w:top w:val="none" w:sz="0" w:space="0" w:color="auto"/>
            <w:left w:val="none" w:sz="0" w:space="0" w:color="auto"/>
            <w:bottom w:val="none" w:sz="0" w:space="0" w:color="auto"/>
            <w:right w:val="none" w:sz="0" w:space="0" w:color="auto"/>
          </w:divBdr>
        </w:div>
        <w:div w:id="1025669585">
          <w:marLeft w:val="0"/>
          <w:marRight w:val="0"/>
          <w:marTop w:val="0"/>
          <w:marBottom w:val="0"/>
          <w:divBdr>
            <w:top w:val="none" w:sz="0" w:space="0" w:color="auto"/>
            <w:left w:val="none" w:sz="0" w:space="0" w:color="auto"/>
            <w:bottom w:val="none" w:sz="0" w:space="0" w:color="auto"/>
            <w:right w:val="none" w:sz="0" w:space="0" w:color="auto"/>
          </w:divBdr>
        </w:div>
        <w:div w:id="1644113908">
          <w:marLeft w:val="0"/>
          <w:marRight w:val="0"/>
          <w:marTop w:val="0"/>
          <w:marBottom w:val="0"/>
          <w:divBdr>
            <w:top w:val="none" w:sz="0" w:space="0" w:color="auto"/>
            <w:left w:val="none" w:sz="0" w:space="0" w:color="auto"/>
            <w:bottom w:val="none" w:sz="0" w:space="0" w:color="auto"/>
            <w:right w:val="none" w:sz="0" w:space="0" w:color="auto"/>
          </w:divBdr>
        </w:div>
        <w:div w:id="1123696492">
          <w:marLeft w:val="0"/>
          <w:marRight w:val="0"/>
          <w:marTop w:val="0"/>
          <w:marBottom w:val="0"/>
          <w:divBdr>
            <w:top w:val="none" w:sz="0" w:space="0" w:color="auto"/>
            <w:left w:val="none" w:sz="0" w:space="0" w:color="auto"/>
            <w:bottom w:val="none" w:sz="0" w:space="0" w:color="auto"/>
            <w:right w:val="none" w:sz="0" w:space="0" w:color="auto"/>
          </w:divBdr>
        </w:div>
        <w:div w:id="760835302">
          <w:marLeft w:val="0"/>
          <w:marRight w:val="0"/>
          <w:marTop w:val="0"/>
          <w:marBottom w:val="0"/>
          <w:divBdr>
            <w:top w:val="none" w:sz="0" w:space="0" w:color="auto"/>
            <w:left w:val="none" w:sz="0" w:space="0" w:color="auto"/>
            <w:bottom w:val="none" w:sz="0" w:space="0" w:color="auto"/>
            <w:right w:val="none" w:sz="0" w:space="0" w:color="auto"/>
          </w:divBdr>
        </w:div>
        <w:div w:id="1524052468">
          <w:marLeft w:val="0"/>
          <w:marRight w:val="0"/>
          <w:marTop w:val="0"/>
          <w:marBottom w:val="0"/>
          <w:divBdr>
            <w:top w:val="none" w:sz="0" w:space="0" w:color="auto"/>
            <w:left w:val="none" w:sz="0" w:space="0" w:color="auto"/>
            <w:bottom w:val="none" w:sz="0" w:space="0" w:color="auto"/>
            <w:right w:val="none" w:sz="0" w:space="0" w:color="auto"/>
          </w:divBdr>
        </w:div>
        <w:div w:id="1642346884">
          <w:marLeft w:val="0"/>
          <w:marRight w:val="0"/>
          <w:marTop w:val="0"/>
          <w:marBottom w:val="0"/>
          <w:divBdr>
            <w:top w:val="none" w:sz="0" w:space="0" w:color="auto"/>
            <w:left w:val="none" w:sz="0" w:space="0" w:color="auto"/>
            <w:bottom w:val="none" w:sz="0" w:space="0" w:color="auto"/>
            <w:right w:val="none" w:sz="0" w:space="0" w:color="auto"/>
          </w:divBdr>
        </w:div>
        <w:div w:id="347604383">
          <w:marLeft w:val="0"/>
          <w:marRight w:val="0"/>
          <w:marTop w:val="0"/>
          <w:marBottom w:val="0"/>
          <w:divBdr>
            <w:top w:val="none" w:sz="0" w:space="0" w:color="auto"/>
            <w:left w:val="none" w:sz="0" w:space="0" w:color="auto"/>
            <w:bottom w:val="none" w:sz="0" w:space="0" w:color="auto"/>
            <w:right w:val="none" w:sz="0" w:space="0" w:color="auto"/>
          </w:divBdr>
        </w:div>
        <w:div w:id="531576223">
          <w:marLeft w:val="0"/>
          <w:marRight w:val="0"/>
          <w:marTop w:val="0"/>
          <w:marBottom w:val="0"/>
          <w:divBdr>
            <w:top w:val="none" w:sz="0" w:space="0" w:color="auto"/>
            <w:left w:val="none" w:sz="0" w:space="0" w:color="auto"/>
            <w:bottom w:val="none" w:sz="0" w:space="0" w:color="auto"/>
            <w:right w:val="none" w:sz="0" w:space="0" w:color="auto"/>
          </w:divBdr>
        </w:div>
        <w:div w:id="930701877">
          <w:marLeft w:val="0"/>
          <w:marRight w:val="0"/>
          <w:marTop w:val="0"/>
          <w:marBottom w:val="0"/>
          <w:divBdr>
            <w:top w:val="none" w:sz="0" w:space="0" w:color="auto"/>
            <w:left w:val="none" w:sz="0" w:space="0" w:color="auto"/>
            <w:bottom w:val="none" w:sz="0" w:space="0" w:color="auto"/>
            <w:right w:val="none" w:sz="0" w:space="0" w:color="auto"/>
          </w:divBdr>
        </w:div>
        <w:div w:id="908072665">
          <w:marLeft w:val="0"/>
          <w:marRight w:val="0"/>
          <w:marTop w:val="0"/>
          <w:marBottom w:val="0"/>
          <w:divBdr>
            <w:top w:val="none" w:sz="0" w:space="0" w:color="auto"/>
            <w:left w:val="none" w:sz="0" w:space="0" w:color="auto"/>
            <w:bottom w:val="none" w:sz="0" w:space="0" w:color="auto"/>
            <w:right w:val="none" w:sz="0" w:space="0" w:color="auto"/>
          </w:divBdr>
        </w:div>
        <w:div w:id="269237597">
          <w:marLeft w:val="0"/>
          <w:marRight w:val="0"/>
          <w:marTop w:val="0"/>
          <w:marBottom w:val="0"/>
          <w:divBdr>
            <w:top w:val="none" w:sz="0" w:space="0" w:color="auto"/>
            <w:left w:val="none" w:sz="0" w:space="0" w:color="auto"/>
            <w:bottom w:val="none" w:sz="0" w:space="0" w:color="auto"/>
            <w:right w:val="none" w:sz="0" w:space="0" w:color="auto"/>
          </w:divBdr>
        </w:div>
        <w:div w:id="673650407">
          <w:marLeft w:val="0"/>
          <w:marRight w:val="0"/>
          <w:marTop w:val="0"/>
          <w:marBottom w:val="0"/>
          <w:divBdr>
            <w:top w:val="none" w:sz="0" w:space="0" w:color="auto"/>
            <w:left w:val="none" w:sz="0" w:space="0" w:color="auto"/>
            <w:bottom w:val="none" w:sz="0" w:space="0" w:color="auto"/>
            <w:right w:val="none" w:sz="0" w:space="0" w:color="auto"/>
          </w:divBdr>
        </w:div>
        <w:div w:id="564612220">
          <w:marLeft w:val="0"/>
          <w:marRight w:val="0"/>
          <w:marTop w:val="0"/>
          <w:marBottom w:val="0"/>
          <w:divBdr>
            <w:top w:val="none" w:sz="0" w:space="0" w:color="auto"/>
            <w:left w:val="none" w:sz="0" w:space="0" w:color="auto"/>
            <w:bottom w:val="none" w:sz="0" w:space="0" w:color="auto"/>
            <w:right w:val="none" w:sz="0" w:space="0" w:color="auto"/>
          </w:divBdr>
        </w:div>
        <w:div w:id="1074160527">
          <w:marLeft w:val="0"/>
          <w:marRight w:val="0"/>
          <w:marTop w:val="0"/>
          <w:marBottom w:val="0"/>
          <w:divBdr>
            <w:top w:val="none" w:sz="0" w:space="0" w:color="auto"/>
            <w:left w:val="none" w:sz="0" w:space="0" w:color="auto"/>
            <w:bottom w:val="none" w:sz="0" w:space="0" w:color="auto"/>
            <w:right w:val="none" w:sz="0" w:space="0" w:color="auto"/>
          </w:divBdr>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2561">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70110285">
      <w:bodyDiv w:val="1"/>
      <w:marLeft w:val="0"/>
      <w:marRight w:val="0"/>
      <w:marTop w:val="0"/>
      <w:marBottom w:val="0"/>
      <w:divBdr>
        <w:top w:val="none" w:sz="0" w:space="0" w:color="auto"/>
        <w:left w:val="none" w:sz="0" w:space="0" w:color="auto"/>
        <w:bottom w:val="none" w:sz="0" w:space="0" w:color="auto"/>
        <w:right w:val="none" w:sz="0" w:space="0" w:color="auto"/>
      </w:divBdr>
      <w:divsChild>
        <w:div w:id="287592398">
          <w:marLeft w:val="0"/>
          <w:marRight w:val="0"/>
          <w:marTop w:val="0"/>
          <w:marBottom w:val="0"/>
          <w:divBdr>
            <w:top w:val="none" w:sz="0" w:space="0" w:color="auto"/>
            <w:left w:val="none" w:sz="0" w:space="0" w:color="auto"/>
            <w:bottom w:val="none" w:sz="0" w:space="0" w:color="auto"/>
            <w:right w:val="none" w:sz="0" w:space="0" w:color="auto"/>
          </w:divBdr>
        </w:div>
        <w:div w:id="861435135">
          <w:marLeft w:val="0"/>
          <w:marRight w:val="0"/>
          <w:marTop w:val="0"/>
          <w:marBottom w:val="0"/>
          <w:divBdr>
            <w:top w:val="none" w:sz="0" w:space="0" w:color="auto"/>
            <w:left w:val="none" w:sz="0" w:space="0" w:color="auto"/>
            <w:bottom w:val="none" w:sz="0" w:space="0" w:color="auto"/>
            <w:right w:val="none" w:sz="0" w:space="0" w:color="auto"/>
          </w:divBdr>
        </w:div>
      </w:divsChild>
    </w:div>
    <w:div w:id="389042337">
      <w:bodyDiv w:val="1"/>
      <w:marLeft w:val="0"/>
      <w:marRight w:val="0"/>
      <w:marTop w:val="0"/>
      <w:marBottom w:val="0"/>
      <w:divBdr>
        <w:top w:val="none" w:sz="0" w:space="0" w:color="auto"/>
        <w:left w:val="none" w:sz="0" w:space="0" w:color="auto"/>
        <w:bottom w:val="none" w:sz="0" w:space="0" w:color="auto"/>
        <w:right w:val="none" w:sz="0" w:space="0" w:color="auto"/>
      </w:divBdr>
      <w:divsChild>
        <w:div w:id="638193349">
          <w:marLeft w:val="0"/>
          <w:marRight w:val="0"/>
          <w:marTop w:val="0"/>
          <w:marBottom w:val="0"/>
          <w:divBdr>
            <w:top w:val="none" w:sz="0" w:space="0" w:color="auto"/>
            <w:left w:val="none" w:sz="0" w:space="0" w:color="auto"/>
            <w:bottom w:val="none" w:sz="0" w:space="0" w:color="auto"/>
            <w:right w:val="none" w:sz="0" w:space="0" w:color="auto"/>
          </w:divBdr>
        </w:div>
      </w:divsChild>
    </w:div>
    <w:div w:id="402608615">
      <w:bodyDiv w:val="1"/>
      <w:marLeft w:val="0"/>
      <w:marRight w:val="0"/>
      <w:marTop w:val="0"/>
      <w:marBottom w:val="0"/>
      <w:divBdr>
        <w:top w:val="none" w:sz="0" w:space="0" w:color="auto"/>
        <w:left w:val="none" w:sz="0" w:space="0" w:color="auto"/>
        <w:bottom w:val="none" w:sz="0" w:space="0" w:color="auto"/>
        <w:right w:val="none" w:sz="0" w:space="0" w:color="auto"/>
      </w:divBdr>
      <w:divsChild>
        <w:div w:id="1986884281">
          <w:marLeft w:val="0"/>
          <w:marRight w:val="0"/>
          <w:marTop w:val="0"/>
          <w:marBottom w:val="0"/>
          <w:divBdr>
            <w:top w:val="none" w:sz="0" w:space="0" w:color="auto"/>
            <w:left w:val="none" w:sz="0" w:space="0" w:color="auto"/>
            <w:bottom w:val="none" w:sz="0" w:space="0" w:color="auto"/>
            <w:right w:val="none" w:sz="0" w:space="0" w:color="auto"/>
          </w:divBdr>
        </w:div>
        <w:div w:id="22562169">
          <w:marLeft w:val="0"/>
          <w:marRight w:val="0"/>
          <w:marTop w:val="0"/>
          <w:marBottom w:val="0"/>
          <w:divBdr>
            <w:top w:val="none" w:sz="0" w:space="0" w:color="auto"/>
            <w:left w:val="none" w:sz="0" w:space="0" w:color="auto"/>
            <w:bottom w:val="none" w:sz="0" w:space="0" w:color="auto"/>
            <w:right w:val="none" w:sz="0" w:space="0" w:color="auto"/>
          </w:divBdr>
        </w:div>
        <w:div w:id="445201913">
          <w:marLeft w:val="0"/>
          <w:marRight w:val="0"/>
          <w:marTop w:val="0"/>
          <w:marBottom w:val="0"/>
          <w:divBdr>
            <w:top w:val="none" w:sz="0" w:space="0" w:color="auto"/>
            <w:left w:val="none" w:sz="0" w:space="0" w:color="auto"/>
            <w:bottom w:val="none" w:sz="0" w:space="0" w:color="auto"/>
            <w:right w:val="none" w:sz="0" w:space="0" w:color="auto"/>
          </w:divBdr>
          <w:divsChild>
            <w:div w:id="1147087343">
              <w:marLeft w:val="0"/>
              <w:marRight w:val="0"/>
              <w:marTop w:val="0"/>
              <w:marBottom w:val="0"/>
              <w:divBdr>
                <w:top w:val="none" w:sz="0" w:space="0" w:color="auto"/>
                <w:left w:val="none" w:sz="0" w:space="0" w:color="auto"/>
                <w:bottom w:val="none" w:sz="0" w:space="0" w:color="auto"/>
                <w:right w:val="none" w:sz="0" w:space="0" w:color="auto"/>
              </w:divBdr>
            </w:div>
            <w:div w:id="1161654950">
              <w:marLeft w:val="0"/>
              <w:marRight w:val="0"/>
              <w:marTop w:val="0"/>
              <w:marBottom w:val="0"/>
              <w:divBdr>
                <w:top w:val="none" w:sz="0" w:space="0" w:color="auto"/>
                <w:left w:val="none" w:sz="0" w:space="0" w:color="auto"/>
                <w:bottom w:val="none" w:sz="0" w:space="0" w:color="auto"/>
                <w:right w:val="none" w:sz="0" w:space="0" w:color="auto"/>
              </w:divBdr>
            </w:div>
            <w:div w:id="18957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78565744">
      <w:bodyDiv w:val="1"/>
      <w:marLeft w:val="0"/>
      <w:marRight w:val="0"/>
      <w:marTop w:val="0"/>
      <w:marBottom w:val="0"/>
      <w:divBdr>
        <w:top w:val="none" w:sz="0" w:space="0" w:color="auto"/>
        <w:left w:val="none" w:sz="0" w:space="0" w:color="auto"/>
        <w:bottom w:val="none" w:sz="0" w:space="0" w:color="auto"/>
        <w:right w:val="none" w:sz="0" w:space="0" w:color="auto"/>
      </w:divBdr>
      <w:divsChild>
        <w:div w:id="293760592">
          <w:marLeft w:val="0"/>
          <w:marRight w:val="0"/>
          <w:marTop w:val="0"/>
          <w:marBottom w:val="0"/>
          <w:divBdr>
            <w:top w:val="none" w:sz="0" w:space="0" w:color="auto"/>
            <w:left w:val="none" w:sz="0" w:space="0" w:color="auto"/>
            <w:bottom w:val="none" w:sz="0" w:space="0" w:color="auto"/>
            <w:right w:val="none" w:sz="0" w:space="0" w:color="auto"/>
          </w:divBdr>
          <w:divsChild>
            <w:div w:id="669871929">
              <w:marLeft w:val="0"/>
              <w:marRight w:val="0"/>
              <w:marTop w:val="0"/>
              <w:marBottom w:val="0"/>
              <w:divBdr>
                <w:top w:val="none" w:sz="0" w:space="0" w:color="auto"/>
                <w:left w:val="none" w:sz="0" w:space="0" w:color="auto"/>
                <w:bottom w:val="none" w:sz="0" w:space="0" w:color="auto"/>
                <w:right w:val="none" w:sz="0" w:space="0" w:color="auto"/>
              </w:divBdr>
            </w:div>
            <w:div w:id="192303499">
              <w:marLeft w:val="0"/>
              <w:marRight w:val="0"/>
              <w:marTop w:val="0"/>
              <w:marBottom w:val="0"/>
              <w:divBdr>
                <w:top w:val="none" w:sz="0" w:space="0" w:color="auto"/>
                <w:left w:val="none" w:sz="0" w:space="0" w:color="auto"/>
                <w:bottom w:val="none" w:sz="0" w:space="0" w:color="auto"/>
                <w:right w:val="none" w:sz="0" w:space="0" w:color="auto"/>
              </w:divBdr>
            </w:div>
            <w:div w:id="1655328519">
              <w:marLeft w:val="0"/>
              <w:marRight w:val="0"/>
              <w:marTop w:val="0"/>
              <w:marBottom w:val="0"/>
              <w:divBdr>
                <w:top w:val="none" w:sz="0" w:space="0" w:color="auto"/>
                <w:left w:val="none" w:sz="0" w:space="0" w:color="auto"/>
                <w:bottom w:val="none" w:sz="0" w:space="0" w:color="auto"/>
                <w:right w:val="none" w:sz="0" w:space="0" w:color="auto"/>
              </w:divBdr>
            </w:div>
            <w:div w:id="1764181553">
              <w:marLeft w:val="0"/>
              <w:marRight w:val="0"/>
              <w:marTop w:val="0"/>
              <w:marBottom w:val="0"/>
              <w:divBdr>
                <w:top w:val="none" w:sz="0" w:space="0" w:color="auto"/>
                <w:left w:val="none" w:sz="0" w:space="0" w:color="auto"/>
                <w:bottom w:val="none" w:sz="0" w:space="0" w:color="auto"/>
                <w:right w:val="none" w:sz="0" w:space="0" w:color="auto"/>
              </w:divBdr>
            </w:div>
            <w:div w:id="1389957222">
              <w:marLeft w:val="0"/>
              <w:marRight w:val="0"/>
              <w:marTop w:val="0"/>
              <w:marBottom w:val="0"/>
              <w:divBdr>
                <w:top w:val="none" w:sz="0" w:space="0" w:color="auto"/>
                <w:left w:val="none" w:sz="0" w:space="0" w:color="auto"/>
                <w:bottom w:val="none" w:sz="0" w:space="0" w:color="auto"/>
                <w:right w:val="none" w:sz="0" w:space="0" w:color="auto"/>
              </w:divBdr>
            </w:div>
            <w:div w:id="358238552">
              <w:marLeft w:val="0"/>
              <w:marRight w:val="0"/>
              <w:marTop w:val="0"/>
              <w:marBottom w:val="0"/>
              <w:divBdr>
                <w:top w:val="none" w:sz="0" w:space="0" w:color="auto"/>
                <w:left w:val="none" w:sz="0" w:space="0" w:color="auto"/>
                <w:bottom w:val="none" w:sz="0" w:space="0" w:color="auto"/>
                <w:right w:val="none" w:sz="0" w:space="0" w:color="auto"/>
              </w:divBdr>
            </w:div>
            <w:div w:id="1343898745">
              <w:marLeft w:val="0"/>
              <w:marRight w:val="0"/>
              <w:marTop w:val="0"/>
              <w:marBottom w:val="0"/>
              <w:divBdr>
                <w:top w:val="none" w:sz="0" w:space="0" w:color="auto"/>
                <w:left w:val="none" w:sz="0" w:space="0" w:color="auto"/>
                <w:bottom w:val="none" w:sz="0" w:space="0" w:color="auto"/>
                <w:right w:val="none" w:sz="0" w:space="0" w:color="auto"/>
              </w:divBdr>
            </w:div>
            <w:div w:id="1994677654">
              <w:marLeft w:val="0"/>
              <w:marRight w:val="0"/>
              <w:marTop w:val="0"/>
              <w:marBottom w:val="0"/>
              <w:divBdr>
                <w:top w:val="none" w:sz="0" w:space="0" w:color="auto"/>
                <w:left w:val="none" w:sz="0" w:space="0" w:color="auto"/>
                <w:bottom w:val="none" w:sz="0" w:space="0" w:color="auto"/>
                <w:right w:val="none" w:sz="0" w:space="0" w:color="auto"/>
              </w:divBdr>
            </w:div>
            <w:div w:id="1935284769">
              <w:marLeft w:val="0"/>
              <w:marRight w:val="0"/>
              <w:marTop w:val="0"/>
              <w:marBottom w:val="0"/>
              <w:divBdr>
                <w:top w:val="none" w:sz="0" w:space="0" w:color="auto"/>
                <w:left w:val="none" w:sz="0" w:space="0" w:color="auto"/>
                <w:bottom w:val="none" w:sz="0" w:space="0" w:color="auto"/>
                <w:right w:val="none" w:sz="0" w:space="0" w:color="auto"/>
              </w:divBdr>
            </w:div>
            <w:div w:id="25176154">
              <w:marLeft w:val="0"/>
              <w:marRight w:val="0"/>
              <w:marTop w:val="0"/>
              <w:marBottom w:val="0"/>
              <w:divBdr>
                <w:top w:val="none" w:sz="0" w:space="0" w:color="auto"/>
                <w:left w:val="none" w:sz="0" w:space="0" w:color="auto"/>
                <w:bottom w:val="none" w:sz="0" w:space="0" w:color="auto"/>
                <w:right w:val="none" w:sz="0" w:space="0" w:color="auto"/>
              </w:divBdr>
            </w:div>
            <w:div w:id="632180897">
              <w:marLeft w:val="0"/>
              <w:marRight w:val="0"/>
              <w:marTop w:val="0"/>
              <w:marBottom w:val="0"/>
              <w:divBdr>
                <w:top w:val="none" w:sz="0" w:space="0" w:color="auto"/>
                <w:left w:val="none" w:sz="0" w:space="0" w:color="auto"/>
                <w:bottom w:val="none" w:sz="0" w:space="0" w:color="auto"/>
                <w:right w:val="none" w:sz="0" w:space="0" w:color="auto"/>
              </w:divBdr>
            </w:div>
            <w:div w:id="1524592870">
              <w:marLeft w:val="0"/>
              <w:marRight w:val="0"/>
              <w:marTop w:val="0"/>
              <w:marBottom w:val="0"/>
              <w:divBdr>
                <w:top w:val="none" w:sz="0" w:space="0" w:color="auto"/>
                <w:left w:val="none" w:sz="0" w:space="0" w:color="auto"/>
                <w:bottom w:val="none" w:sz="0" w:space="0" w:color="auto"/>
                <w:right w:val="none" w:sz="0" w:space="0" w:color="auto"/>
              </w:divBdr>
            </w:div>
            <w:div w:id="1173296162">
              <w:marLeft w:val="0"/>
              <w:marRight w:val="0"/>
              <w:marTop w:val="0"/>
              <w:marBottom w:val="0"/>
              <w:divBdr>
                <w:top w:val="none" w:sz="0" w:space="0" w:color="auto"/>
                <w:left w:val="none" w:sz="0" w:space="0" w:color="auto"/>
                <w:bottom w:val="none" w:sz="0" w:space="0" w:color="auto"/>
                <w:right w:val="none" w:sz="0" w:space="0" w:color="auto"/>
              </w:divBdr>
            </w:div>
            <w:div w:id="1693527519">
              <w:marLeft w:val="0"/>
              <w:marRight w:val="0"/>
              <w:marTop w:val="0"/>
              <w:marBottom w:val="0"/>
              <w:divBdr>
                <w:top w:val="none" w:sz="0" w:space="0" w:color="auto"/>
                <w:left w:val="none" w:sz="0" w:space="0" w:color="auto"/>
                <w:bottom w:val="none" w:sz="0" w:space="0" w:color="auto"/>
                <w:right w:val="none" w:sz="0" w:space="0" w:color="auto"/>
              </w:divBdr>
            </w:div>
            <w:div w:id="1462846495">
              <w:marLeft w:val="0"/>
              <w:marRight w:val="0"/>
              <w:marTop w:val="0"/>
              <w:marBottom w:val="0"/>
              <w:divBdr>
                <w:top w:val="none" w:sz="0" w:space="0" w:color="auto"/>
                <w:left w:val="none" w:sz="0" w:space="0" w:color="auto"/>
                <w:bottom w:val="none" w:sz="0" w:space="0" w:color="auto"/>
                <w:right w:val="none" w:sz="0" w:space="0" w:color="auto"/>
              </w:divBdr>
            </w:div>
            <w:div w:id="78597468">
              <w:marLeft w:val="0"/>
              <w:marRight w:val="0"/>
              <w:marTop w:val="0"/>
              <w:marBottom w:val="0"/>
              <w:divBdr>
                <w:top w:val="none" w:sz="0" w:space="0" w:color="auto"/>
                <w:left w:val="none" w:sz="0" w:space="0" w:color="auto"/>
                <w:bottom w:val="none" w:sz="0" w:space="0" w:color="auto"/>
                <w:right w:val="none" w:sz="0" w:space="0" w:color="auto"/>
              </w:divBdr>
            </w:div>
            <w:div w:id="1489978621">
              <w:marLeft w:val="0"/>
              <w:marRight w:val="0"/>
              <w:marTop w:val="0"/>
              <w:marBottom w:val="0"/>
              <w:divBdr>
                <w:top w:val="none" w:sz="0" w:space="0" w:color="auto"/>
                <w:left w:val="none" w:sz="0" w:space="0" w:color="auto"/>
                <w:bottom w:val="none" w:sz="0" w:space="0" w:color="auto"/>
                <w:right w:val="none" w:sz="0" w:space="0" w:color="auto"/>
              </w:divBdr>
            </w:div>
            <w:div w:id="1157307416">
              <w:marLeft w:val="0"/>
              <w:marRight w:val="0"/>
              <w:marTop w:val="0"/>
              <w:marBottom w:val="0"/>
              <w:divBdr>
                <w:top w:val="none" w:sz="0" w:space="0" w:color="auto"/>
                <w:left w:val="none" w:sz="0" w:space="0" w:color="auto"/>
                <w:bottom w:val="none" w:sz="0" w:space="0" w:color="auto"/>
                <w:right w:val="none" w:sz="0" w:space="0" w:color="auto"/>
              </w:divBdr>
            </w:div>
            <w:div w:id="1733501308">
              <w:marLeft w:val="0"/>
              <w:marRight w:val="0"/>
              <w:marTop w:val="0"/>
              <w:marBottom w:val="0"/>
              <w:divBdr>
                <w:top w:val="none" w:sz="0" w:space="0" w:color="auto"/>
                <w:left w:val="none" w:sz="0" w:space="0" w:color="auto"/>
                <w:bottom w:val="none" w:sz="0" w:space="0" w:color="auto"/>
                <w:right w:val="none" w:sz="0" w:space="0" w:color="auto"/>
              </w:divBdr>
            </w:div>
            <w:div w:id="734476347">
              <w:marLeft w:val="0"/>
              <w:marRight w:val="0"/>
              <w:marTop w:val="0"/>
              <w:marBottom w:val="0"/>
              <w:divBdr>
                <w:top w:val="none" w:sz="0" w:space="0" w:color="auto"/>
                <w:left w:val="none" w:sz="0" w:space="0" w:color="auto"/>
                <w:bottom w:val="none" w:sz="0" w:space="0" w:color="auto"/>
                <w:right w:val="none" w:sz="0" w:space="0" w:color="auto"/>
              </w:divBdr>
            </w:div>
            <w:div w:id="13459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821772753">
      <w:bodyDiv w:val="1"/>
      <w:marLeft w:val="0"/>
      <w:marRight w:val="0"/>
      <w:marTop w:val="0"/>
      <w:marBottom w:val="0"/>
      <w:divBdr>
        <w:top w:val="none" w:sz="0" w:space="0" w:color="auto"/>
        <w:left w:val="none" w:sz="0" w:space="0" w:color="auto"/>
        <w:bottom w:val="none" w:sz="0" w:space="0" w:color="auto"/>
        <w:right w:val="none" w:sz="0" w:space="0" w:color="auto"/>
      </w:divBdr>
      <w:divsChild>
        <w:div w:id="1711998104">
          <w:marLeft w:val="0"/>
          <w:marRight w:val="0"/>
          <w:marTop w:val="0"/>
          <w:marBottom w:val="0"/>
          <w:divBdr>
            <w:top w:val="none" w:sz="0" w:space="0" w:color="auto"/>
            <w:left w:val="none" w:sz="0" w:space="0" w:color="auto"/>
            <w:bottom w:val="none" w:sz="0" w:space="0" w:color="auto"/>
            <w:right w:val="none" w:sz="0" w:space="0" w:color="auto"/>
          </w:divBdr>
        </w:div>
        <w:div w:id="898399716">
          <w:marLeft w:val="0"/>
          <w:marRight w:val="0"/>
          <w:marTop w:val="0"/>
          <w:marBottom w:val="0"/>
          <w:divBdr>
            <w:top w:val="none" w:sz="0" w:space="0" w:color="auto"/>
            <w:left w:val="none" w:sz="0" w:space="0" w:color="auto"/>
            <w:bottom w:val="none" w:sz="0" w:space="0" w:color="auto"/>
            <w:right w:val="none" w:sz="0" w:space="0" w:color="auto"/>
          </w:divBdr>
        </w:div>
        <w:div w:id="1122336361">
          <w:marLeft w:val="0"/>
          <w:marRight w:val="0"/>
          <w:marTop w:val="0"/>
          <w:marBottom w:val="0"/>
          <w:divBdr>
            <w:top w:val="none" w:sz="0" w:space="0" w:color="auto"/>
            <w:left w:val="none" w:sz="0" w:space="0" w:color="auto"/>
            <w:bottom w:val="none" w:sz="0" w:space="0" w:color="auto"/>
            <w:right w:val="none" w:sz="0" w:space="0" w:color="auto"/>
          </w:divBdr>
        </w:div>
        <w:div w:id="667290385">
          <w:marLeft w:val="0"/>
          <w:marRight w:val="0"/>
          <w:marTop w:val="0"/>
          <w:marBottom w:val="0"/>
          <w:divBdr>
            <w:top w:val="none" w:sz="0" w:space="0" w:color="auto"/>
            <w:left w:val="none" w:sz="0" w:space="0" w:color="auto"/>
            <w:bottom w:val="none" w:sz="0" w:space="0" w:color="auto"/>
            <w:right w:val="none" w:sz="0" w:space="0" w:color="auto"/>
          </w:divBdr>
        </w:div>
        <w:div w:id="232007477">
          <w:marLeft w:val="0"/>
          <w:marRight w:val="0"/>
          <w:marTop w:val="0"/>
          <w:marBottom w:val="0"/>
          <w:divBdr>
            <w:top w:val="none" w:sz="0" w:space="0" w:color="auto"/>
            <w:left w:val="none" w:sz="0" w:space="0" w:color="auto"/>
            <w:bottom w:val="none" w:sz="0" w:space="0" w:color="auto"/>
            <w:right w:val="none" w:sz="0" w:space="0" w:color="auto"/>
          </w:divBdr>
        </w:div>
        <w:div w:id="1036198418">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97224710">
      <w:bodyDiv w:val="1"/>
      <w:marLeft w:val="0"/>
      <w:marRight w:val="0"/>
      <w:marTop w:val="0"/>
      <w:marBottom w:val="0"/>
      <w:divBdr>
        <w:top w:val="none" w:sz="0" w:space="0" w:color="auto"/>
        <w:left w:val="none" w:sz="0" w:space="0" w:color="auto"/>
        <w:bottom w:val="none" w:sz="0" w:space="0" w:color="auto"/>
        <w:right w:val="none" w:sz="0" w:space="0" w:color="auto"/>
      </w:divBdr>
      <w:divsChild>
        <w:div w:id="576668391">
          <w:marLeft w:val="0"/>
          <w:marRight w:val="0"/>
          <w:marTop w:val="0"/>
          <w:marBottom w:val="0"/>
          <w:divBdr>
            <w:top w:val="none" w:sz="0" w:space="0" w:color="auto"/>
            <w:left w:val="none" w:sz="0" w:space="0" w:color="auto"/>
            <w:bottom w:val="none" w:sz="0" w:space="0" w:color="auto"/>
            <w:right w:val="none" w:sz="0" w:space="0" w:color="auto"/>
          </w:divBdr>
        </w:div>
        <w:div w:id="714503707">
          <w:marLeft w:val="0"/>
          <w:marRight w:val="0"/>
          <w:marTop w:val="0"/>
          <w:marBottom w:val="0"/>
          <w:divBdr>
            <w:top w:val="none" w:sz="0" w:space="0" w:color="auto"/>
            <w:left w:val="none" w:sz="0" w:space="0" w:color="auto"/>
            <w:bottom w:val="none" w:sz="0" w:space="0" w:color="auto"/>
            <w:right w:val="none" w:sz="0" w:space="0" w:color="auto"/>
          </w:divBdr>
        </w:div>
        <w:div w:id="440803140">
          <w:marLeft w:val="0"/>
          <w:marRight w:val="0"/>
          <w:marTop w:val="0"/>
          <w:marBottom w:val="0"/>
          <w:divBdr>
            <w:top w:val="none" w:sz="0" w:space="0" w:color="auto"/>
            <w:left w:val="none" w:sz="0" w:space="0" w:color="auto"/>
            <w:bottom w:val="none" w:sz="0" w:space="0" w:color="auto"/>
            <w:right w:val="none" w:sz="0" w:space="0" w:color="auto"/>
          </w:divBdr>
          <w:divsChild>
            <w:div w:id="305941513">
              <w:marLeft w:val="0"/>
              <w:marRight w:val="0"/>
              <w:marTop w:val="0"/>
              <w:marBottom w:val="0"/>
              <w:divBdr>
                <w:top w:val="none" w:sz="0" w:space="0" w:color="auto"/>
                <w:left w:val="none" w:sz="0" w:space="0" w:color="auto"/>
                <w:bottom w:val="none" w:sz="0" w:space="0" w:color="auto"/>
                <w:right w:val="none" w:sz="0" w:space="0" w:color="auto"/>
              </w:divBdr>
            </w:div>
            <w:div w:id="162362346">
              <w:marLeft w:val="0"/>
              <w:marRight w:val="0"/>
              <w:marTop w:val="0"/>
              <w:marBottom w:val="0"/>
              <w:divBdr>
                <w:top w:val="none" w:sz="0" w:space="0" w:color="auto"/>
                <w:left w:val="none" w:sz="0" w:space="0" w:color="auto"/>
                <w:bottom w:val="none" w:sz="0" w:space="0" w:color="auto"/>
                <w:right w:val="none" w:sz="0" w:space="0" w:color="auto"/>
              </w:divBdr>
            </w:div>
            <w:div w:id="40637644">
              <w:marLeft w:val="0"/>
              <w:marRight w:val="0"/>
              <w:marTop w:val="0"/>
              <w:marBottom w:val="0"/>
              <w:divBdr>
                <w:top w:val="none" w:sz="0" w:space="0" w:color="auto"/>
                <w:left w:val="none" w:sz="0" w:space="0" w:color="auto"/>
                <w:bottom w:val="none" w:sz="0" w:space="0" w:color="auto"/>
                <w:right w:val="none" w:sz="0" w:space="0" w:color="auto"/>
              </w:divBdr>
            </w:div>
            <w:div w:id="1837574248">
              <w:marLeft w:val="0"/>
              <w:marRight w:val="0"/>
              <w:marTop w:val="0"/>
              <w:marBottom w:val="0"/>
              <w:divBdr>
                <w:top w:val="none" w:sz="0" w:space="0" w:color="auto"/>
                <w:left w:val="none" w:sz="0" w:space="0" w:color="auto"/>
                <w:bottom w:val="none" w:sz="0" w:space="0" w:color="auto"/>
                <w:right w:val="none" w:sz="0" w:space="0" w:color="auto"/>
              </w:divBdr>
            </w:div>
            <w:div w:id="583341208">
              <w:marLeft w:val="0"/>
              <w:marRight w:val="0"/>
              <w:marTop w:val="0"/>
              <w:marBottom w:val="0"/>
              <w:divBdr>
                <w:top w:val="none" w:sz="0" w:space="0" w:color="auto"/>
                <w:left w:val="none" w:sz="0" w:space="0" w:color="auto"/>
                <w:bottom w:val="none" w:sz="0" w:space="0" w:color="auto"/>
                <w:right w:val="none" w:sz="0" w:space="0" w:color="auto"/>
              </w:divBdr>
            </w:div>
            <w:div w:id="555625983">
              <w:marLeft w:val="0"/>
              <w:marRight w:val="0"/>
              <w:marTop w:val="0"/>
              <w:marBottom w:val="0"/>
              <w:divBdr>
                <w:top w:val="none" w:sz="0" w:space="0" w:color="auto"/>
                <w:left w:val="none" w:sz="0" w:space="0" w:color="auto"/>
                <w:bottom w:val="none" w:sz="0" w:space="0" w:color="auto"/>
                <w:right w:val="none" w:sz="0" w:space="0" w:color="auto"/>
              </w:divBdr>
            </w:div>
            <w:div w:id="660696219">
              <w:marLeft w:val="0"/>
              <w:marRight w:val="0"/>
              <w:marTop w:val="0"/>
              <w:marBottom w:val="0"/>
              <w:divBdr>
                <w:top w:val="none" w:sz="0" w:space="0" w:color="auto"/>
                <w:left w:val="none" w:sz="0" w:space="0" w:color="auto"/>
                <w:bottom w:val="none" w:sz="0" w:space="0" w:color="auto"/>
                <w:right w:val="none" w:sz="0" w:space="0" w:color="auto"/>
              </w:divBdr>
            </w:div>
            <w:div w:id="749351908">
              <w:marLeft w:val="0"/>
              <w:marRight w:val="0"/>
              <w:marTop w:val="0"/>
              <w:marBottom w:val="0"/>
              <w:divBdr>
                <w:top w:val="none" w:sz="0" w:space="0" w:color="auto"/>
                <w:left w:val="none" w:sz="0" w:space="0" w:color="auto"/>
                <w:bottom w:val="none" w:sz="0" w:space="0" w:color="auto"/>
                <w:right w:val="none" w:sz="0" w:space="0" w:color="auto"/>
              </w:divBdr>
            </w:div>
            <w:div w:id="1017925922">
              <w:marLeft w:val="0"/>
              <w:marRight w:val="0"/>
              <w:marTop w:val="0"/>
              <w:marBottom w:val="0"/>
              <w:divBdr>
                <w:top w:val="none" w:sz="0" w:space="0" w:color="auto"/>
                <w:left w:val="none" w:sz="0" w:space="0" w:color="auto"/>
                <w:bottom w:val="none" w:sz="0" w:space="0" w:color="auto"/>
                <w:right w:val="none" w:sz="0" w:space="0" w:color="auto"/>
              </w:divBdr>
            </w:div>
            <w:div w:id="891622636">
              <w:marLeft w:val="0"/>
              <w:marRight w:val="0"/>
              <w:marTop w:val="0"/>
              <w:marBottom w:val="0"/>
              <w:divBdr>
                <w:top w:val="none" w:sz="0" w:space="0" w:color="auto"/>
                <w:left w:val="none" w:sz="0" w:space="0" w:color="auto"/>
                <w:bottom w:val="none" w:sz="0" w:space="0" w:color="auto"/>
                <w:right w:val="none" w:sz="0" w:space="0" w:color="auto"/>
              </w:divBdr>
            </w:div>
            <w:div w:id="800196075">
              <w:marLeft w:val="0"/>
              <w:marRight w:val="0"/>
              <w:marTop w:val="0"/>
              <w:marBottom w:val="0"/>
              <w:divBdr>
                <w:top w:val="none" w:sz="0" w:space="0" w:color="auto"/>
                <w:left w:val="none" w:sz="0" w:space="0" w:color="auto"/>
                <w:bottom w:val="none" w:sz="0" w:space="0" w:color="auto"/>
                <w:right w:val="none" w:sz="0" w:space="0" w:color="auto"/>
              </w:divBdr>
            </w:div>
            <w:div w:id="178854102">
              <w:marLeft w:val="0"/>
              <w:marRight w:val="0"/>
              <w:marTop w:val="0"/>
              <w:marBottom w:val="0"/>
              <w:divBdr>
                <w:top w:val="none" w:sz="0" w:space="0" w:color="auto"/>
                <w:left w:val="none" w:sz="0" w:space="0" w:color="auto"/>
                <w:bottom w:val="none" w:sz="0" w:space="0" w:color="auto"/>
                <w:right w:val="none" w:sz="0" w:space="0" w:color="auto"/>
              </w:divBdr>
            </w:div>
            <w:div w:id="1655405649">
              <w:marLeft w:val="0"/>
              <w:marRight w:val="0"/>
              <w:marTop w:val="0"/>
              <w:marBottom w:val="0"/>
              <w:divBdr>
                <w:top w:val="none" w:sz="0" w:space="0" w:color="auto"/>
                <w:left w:val="none" w:sz="0" w:space="0" w:color="auto"/>
                <w:bottom w:val="none" w:sz="0" w:space="0" w:color="auto"/>
                <w:right w:val="none" w:sz="0" w:space="0" w:color="auto"/>
              </w:divBdr>
            </w:div>
            <w:div w:id="1357661970">
              <w:marLeft w:val="0"/>
              <w:marRight w:val="0"/>
              <w:marTop w:val="0"/>
              <w:marBottom w:val="0"/>
              <w:divBdr>
                <w:top w:val="none" w:sz="0" w:space="0" w:color="auto"/>
                <w:left w:val="none" w:sz="0" w:space="0" w:color="auto"/>
                <w:bottom w:val="none" w:sz="0" w:space="0" w:color="auto"/>
                <w:right w:val="none" w:sz="0" w:space="0" w:color="auto"/>
              </w:divBdr>
            </w:div>
          </w:divsChild>
        </w:div>
        <w:div w:id="558053845">
          <w:marLeft w:val="0"/>
          <w:marRight w:val="0"/>
          <w:marTop w:val="0"/>
          <w:marBottom w:val="0"/>
          <w:divBdr>
            <w:top w:val="none" w:sz="0" w:space="0" w:color="auto"/>
            <w:left w:val="none" w:sz="0" w:space="0" w:color="auto"/>
            <w:bottom w:val="none" w:sz="0" w:space="0" w:color="auto"/>
            <w:right w:val="none" w:sz="0" w:space="0" w:color="auto"/>
          </w:divBdr>
          <w:divsChild>
            <w:div w:id="2008050407">
              <w:marLeft w:val="0"/>
              <w:marRight w:val="0"/>
              <w:marTop w:val="0"/>
              <w:marBottom w:val="0"/>
              <w:divBdr>
                <w:top w:val="none" w:sz="0" w:space="0" w:color="auto"/>
                <w:left w:val="none" w:sz="0" w:space="0" w:color="auto"/>
                <w:bottom w:val="none" w:sz="0" w:space="0" w:color="auto"/>
                <w:right w:val="none" w:sz="0" w:space="0" w:color="auto"/>
              </w:divBdr>
            </w:div>
            <w:div w:id="1381586774">
              <w:marLeft w:val="0"/>
              <w:marRight w:val="0"/>
              <w:marTop w:val="0"/>
              <w:marBottom w:val="0"/>
              <w:divBdr>
                <w:top w:val="none" w:sz="0" w:space="0" w:color="auto"/>
                <w:left w:val="none" w:sz="0" w:space="0" w:color="auto"/>
                <w:bottom w:val="none" w:sz="0" w:space="0" w:color="auto"/>
                <w:right w:val="none" w:sz="0" w:space="0" w:color="auto"/>
              </w:divBdr>
            </w:div>
            <w:div w:id="600375582">
              <w:marLeft w:val="0"/>
              <w:marRight w:val="0"/>
              <w:marTop w:val="0"/>
              <w:marBottom w:val="0"/>
              <w:divBdr>
                <w:top w:val="none" w:sz="0" w:space="0" w:color="auto"/>
                <w:left w:val="none" w:sz="0" w:space="0" w:color="auto"/>
                <w:bottom w:val="none" w:sz="0" w:space="0" w:color="auto"/>
                <w:right w:val="none" w:sz="0" w:space="0" w:color="auto"/>
              </w:divBdr>
            </w:div>
            <w:div w:id="1990745889">
              <w:marLeft w:val="0"/>
              <w:marRight w:val="0"/>
              <w:marTop w:val="0"/>
              <w:marBottom w:val="0"/>
              <w:divBdr>
                <w:top w:val="none" w:sz="0" w:space="0" w:color="auto"/>
                <w:left w:val="none" w:sz="0" w:space="0" w:color="auto"/>
                <w:bottom w:val="none" w:sz="0" w:space="0" w:color="auto"/>
                <w:right w:val="none" w:sz="0" w:space="0" w:color="auto"/>
              </w:divBdr>
            </w:div>
            <w:div w:id="507791386">
              <w:marLeft w:val="0"/>
              <w:marRight w:val="0"/>
              <w:marTop w:val="0"/>
              <w:marBottom w:val="0"/>
              <w:divBdr>
                <w:top w:val="none" w:sz="0" w:space="0" w:color="auto"/>
                <w:left w:val="none" w:sz="0" w:space="0" w:color="auto"/>
                <w:bottom w:val="none" w:sz="0" w:space="0" w:color="auto"/>
                <w:right w:val="none" w:sz="0" w:space="0" w:color="auto"/>
              </w:divBdr>
            </w:div>
            <w:div w:id="539436097">
              <w:marLeft w:val="0"/>
              <w:marRight w:val="0"/>
              <w:marTop w:val="0"/>
              <w:marBottom w:val="0"/>
              <w:divBdr>
                <w:top w:val="none" w:sz="0" w:space="0" w:color="auto"/>
                <w:left w:val="none" w:sz="0" w:space="0" w:color="auto"/>
                <w:bottom w:val="none" w:sz="0" w:space="0" w:color="auto"/>
                <w:right w:val="none" w:sz="0" w:space="0" w:color="auto"/>
              </w:divBdr>
            </w:div>
            <w:div w:id="1547908174">
              <w:marLeft w:val="0"/>
              <w:marRight w:val="0"/>
              <w:marTop w:val="0"/>
              <w:marBottom w:val="0"/>
              <w:divBdr>
                <w:top w:val="none" w:sz="0" w:space="0" w:color="auto"/>
                <w:left w:val="none" w:sz="0" w:space="0" w:color="auto"/>
                <w:bottom w:val="none" w:sz="0" w:space="0" w:color="auto"/>
                <w:right w:val="none" w:sz="0" w:space="0" w:color="auto"/>
              </w:divBdr>
            </w:div>
            <w:div w:id="953556082">
              <w:marLeft w:val="0"/>
              <w:marRight w:val="0"/>
              <w:marTop w:val="0"/>
              <w:marBottom w:val="0"/>
              <w:divBdr>
                <w:top w:val="none" w:sz="0" w:space="0" w:color="auto"/>
                <w:left w:val="none" w:sz="0" w:space="0" w:color="auto"/>
                <w:bottom w:val="none" w:sz="0" w:space="0" w:color="auto"/>
                <w:right w:val="none" w:sz="0" w:space="0" w:color="auto"/>
              </w:divBdr>
            </w:div>
            <w:div w:id="1465077542">
              <w:marLeft w:val="0"/>
              <w:marRight w:val="0"/>
              <w:marTop w:val="0"/>
              <w:marBottom w:val="0"/>
              <w:divBdr>
                <w:top w:val="none" w:sz="0" w:space="0" w:color="auto"/>
                <w:left w:val="none" w:sz="0" w:space="0" w:color="auto"/>
                <w:bottom w:val="none" w:sz="0" w:space="0" w:color="auto"/>
                <w:right w:val="none" w:sz="0" w:space="0" w:color="auto"/>
              </w:divBdr>
            </w:div>
            <w:div w:id="274604613">
              <w:marLeft w:val="0"/>
              <w:marRight w:val="0"/>
              <w:marTop w:val="0"/>
              <w:marBottom w:val="0"/>
              <w:divBdr>
                <w:top w:val="none" w:sz="0" w:space="0" w:color="auto"/>
                <w:left w:val="none" w:sz="0" w:space="0" w:color="auto"/>
                <w:bottom w:val="none" w:sz="0" w:space="0" w:color="auto"/>
                <w:right w:val="none" w:sz="0" w:space="0" w:color="auto"/>
              </w:divBdr>
            </w:div>
            <w:div w:id="854078301">
              <w:marLeft w:val="0"/>
              <w:marRight w:val="0"/>
              <w:marTop w:val="0"/>
              <w:marBottom w:val="0"/>
              <w:divBdr>
                <w:top w:val="none" w:sz="0" w:space="0" w:color="auto"/>
                <w:left w:val="none" w:sz="0" w:space="0" w:color="auto"/>
                <w:bottom w:val="none" w:sz="0" w:space="0" w:color="auto"/>
                <w:right w:val="none" w:sz="0" w:space="0" w:color="auto"/>
              </w:divBdr>
            </w:div>
            <w:div w:id="3285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2327">
      <w:bodyDiv w:val="1"/>
      <w:marLeft w:val="0"/>
      <w:marRight w:val="0"/>
      <w:marTop w:val="0"/>
      <w:marBottom w:val="0"/>
      <w:divBdr>
        <w:top w:val="none" w:sz="0" w:space="0" w:color="auto"/>
        <w:left w:val="none" w:sz="0" w:space="0" w:color="auto"/>
        <w:bottom w:val="none" w:sz="0" w:space="0" w:color="auto"/>
        <w:right w:val="none" w:sz="0" w:space="0" w:color="auto"/>
      </w:divBdr>
    </w:div>
    <w:div w:id="1024283967">
      <w:bodyDiv w:val="1"/>
      <w:marLeft w:val="0"/>
      <w:marRight w:val="0"/>
      <w:marTop w:val="0"/>
      <w:marBottom w:val="0"/>
      <w:divBdr>
        <w:top w:val="none" w:sz="0" w:space="0" w:color="auto"/>
        <w:left w:val="none" w:sz="0" w:space="0" w:color="auto"/>
        <w:bottom w:val="none" w:sz="0" w:space="0" w:color="auto"/>
        <w:right w:val="none" w:sz="0" w:space="0" w:color="auto"/>
      </w:divBdr>
      <w:divsChild>
        <w:div w:id="887108667">
          <w:marLeft w:val="0"/>
          <w:marRight w:val="0"/>
          <w:marTop w:val="0"/>
          <w:marBottom w:val="0"/>
          <w:divBdr>
            <w:top w:val="none" w:sz="0" w:space="0" w:color="auto"/>
            <w:left w:val="none" w:sz="0" w:space="0" w:color="auto"/>
            <w:bottom w:val="none" w:sz="0" w:space="0" w:color="auto"/>
            <w:right w:val="none" w:sz="0" w:space="0" w:color="auto"/>
          </w:divBdr>
        </w:div>
        <w:div w:id="1420911244">
          <w:marLeft w:val="0"/>
          <w:marRight w:val="0"/>
          <w:marTop w:val="0"/>
          <w:marBottom w:val="0"/>
          <w:divBdr>
            <w:top w:val="none" w:sz="0" w:space="0" w:color="auto"/>
            <w:left w:val="none" w:sz="0" w:space="0" w:color="auto"/>
            <w:bottom w:val="none" w:sz="0" w:space="0" w:color="auto"/>
            <w:right w:val="none" w:sz="0" w:space="0" w:color="auto"/>
          </w:divBdr>
        </w:div>
        <w:div w:id="1184366890">
          <w:marLeft w:val="0"/>
          <w:marRight w:val="0"/>
          <w:marTop w:val="0"/>
          <w:marBottom w:val="0"/>
          <w:divBdr>
            <w:top w:val="none" w:sz="0" w:space="0" w:color="auto"/>
            <w:left w:val="none" w:sz="0" w:space="0" w:color="auto"/>
            <w:bottom w:val="none" w:sz="0" w:space="0" w:color="auto"/>
            <w:right w:val="none" w:sz="0" w:space="0" w:color="auto"/>
          </w:divBdr>
        </w:div>
        <w:div w:id="1005858619">
          <w:marLeft w:val="0"/>
          <w:marRight w:val="0"/>
          <w:marTop w:val="0"/>
          <w:marBottom w:val="0"/>
          <w:divBdr>
            <w:top w:val="none" w:sz="0" w:space="0" w:color="auto"/>
            <w:left w:val="none" w:sz="0" w:space="0" w:color="auto"/>
            <w:bottom w:val="none" w:sz="0" w:space="0" w:color="auto"/>
            <w:right w:val="none" w:sz="0" w:space="0" w:color="auto"/>
          </w:divBdr>
        </w:div>
        <w:div w:id="2070838705">
          <w:marLeft w:val="0"/>
          <w:marRight w:val="0"/>
          <w:marTop w:val="0"/>
          <w:marBottom w:val="0"/>
          <w:divBdr>
            <w:top w:val="none" w:sz="0" w:space="0" w:color="auto"/>
            <w:left w:val="none" w:sz="0" w:space="0" w:color="auto"/>
            <w:bottom w:val="none" w:sz="0" w:space="0" w:color="auto"/>
            <w:right w:val="none" w:sz="0" w:space="0" w:color="auto"/>
          </w:divBdr>
        </w:div>
        <w:div w:id="459878428">
          <w:marLeft w:val="0"/>
          <w:marRight w:val="0"/>
          <w:marTop w:val="0"/>
          <w:marBottom w:val="0"/>
          <w:divBdr>
            <w:top w:val="none" w:sz="0" w:space="0" w:color="auto"/>
            <w:left w:val="none" w:sz="0" w:space="0" w:color="auto"/>
            <w:bottom w:val="none" w:sz="0" w:space="0" w:color="auto"/>
            <w:right w:val="none" w:sz="0" w:space="0" w:color="auto"/>
          </w:divBdr>
        </w:div>
      </w:divsChild>
    </w:div>
    <w:div w:id="1034574279">
      <w:bodyDiv w:val="1"/>
      <w:marLeft w:val="0"/>
      <w:marRight w:val="0"/>
      <w:marTop w:val="0"/>
      <w:marBottom w:val="0"/>
      <w:divBdr>
        <w:top w:val="none" w:sz="0" w:space="0" w:color="auto"/>
        <w:left w:val="none" w:sz="0" w:space="0" w:color="auto"/>
        <w:bottom w:val="none" w:sz="0" w:space="0" w:color="auto"/>
        <w:right w:val="none" w:sz="0" w:space="0" w:color="auto"/>
      </w:divBdr>
    </w:div>
    <w:div w:id="1036927379">
      <w:bodyDiv w:val="1"/>
      <w:marLeft w:val="0"/>
      <w:marRight w:val="0"/>
      <w:marTop w:val="0"/>
      <w:marBottom w:val="0"/>
      <w:divBdr>
        <w:top w:val="none" w:sz="0" w:space="0" w:color="auto"/>
        <w:left w:val="none" w:sz="0" w:space="0" w:color="auto"/>
        <w:bottom w:val="none" w:sz="0" w:space="0" w:color="auto"/>
        <w:right w:val="none" w:sz="0" w:space="0" w:color="auto"/>
      </w:divBdr>
      <w:divsChild>
        <w:div w:id="110394401">
          <w:marLeft w:val="0"/>
          <w:marRight w:val="0"/>
          <w:marTop w:val="0"/>
          <w:marBottom w:val="0"/>
          <w:divBdr>
            <w:top w:val="none" w:sz="0" w:space="0" w:color="auto"/>
            <w:left w:val="none" w:sz="0" w:space="0" w:color="auto"/>
            <w:bottom w:val="none" w:sz="0" w:space="0" w:color="auto"/>
            <w:right w:val="none" w:sz="0" w:space="0" w:color="auto"/>
          </w:divBdr>
        </w:div>
        <w:div w:id="826628296">
          <w:marLeft w:val="0"/>
          <w:marRight w:val="0"/>
          <w:marTop w:val="0"/>
          <w:marBottom w:val="0"/>
          <w:divBdr>
            <w:top w:val="none" w:sz="0" w:space="0" w:color="auto"/>
            <w:left w:val="none" w:sz="0" w:space="0" w:color="auto"/>
            <w:bottom w:val="none" w:sz="0" w:space="0" w:color="auto"/>
            <w:right w:val="none" w:sz="0" w:space="0" w:color="auto"/>
          </w:divBdr>
        </w:div>
        <w:div w:id="347560852">
          <w:marLeft w:val="0"/>
          <w:marRight w:val="0"/>
          <w:marTop w:val="0"/>
          <w:marBottom w:val="0"/>
          <w:divBdr>
            <w:top w:val="none" w:sz="0" w:space="0" w:color="auto"/>
            <w:left w:val="none" w:sz="0" w:space="0" w:color="auto"/>
            <w:bottom w:val="none" w:sz="0" w:space="0" w:color="auto"/>
            <w:right w:val="none" w:sz="0" w:space="0" w:color="auto"/>
          </w:divBdr>
        </w:div>
        <w:div w:id="1711804198">
          <w:marLeft w:val="0"/>
          <w:marRight w:val="0"/>
          <w:marTop w:val="0"/>
          <w:marBottom w:val="0"/>
          <w:divBdr>
            <w:top w:val="none" w:sz="0" w:space="0" w:color="auto"/>
            <w:left w:val="none" w:sz="0" w:space="0" w:color="auto"/>
            <w:bottom w:val="none" w:sz="0" w:space="0" w:color="auto"/>
            <w:right w:val="none" w:sz="0" w:space="0" w:color="auto"/>
          </w:divBdr>
        </w:div>
        <w:div w:id="934678130">
          <w:marLeft w:val="0"/>
          <w:marRight w:val="0"/>
          <w:marTop w:val="0"/>
          <w:marBottom w:val="0"/>
          <w:divBdr>
            <w:top w:val="none" w:sz="0" w:space="0" w:color="auto"/>
            <w:left w:val="none" w:sz="0" w:space="0" w:color="auto"/>
            <w:bottom w:val="none" w:sz="0" w:space="0" w:color="auto"/>
            <w:right w:val="none" w:sz="0" w:space="0" w:color="auto"/>
          </w:divBdr>
        </w:div>
        <w:div w:id="651953996">
          <w:marLeft w:val="0"/>
          <w:marRight w:val="0"/>
          <w:marTop w:val="0"/>
          <w:marBottom w:val="0"/>
          <w:divBdr>
            <w:top w:val="none" w:sz="0" w:space="0" w:color="auto"/>
            <w:left w:val="none" w:sz="0" w:space="0" w:color="auto"/>
            <w:bottom w:val="none" w:sz="0" w:space="0" w:color="auto"/>
            <w:right w:val="none" w:sz="0" w:space="0" w:color="auto"/>
          </w:divBdr>
        </w:div>
        <w:div w:id="28067697">
          <w:marLeft w:val="0"/>
          <w:marRight w:val="0"/>
          <w:marTop w:val="0"/>
          <w:marBottom w:val="0"/>
          <w:divBdr>
            <w:top w:val="none" w:sz="0" w:space="0" w:color="auto"/>
            <w:left w:val="none" w:sz="0" w:space="0" w:color="auto"/>
            <w:bottom w:val="none" w:sz="0" w:space="0" w:color="auto"/>
            <w:right w:val="none" w:sz="0" w:space="0" w:color="auto"/>
          </w:divBdr>
        </w:div>
        <w:div w:id="1747918208">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219482">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370498067">
      <w:bodyDiv w:val="1"/>
      <w:marLeft w:val="0"/>
      <w:marRight w:val="0"/>
      <w:marTop w:val="0"/>
      <w:marBottom w:val="0"/>
      <w:divBdr>
        <w:top w:val="none" w:sz="0" w:space="0" w:color="auto"/>
        <w:left w:val="none" w:sz="0" w:space="0" w:color="auto"/>
        <w:bottom w:val="none" w:sz="0" w:space="0" w:color="auto"/>
        <w:right w:val="none" w:sz="0" w:space="0" w:color="auto"/>
      </w:divBdr>
      <w:divsChild>
        <w:div w:id="818501074">
          <w:marLeft w:val="0"/>
          <w:marRight w:val="0"/>
          <w:marTop w:val="0"/>
          <w:marBottom w:val="0"/>
          <w:divBdr>
            <w:top w:val="none" w:sz="0" w:space="0" w:color="auto"/>
            <w:left w:val="none" w:sz="0" w:space="0" w:color="auto"/>
            <w:bottom w:val="none" w:sz="0" w:space="0" w:color="auto"/>
            <w:right w:val="none" w:sz="0" w:space="0" w:color="auto"/>
          </w:divBdr>
        </w:div>
        <w:div w:id="1995991550">
          <w:marLeft w:val="0"/>
          <w:marRight w:val="0"/>
          <w:marTop w:val="0"/>
          <w:marBottom w:val="0"/>
          <w:divBdr>
            <w:top w:val="none" w:sz="0" w:space="0" w:color="auto"/>
            <w:left w:val="none" w:sz="0" w:space="0" w:color="auto"/>
            <w:bottom w:val="none" w:sz="0" w:space="0" w:color="auto"/>
            <w:right w:val="none" w:sz="0" w:space="0" w:color="auto"/>
          </w:divBdr>
        </w:div>
        <w:div w:id="1318925323">
          <w:marLeft w:val="0"/>
          <w:marRight w:val="0"/>
          <w:marTop w:val="0"/>
          <w:marBottom w:val="0"/>
          <w:divBdr>
            <w:top w:val="none" w:sz="0" w:space="0" w:color="auto"/>
            <w:left w:val="none" w:sz="0" w:space="0" w:color="auto"/>
            <w:bottom w:val="none" w:sz="0" w:space="0" w:color="auto"/>
            <w:right w:val="none" w:sz="0" w:space="0" w:color="auto"/>
          </w:divBdr>
        </w:div>
        <w:div w:id="397166480">
          <w:marLeft w:val="0"/>
          <w:marRight w:val="0"/>
          <w:marTop w:val="0"/>
          <w:marBottom w:val="0"/>
          <w:divBdr>
            <w:top w:val="none" w:sz="0" w:space="0" w:color="auto"/>
            <w:left w:val="none" w:sz="0" w:space="0" w:color="auto"/>
            <w:bottom w:val="none" w:sz="0" w:space="0" w:color="auto"/>
            <w:right w:val="none" w:sz="0" w:space="0" w:color="auto"/>
          </w:divBdr>
        </w:div>
        <w:div w:id="178739116">
          <w:marLeft w:val="0"/>
          <w:marRight w:val="0"/>
          <w:marTop w:val="0"/>
          <w:marBottom w:val="0"/>
          <w:divBdr>
            <w:top w:val="none" w:sz="0" w:space="0" w:color="auto"/>
            <w:left w:val="none" w:sz="0" w:space="0" w:color="auto"/>
            <w:bottom w:val="none" w:sz="0" w:space="0" w:color="auto"/>
            <w:right w:val="none" w:sz="0" w:space="0" w:color="auto"/>
          </w:divBdr>
        </w:div>
        <w:div w:id="305211437">
          <w:marLeft w:val="0"/>
          <w:marRight w:val="0"/>
          <w:marTop w:val="0"/>
          <w:marBottom w:val="0"/>
          <w:divBdr>
            <w:top w:val="none" w:sz="0" w:space="0" w:color="auto"/>
            <w:left w:val="none" w:sz="0" w:space="0" w:color="auto"/>
            <w:bottom w:val="none" w:sz="0" w:space="0" w:color="auto"/>
            <w:right w:val="none" w:sz="0" w:space="0" w:color="auto"/>
          </w:divBdr>
        </w:div>
        <w:div w:id="1470325517">
          <w:marLeft w:val="0"/>
          <w:marRight w:val="0"/>
          <w:marTop w:val="0"/>
          <w:marBottom w:val="0"/>
          <w:divBdr>
            <w:top w:val="none" w:sz="0" w:space="0" w:color="auto"/>
            <w:left w:val="none" w:sz="0" w:space="0" w:color="auto"/>
            <w:bottom w:val="none" w:sz="0" w:space="0" w:color="auto"/>
            <w:right w:val="none" w:sz="0" w:space="0" w:color="auto"/>
          </w:divBdr>
        </w:div>
        <w:div w:id="566188601">
          <w:marLeft w:val="0"/>
          <w:marRight w:val="0"/>
          <w:marTop w:val="0"/>
          <w:marBottom w:val="0"/>
          <w:divBdr>
            <w:top w:val="none" w:sz="0" w:space="0" w:color="auto"/>
            <w:left w:val="none" w:sz="0" w:space="0" w:color="auto"/>
            <w:bottom w:val="none" w:sz="0" w:space="0" w:color="auto"/>
            <w:right w:val="none" w:sz="0" w:space="0" w:color="auto"/>
          </w:divBdr>
        </w:div>
        <w:div w:id="1369719536">
          <w:marLeft w:val="0"/>
          <w:marRight w:val="0"/>
          <w:marTop w:val="0"/>
          <w:marBottom w:val="0"/>
          <w:divBdr>
            <w:top w:val="none" w:sz="0" w:space="0" w:color="auto"/>
            <w:left w:val="none" w:sz="0" w:space="0" w:color="auto"/>
            <w:bottom w:val="none" w:sz="0" w:space="0" w:color="auto"/>
            <w:right w:val="none" w:sz="0" w:space="0" w:color="auto"/>
          </w:divBdr>
        </w:div>
        <w:div w:id="207229472">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8790656">
      <w:bodyDiv w:val="1"/>
      <w:marLeft w:val="0"/>
      <w:marRight w:val="0"/>
      <w:marTop w:val="0"/>
      <w:marBottom w:val="0"/>
      <w:divBdr>
        <w:top w:val="none" w:sz="0" w:space="0" w:color="auto"/>
        <w:left w:val="none" w:sz="0" w:space="0" w:color="auto"/>
        <w:bottom w:val="none" w:sz="0" w:space="0" w:color="auto"/>
        <w:right w:val="none" w:sz="0" w:space="0" w:color="auto"/>
      </w:divBdr>
      <w:divsChild>
        <w:div w:id="988247366">
          <w:marLeft w:val="0"/>
          <w:marRight w:val="0"/>
          <w:marTop w:val="0"/>
          <w:marBottom w:val="0"/>
          <w:divBdr>
            <w:top w:val="none" w:sz="0" w:space="0" w:color="auto"/>
            <w:left w:val="none" w:sz="0" w:space="0" w:color="auto"/>
            <w:bottom w:val="none" w:sz="0" w:space="0" w:color="auto"/>
            <w:right w:val="none" w:sz="0" w:space="0" w:color="auto"/>
          </w:divBdr>
        </w:div>
        <w:div w:id="692145154">
          <w:marLeft w:val="0"/>
          <w:marRight w:val="0"/>
          <w:marTop w:val="0"/>
          <w:marBottom w:val="0"/>
          <w:divBdr>
            <w:top w:val="none" w:sz="0" w:space="0" w:color="auto"/>
            <w:left w:val="none" w:sz="0" w:space="0" w:color="auto"/>
            <w:bottom w:val="none" w:sz="0" w:space="0" w:color="auto"/>
            <w:right w:val="none" w:sz="0" w:space="0" w:color="auto"/>
          </w:divBdr>
        </w:div>
        <w:div w:id="78867043">
          <w:marLeft w:val="0"/>
          <w:marRight w:val="0"/>
          <w:marTop w:val="0"/>
          <w:marBottom w:val="0"/>
          <w:divBdr>
            <w:top w:val="none" w:sz="0" w:space="0" w:color="auto"/>
            <w:left w:val="none" w:sz="0" w:space="0" w:color="auto"/>
            <w:bottom w:val="none" w:sz="0" w:space="0" w:color="auto"/>
            <w:right w:val="none" w:sz="0" w:space="0" w:color="auto"/>
          </w:divBdr>
        </w:div>
        <w:div w:id="1948348212">
          <w:marLeft w:val="0"/>
          <w:marRight w:val="0"/>
          <w:marTop w:val="0"/>
          <w:marBottom w:val="0"/>
          <w:divBdr>
            <w:top w:val="none" w:sz="0" w:space="0" w:color="auto"/>
            <w:left w:val="none" w:sz="0" w:space="0" w:color="auto"/>
            <w:bottom w:val="none" w:sz="0" w:space="0" w:color="auto"/>
            <w:right w:val="none" w:sz="0" w:space="0" w:color="auto"/>
          </w:divBdr>
        </w:div>
      </w:divsChild>
    </w:div>
    <w:div w:id="1609433891">
      <w:bodyDiv w:val="1"/>
      <w:marLeft w:val="0"/>
      <w:marRight w:val="0"/>
      <w:marTop w:val="0"/>
      <w:marBottom w:val="0"/>
      <w:divBdr>
        <w:top w:val="none" w:sz="0" w:space="0" w:color="auto"/>
        <w:left w:val="none" w:sz="0" w:space="0" w:color="auto"/>
        <w:bottom w:val="none" w:sz="0" w:space="0" w:color="auto"/>
        <w:right w:val="none" w:sz="0" w:space="0" w:color="auto"/>
      </w:divBdr>
      <w:divsChild>
        <w:div w:id="1901208947">
          <w:marLeft w:val="0"/>
          <w:marRight w:val="0"/>
          <w:marTop w:val="0"/>
          <w:marBottom w:val="0"/>
          <w:divBdr>
            <w:top w:val="none" w:sz="0" w:space="0" w:color="auto"/>
            <w:left w:val="none" w:sz="0" w:space="0" w:color="auto"/>
            <w:bottom w:val="none" w:sz="0" w:space="0" w:color="auto"/>
            <w:right w:val="none" w:sz="0" w:space="0" w:color="auto"/>
          </w:divBdr>
        </w:div>
        <w:div w:id="1302417763">
          <w:marLeft w:val="0"/>
          <w:marRight w:val="0"/>
          <w:marTop w:val="0"/>
          <w:marBottom w:val="0"/>
          <w:divBdr>
            <w:top w:val="none" w:sz="0" w:space="0" w:color="auto"/>
            <w:left w:val="none" w:sz="0" w:space="0" w:color="auto"/>
            <w:bottom w:val="none" w:sz="0" w:space="0" w:color="auto"/>
            <w:right w:val="none" w:sz="0" w:space="0" w:color="auto"/>
          </w:divBdr>
        </w:div>
        <w:div w:id="1552770256">
          <w:marLeft w:val="0"/>
          <w:marRight w:val="0"/>
          <w:marTop w:val="0"/>
          <w:marBottom w:val="0"/>
          <w:divBdr>
            <w:top w:val="none" w:sz="0" w:space="0" w:color="auto"/>
            <w:left w:val="none" w:sz="0" w:space="0" w:color="auto"/>
            <w:bottom w:val="none" w:sz="0" w:space="0" w:color="auto"/>
            <w:right w:val="none" w:sz="0" w:space="0" w:color="auto"/>
          </w:divBdr>
        </w:div>
        <w:div w:id="856624665">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9803516">
      <w:bodyDiv w:val="1"/>
      <w:marLeft w:val="0"/>
      <w:marRight w:val="0"/>
      <w:marTop w:val="0"/>
      <w:marBottom w:val="0"/>
      <w:divBdr>
        <w:top w:val="none" w:sz="0" w:space="0" w:color="auto"/>
        <w:left w:val="none" w:sz="0" w:space="0" w:color="auto"/>
        <w:bottom w:val="none" w:sz="0" w:space="0" w:color="auto"/>
        <w:right w:val="none" w:sz="0" w:space="0" w:color="auto"/>
      </w:divBdr>
      <w:divsChild>
        <w:div w:id="474642502">
          <w:marLeft w:val="0"/>
          <w:marRight w:val="0"/>
          <w:marTop w:val="0"/>
          <w:marBottom w:val="0"/>
          <w:divBdr>
            <w:top w:val="none" w:sz="0" w:space="0" w:color="auto"/>
            <w:left w:val="none" w:sz="0" w:space="0" w:color="auto"/>
            <w:bottom w:val="none" w:sz="0" w:space="0" w:color="auto"/>
            <w:right w:val="none" w:sz="0" w:space="0" w:color="auto"/>
          </w:divBdr>
        </w:div>
        <w:div w:id="1203715143">
          <w:marLeft w:val="0"/>
          <w:marRight w:val="0"/>
          <w:marTop w:val="0"/>
          <w:marBottom w:val="0"/>
          <w:divBdr>
            <w:top w:val="none" w:sz="0" w:space="0" w:color="auto"/>
            <w:left w:val="none" w:sz="0" w:space="0" w:color="auto"/>
            <w:bottom w:val="none" w:sz="0" w:space="0" w:color="auto"/>
            <w:right w:val="none" w:sz="0" w:space="0" w:color="auto"/>
          </w:divBdr>
        </w:div>
        <w:div w:id="177083168">
          <w:marLeft w:val="0"/>
          <w:marRight w:val="0"/>
          <w:marTop w:val="0"/>
          <w:marBottom w:val="0"/>
          <w:divBdr>
            <w:top w:val="none" w:sz="0" w:space="0" w:color="auto"/>
            <w:left w:val="none" w:sz="0" w:space="0" w:color="auto"/>
            <w:bottom w:val="none" w:sz="0" w:space="0" w:color="auto"/>
            <w:right w:val="none" w:sz="0" w:space="0" w:color="auto"/>
          </w:divBdr>
        </w:div>
        <w:div w:id="858931288">
          <w:marLeft w:val="0"/>
          <w:marRight w:val="0"/>
          <w:marTop w:val="0"/>
          <w:marBottom w:val="0"/>
          <w:divBdr>
            <w:top w:val="none" w:sz="0" w:space="0" w:color="auto"/>
            <w:left w:val="none" w:sz="0" w:space="0" w:color="auto"/>
            <w:bottom w:val="none" w:sz="0" w:space="0" w:color="auto"/>
            <w:right w:val="none" w:sz="0" w:space="0" w:color="auto"/>
          </w:divBdr>
        </w:div>
        <w:div w:id="226457255">
          <w:marLeft w:val="0"/>
          <w:marRight w:val="0"/>
          <w:marTop w:val="0"/>
          <w:marBottom w:val="0"/>
          <w:divBdr>
            <w:top w:val="none" w:sz="0" w:space="0" w:color="auto"/>
            <w:left w:val="none" w:sz="0" w:space="0" w:color="auto"/>
            <w:bottom w:val="none" w:sz="0" w:space="0" w:color="auto"/>
            <w:right w:val="none" w:sz="0" w:space="0" w:color="auto"/>
          </w:divBdr>
        </w:div>
        <w:div w:id="166527559">
          <w:marLeft w:val="0"/>
          <w:marRight w:val="0"/>
          <w:marTop w:val="0"/>
          <w:marBottom w:val="0"/>
          <w:divBdr>
            <w:top w:val="none" w:sz="0" w:space="0" w:color="auto"/>
            <w:left w:val="none" w:sz="0" w:space="0" w:color="auto"/>
            <w:bottom w:val="none" w:sz="0" w:space="0" w:color="auto"/>
            <w:right w:val="none" w:sz="0" w:space="0" w:color="auto"/>
          </w:divBdr>
        </w:div>
        <w:div w:id="1452438952">
          <w:marLeft w:val="0"/>
          <w:marRight w:val="0"/>
          <w:marTop w:val="0"/>
          <w:marBottom w:val="0"/>
          <w:divBdr>
            <w:top w:val="none" w:sz="0" w:space="0" w:color="auto"/>
            <w:left w:val="none" w:sz="0" w:space="0" w:color="auto"/>
            <w:bottom w:val="none" w:sz="0" w:space="0" w:color="auto"/>
            <w:right w:val="none" w:sz="0" w:space="0" w:color="auto"/>
          </w:divBdr>
        </w:div>
        <w:div w:id="1509785578">
          <w:marLeft w:val="0"/>
          <w:marRight w:val="0"/>
          <w:marTop w:val="0"/>
          <w:marBottom w:val="0"/>
          <w:divBdr>
            <w:top w:val="none" w:sz="0" w:space="0" w:color="auto"/>
            <w:left w:val="none" w:sz="0" w:space="0" w:color="auto"/>
            <w:bottom w:val="none" w:sz="0" w:space="0" w:color="auto"/>
            <w:right w:val="none" w:sz="0" w:space="0" w:color="auto"/>
          </w:divBdr>
        </w:div>
      </w:divsChild>
    </w:div>
    <w:div w:id="1866942206">
      <w:bodyDiv w:val="1"/>
      <w:marLeft w:val="0"/>
      <w:marRight w:val="0"/>
      <w:marTop w:val="0"/>
      <w:marBottom w:val="0"/>
      <w:divBdr>
        <w:top w:val="none" w:sz="0" w:space="0" w:color="auto"/>
        <w:left w:val="none" w:sz="0" w:space="0" w:color="auto"/>
        <w:bottom w:val="none" w:sz="0" w:space="0" w:color="auto"/>
        <w:right w:val="none" w:sz="0" w:space="0" w:color="auto"/>
      </w:divBdr>
      <w:divsChild>
        <w:div w:id="1610620356">
          <w:marLeft w:val="0"/>
          <w:marRight w:val="0"/>
          <w:marTop w:val="0"/>
          <w:marBottom w:val="0"/>
          <w:divBdr>
            <w:top w:val="none" w:sz="0" w:space="0" w:color="auto"/>
            <w:left w:val="none" w:sz="0" w:space="0" w:color="auto"/>
            <w:bottom w:val="none" w:sz="0" w:space="0" w:color="auto"/>
            <w:right w:val="none" w:sz="0" w:space="0" w:color="auto"/>
          </w:divBdr>
        </w:div>
        <w:div w:id="1782532625">
          <w:marLeft w:val="0"/>
          <w:marRight w:val="0"/>
          <w:marTop w:val="0"/>
          <w:marBottom w:val="0"/>
          <w:divBdr>
            <w:top w:val="none" w:sz="0" w:space="0" w:color="auto"/>
            <w:left w:val="none" w:sz="0" w:space="0" w:color="auto"/>
            <w:bottom w:val="none" w:sz="0" w:space="0" w:color="auto"/>
            <w:right w:val="none" w:sz="0" w:space="0" w:color="auto"/>
          </w:divBdr>
        </w:div>
        <w:div w:id="222106251">
          <w:marLeft w:val="0"/>
          <w:marRight w:val="0"/>
          <w:marTop w:val="0"/>
          <w:marBottom w:val="0"/>
          <w:divBdr>
            <w:top w:val="none" w:sz="0" w:space="0" w:color="auto"/>
            <w:left w:val="none" w:sz="0" w:space="0" w:color="auto"/>
            <w:bottom w:val="none" w:sz="0" w:space="0" w:color="auto"/>
            <w:right w:val="none" w:sz="0" w:space="0" w:color="auto"/>
          </w:divBdr>
        </w:div>
        <w:div w:id="2010861092">
          <w:marLeft w:val="0"/>
          <w:marRight w:val="0"/>
          <w:marTop w:val="0"/>
          <w:marBottom w:val="0"/>
          <w:divBdr>
            <w:top w:val="none" w:sz="0" w:space="0" w:color="auto"/>
            <w:left w:val="none" w:sz="0" w:space="0" w:color="auto"/>
            <w:bottom w:val="none" w:sz="0" w:space="0" w:color="auto"/>
            <w:right w:val="none" w:sz="0" w:space="0" w:color="auto"/>
          </w:divBdr>
        </w:div>
        <w:div w:id="1515920983">
          <w:marLeft w:val="0"/>
          <w:marRight w:val="0"/>
          <w:marTop w:val="0"/>
          <w:marBottom w:val="0"/>
          <w:divBdr>
            <w:top w:val="none" w:sz="0" w:space="0" w:color="auto"/>
            <w:left w:val="none" w:sz="0" w:space="0" w:color="auto"/>
            <w:bottom w:val="none" w:sz="0" w:space="0" w:color="auto"/>
            <w:right w:val="none" w:sz="0" w:space="0" w:color="auto"/>
          </w:divBdr>
        </w:div>
        <w:div w:id="2008286854">
          <w:marLeft w:val="0"/>
          <w:marRight w:val="0"/>
          <w:marTop w:val="0"/>
          <w:marBottom w:val="0"/>
          <w:divBdr>
            <w:top w:val="none" w:sz="0" w:space="0" w:color="auto"/>
            <w:left w:val="none" w:sz="0" w:space="0" w:color="auto"/>
            <w:bottom w:val="none" w:sz="0" w:space="0" w:color="auto"/>
            <w:right w:val="none" w:sz="0" w:space="0" w:color="auto"/>
          </w:divBdr>
        </w:div>
        <w:div w:id="1517115251">
          <w:marLeft w:val="0"/>
          <w:marRight w:val="0"/>
          <w:marTop w:val="0"/>
          <w:marBottom w:val="0"/>
          <w:divBdr>
            <w:top w:val="none" w:sz="0" w:space="0" w:color="auto"/>
            <w:left w:val="none" w:sz="0" w:space="0" w:color="auto"/>
            <w:bottom w:val="none" w:sz="0" w:space="0" w:color="auto"/>
            <w:right w:val="none" w:sz="0" w:space="0" w:color="auto"/>
          </w:divBdr>
        </w:div>
        <w:div w:id="38551816">
          <w:marLeft w:val="0"/>
          <w:marRight w:val="0"/>
          <w:marTop w:val="0"/>
          <w:marBottom w:val="0"/>
          <w:divBdr>
            <w:top w:val="none" w:sz="0" w:space="0" w:color="auto"/>
            <w:left w:val="none" w:sz="0" w:space="0" w:color="auto"/>
            <w:bottom w:val="none" w:sz="0" w:space="0" w:color="auto"/>
            <w:right w:val="none" w:sz="0" w:space="0" w:color="auto"/>
          </w:divBdr>
        </w:div>
        <w:div w:id="1916629058">
          <w:marLeft w:val="0"/>
          <w:marRight w:val="0"/>
          <w:marTop w:val="0"/>
          <w:marBottom w:val="0"/>
          <w:divBdr>
            <w:top w:val="none" w:sz="0" w:space="0" w:color="auto"/>
            <w:left w:val="none" w:sz="0" w:space="0" w:color="auto"/>
            <w:bottom w:val="none" w:sz="0" w:space="0" w:color="auto"/>
            <w:right w:val="none" w:sz="0" w:space="0" w:color="auto"/>
          </w:divBdr>
        </w:div>
        <w:div w:id="1272274666">
          <w:marLeft w:val="0"/>
          <w:marRight w:val="0"/>
          <w:marTop w:val="0"/>
          <w:marBottom w:val="0"/>
          <w:divBdr>
            <w:top w:val="none" w:sz="0" w:space="0" w:color="auto"/>
            <w:left w:val="none" w:sz="0" w:space="0" w:color="auto"/>
            <w:bottom w:val="none" w:sz="0" w:space="0" w:color="auto"/>
            <w:right w:val="none" w:sz="0" w:space="0" w:color="auto"/>
          </w:divBdr>
        </w:div>
        <w:div w:id="1522821317">
          <w:marLeft w:val="0"/>
          <w:marRight w:val="0"/>
          <w:marTop w:val="0"/>
          <w:marBottom w:val="0"/>
          <w:divBdr>
            <w:top w:val="none" w:sz="0" w:space="0" w:color="auto"/>
            <w:left w:val="none" w:sz="0" w:space="0" w:color="auto"/>
            <w:bottom w:val="none" w:sz="0" w:space="0" w:color="auto"/>
            <w:right w:val="none" w:sz="0" w:space="0" w:color="auto"/>
          </w:divBdr>
        </w:div>
        <w:div w:id="1769110052">
          <w:marLeft w:val="0"/>
          <w:marRight w:val="0"/>
          <w:marTop w:val="0"/>
          <w:marBottom w:val="0"/>
          <w:divBdr>
            <w:top w:val="none" w:sz="0" w:space="0" w:color="auto"/>
            <w:left w:val="none" w:sz="0" w:space="0" w:color="auto"/>
            <w:bottom w:val="none" w:sz="0" w:space="0" w:color="auto"/>
            <w:right w:val="none" w:sz="0" w:space="0" w:color="auto"/>
          </w:divBdr>
        </w:div>
        <w:div w:id="1491600614">
          <w:marLeft w:val="0"/>
          <w:marRight w:val="0"/>
          <w:marTop w:val="0"/>
          <w:marBottom w:val="0"/>
          <w:divBdr>
            <w:top w:val="none" w:sz="0" w:space="0" w:color="auto"/>
            <w:left w:val="none" w:sz="0" w:space="0" w:color="auto"/>
            <w:bottom w:val="none" w:sz="0" w:space="0" w:color="auto"/>
            <w:right w:val="none" w:sz="0" w:space="0" w:color="auto"/>
          </w:divBdr>
        </w:div>
        <w:div w:id="5250631">
          <w:marLeft w:val="0"/>
          <w:marRight w:val="0"/>
          <w:marTop w:val="0"/>
          <w:marBottom w:val="0"/>
          <w:divBdr>
            <w:top w:val="none" w:sz="0" w:space="0" w:color="auto"/>
            <w:left w:val="none" w:sz="0" w:space="0" w:color="auto"/>
            <w:bottom w:val="none" w:sz="0" w:space="0" w:color="auto"/>
            <w:right w:val="none" w:sz="0" w:space="0" w:color="auto"/>
          </w:divBdr>
        </w:div>
        <w:div w:id="1292978991">
          <w:marLeft w:val="0"/>
          <w:marRight w:val="0"/>
          <w:marTop w:val="0"/>
          <w:marBottom w:val="0"/>
          <w:divBdr>
            <w:top w:val="none" w:sz="0" w:space="0" w:color="auto"/>
            <w:left w:val="none" w:sz="0" w:space="0" w:color="auto"/>
            <w:bottom w:val="none" w:sz="0" w:space="0" w:color="auto"/>
            <w:right w:val="none" w:sz="0" w:space="0" w:color="auto"/>
          </w:divBdr>
          <w:divsChild>
            <w:div w:id="321469332">
              <w:marLeft w:val="0"/>
              <w:marRight w:val="0"/>
              <w:marTop w:val="0"/>
              <w:marBottom w:val="0"/>
              <w:divBdr>
                <w:top w:val="none" w:sz="0" w:space="0" w:color="auto"/>
                <w:left w:val="none" w:sz="0" w:space="0" w:color="auto"/>
                <w:bottom w:val="none" w:sz="0" w:space="0" w:color="auto"/>
                <w:right w:val="none" w:sz="0" w:space="0" w:color="auto"/>
              </w:divBdr>
            </w:div>
            <w:div w:id="7411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59560">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4782550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shplaza.com/article/195938/New-Zealand-seizure-of-fruit-trees-would-be-unlawful" TargetMode="External"/><Relationship Id="rId18" Type="http://schemas.openxmlformats.org/officeDocument/2006/relationships/hyperlink" Target="https://www.customs.govt.nz/china-customs-announcement-regulation-no.-56-advance-manifest-requirements/" TargetMode="External"/><Relationship Id="rId26" Type="http://schemas.openxmlformats.org/officeDocument/2006/relationships/hyperlink" Target="http://www.freshplaza.com/article/196119/NZ-Opotiki-kiwifruit-growers-recognised-for-sustainable-growing" TargetMode="External"/><Relationship Id="rId39" Type="http://schemas.openxmlformats.org/officeDocument/2006/relationships/hyperlink" Target="http://www.hortidaily.com/article/43736/Monsanto-no-more" TargetMode="External"/><Relationship Id="rId21" Type="http://schemas.openxmlformats.org/officeDocument/2006/relationships/hyperlink" Target="https://govt.us11.list-manage.com/track/click?u=5bcebe8ff41247a98e67420c5&amp;id=e9c94bb456&amp;e=e76458644d" TargetMode="External"/><Relationship Id="rId34" Type="http://schemas.openxmlformats.org/officeDocument/2006/relationships/hyperlink" Target="https://www.reuters.com/article/us-usa-trade-china/china-says-in-principle-door-is-open-to-trade-talks-with-u-s-idUSKCN1J00PP" TargetMode="External"/><Relationship Id="rId42" Type="http://schemas.openxmlformats.org/officeDocument/2006/relationships/image" Target="media/image7.png"/><Relationship Id="rId47" Type="http://schemas.openxmlformats.org/officeDocument/2006/relationships/image" Target="media/image9.pn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package" Target="embeddings/Microsoft_Excel_Worksheet1.xlsx"/><Relationship Id="rId29" Type="http://schemas.openxmlformats.org/officeDocument/2006/relationships/image" Target="media/image6.png"/><Relationship Id="rId11" Type="http://schemas.openxmlformats.org/officeDocument/2006/relationships/hyperlink" Target="http://www.pmac.co.nz/advice-for-exporters.html" TargetMode="External"/><Relationship Id="rId24" Type="http://schemas.openxmlformats.org/officeDocument/2006/relationships/hyperlink" Target="http://www.freshplaza.com/article/195937/Horticulture-New-Zealand-supports-action-plan-for-water-quality" TargetMode="External"/><Relationship Id="rId32" Type="http://schemas.openxmlformats.org/officeDocument/2006/relationships/hyperlink" Target="http://gain.fas.usda.gov/Recent%20GAIN%20Publications/Food%20Labeling%20Requirements_Rabat_Morocco_6-4-2018.pdf" TargetMode="External"/><Relationship Id="rId37" Type="http://schemas.openxmlformats.org/officeDocument/2006/relationships/hyperlink" Target="http://www.freshplaza.com/article/195910/Mexican-avocado-producers-seek-to-export-to-Australia-and-New-Zealand" TargetMode="External"/><Relationship Id="rId40" Type="http://schemas.openxmlformats.org/officeDocument/2006/relationships/hyperlink" Target="http://www.hortidaily.com/article/43891/Bayer-closes-Monsanto-acquisition" TargetMode="External"/><Relationship Id="rId45"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www.ruralnewsgroup.co.nz/rural-news/rural-general-news/eu-charm-offensive?utm_source=Rural+News+Group+Weekly+E-Newsletter&amp;utm_campaign=db7fb25ec6-Rural_News_Group_Bulletin_16_January_2018_COPY_02&amp;utm_medium=email&amp;utm_term=0_fb79f8bfe8-db7fb25ec6-59798541&amp;ct=t(Rural_News_Group_Bulletin_16_January_2018_COPY_02)" TargetMode="External"/><Relationship Id="rId28" Type="http://schemas.openxmlformats.org/officeDocument/2006/relationships/hyperlink" Target="http://www.freshplaza.com/article/196076/New-Zealand-Avocado-orchardist-may-take-water-from-Aupouri-aquifer" TargetMode="External"/><Relationship Id="rId36" Type="http://schemas.openxmlformats.org/officeDocument/2006/relationships/hyperlink" Target="http://www.hortidaily.com/article/43818/USDA-and-FDA-streamline-produce-safety-requirements" TargetMode="External"/><Relationship Id="rId49" Type="http://schemas.openxmlformats.org/officeDocument/2006/relationships/hyperlink" Target="mailto:info@pmac.co.nz" TargetMode="External"/><Relationship Id="rId10" Type="http://schemas.openxmlformats.org/officeDocument/2006/relationships/image" Target="cid:84828bdb1df262ea89545d3217109a88" TargetMode="External"/><Relationship Id="rId19" Type="http://schemas.openxmlformats.org/officeDocument/2006/relationships/hyperlink" Target="https://www.customs.govt.nz/globalassets/documents/legal-documents/tariff-world-trade-organization-information-technology-agreement.pdf" TargetMode="External"/><Relationship Id="rId31" Type="http://schemas.openxmlformats.org/officeDocument/2006/relationships/hyperlink" Target="http://gain.fas.usda.gov/Recent%20GAIN%20Publications/Retail%20Foods_Tel%20Aviv_Israel_5-25-2018.pdf" TargetMode="External"/><Relationship Id="rId44" Type="http://schemas.openxmlformats.org/officeDocument/2006/relationships/hyperlink" Target="http://www.freshplaza.com/article/195881/South-Australian-Hepatitis-A-death"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lant.exports@mpi.govt.nz" TargetMode="External"/><Relationship Id="rId22" Type="http://schemas.openxmlformats.org/officeDocument/2006/relationships/image" Target="media/image5.png"/><Relationship Id="rId27" Type="http://schemas.openxmlformats.org/officeDocument/2006/relationships/hyperlink" Target="https://www.nrc.govt.nz/consentdecisions" TargetMode="External"/><Relationship Id="rId30" Type="http://schemas.openxmlformats.org/officeDocument/2006/relationships/hyperlink" Target="http://gain.fas.usda.gov/Recent%20GAIN%20Publications/New%20EU%20Organic%20Regulation%20formally%20approved_Brussels%20USEU_Belgium%20EU-28_5-29-2018.pdf" TargetMode="External"/><Relationship Id="rId35" Type="http://schemas.openxmlformats.org/officeDocument/2006/relationships/hyperlink" Target="http://www.ams.usda.gov" TargetMode="External"/><Relationship Id="rId43" Type="http://schemas.openxmlformats.org/officeDocument/2006/relationships/hyperlink" Target="http://www.abc.net.au/news/2018-06-05/death-linked-to-pomegranate-recall/9836910" TargetMode="External"/><Relationship Id="rId48" Type="http://schemas.openxmlformats.org/officeDocument/2006/relationships/hyperlink" Target="http://www.freshplaza.com/article/195846/Your-next-potato-chip-could-come-from-a-3-D-printer" TargetMode="External"/><Relationship Id="rId8" Type="http://schemas.openxmlformats.org/officeDocument/2006/relationships/image" Target="media/image1.jpe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mpi.govt.nz/news-and-resources/media-releases/precautionary-biosecurity-seizure-of-plant-material-from-the-united-states/" TargetMode="External"/><Relationship Id="rId17" Type="http://schemas.openxmlformats.org/officeDocument/2006/relationships/image" Target="media/image4.png"/><Relationship Id="rId25" Type="http://schemas.openxmlformats.org/officeDocument/2006/relationships/hyperlink" Target="https://www.stuff.co.nz/business/farming/104406452/overseas-investment-office-rejects-craigmore-application-to-buy-orchard" TargetMode="External"/><Relationship Id="rId33" Type="http://schemas.openxmlformats.org/officeDocument/2006/relationships/hyperlink" Target="http://www.freshplaza.com/2018/0605/GMOMapBIG.jpg" TargetMode="External"/><Relationship Id="rId38" Type="http://schemas.openxmlformats.org/officeDocument/2006/relationships/hyperlink" Target="http://www.floraldaily.com/article/15818/EU-prohibits-three-Neonicotinoids-except-in-greenhouses" TargetMode="External"/><Relationship Id="rId46" Type="http://schemas.openxmlformats.org/officeDocument/2006/relationships/hyperlink" Target="http://www.freshplaza.com/article/195956/Broccoli-lattes-could-be-a-thing" TargetMode="External"/><Relationship Id="rId20" Type="http://schemas.openxmlformats.org/officeDocument/2006/relationships/hyperlink" Target="https://govt.us11.list-manage.com/track/click?u=5bcebe8ff41247a98e67420c5&amp;id=f48dbae8f2&amp;e=e76458644d" TargetMode="External"/><Relationship Id="rId41" Type="http://schemas.openxmlformats.org/officeDocument/2006/relationships/hyperlink" Target="http://www.freshplaza.com/article/195924/Magic-boundary-of-one-million-tons-breached"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12</Pages>
  <Words>7003</Words>
  <Characters>39918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25</cp:revision>
  <cp:lastPrinted>2018-06-11T04:01:00Z</cp:lastPrinted>
  <dcterms:created xsi:type="dcterms:W3CDTF">2018-06-05T08:06:00Z</dcterms:created>
  <dcterms:modified xsi:type="dcterms:W3CDTF">2018-06-11T04:14:00Z</dcterms:modified>
</cp:coreProperties>
</file>