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F5286" w14:textId="77777777" w:rsidR="004F1767" w:rsidRPr="000B6FBE" w:rsidRDefault="004F1767" w:rsidP="000B6FBE">
      <w:pPr>
        <w:tabs>
          <w:tab w:val="left" w:pos="5387"/>
        </w:tabs>
        <w:spacing w:after="0" w:line="300" w:lineRule="auto"/>
        <w:jc w:val="right"/>
        <w:rPr>
          <w:rFonts w:ascii="Arial Narrow" w:hAnsi="Arial Narrow" w:cs="Tahoma"/>
          <w:b/>
          <w:sz w:val="24"/>
          <w:szCs w:val="24"/>
        </w:rPr>
      </w:pPr>
      <w:r w:rsidRPr="000B6FBE">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51FE8319" w:rsidR="004F1767" w:rsidRPr="00AC2EC1" w:rsidRDefault="004F1767" w:rsidP="000B6FBE">
      <w:pPr>
        <w:spacing w:after="0" w:line="300" w:lineRule="auto"/>
        <w:jc w:val="center"/>
        <w:rPr>
          <w:rFonts w:ascii="Arial Narrow" w:hAnsi="Arial Narrow" w:cs="Tahoma"/>
          <w:b/>
          <w:sz w:val="28"/>
          <w:szCs w:val="28"/>
        </w:rPr>
      </w:pPr>
      <w:r w:rsidRPr="00AC2EC1">
        <w:rPr>
          <w:rFonts w:ascii="Arial Narrow" w:hAnsi="Arial Narrow" w:cs="Tahoma"/>
          <w:b/>
          <w:sz w:val="28"/>
          <w:szCs w:val="28"/>
        </w:rPr>
        <w:t xml:space="preserve">PMAC weekly update </w:t>
      </w:r>
      <w:r w:rsidR="000B6FBE" w:rsidRPr="00AC2EC1">
        <w:rPr>
          <w:rFonts w:ascii="Arial Narrow" w:hAnsi="Arial Narrow" w:cs="Tahoma"/>
          <w:b/>
          <w:sz w:val="28"/>
          <w:szCs w:val="28"/>
        </w:rPr>
        <w:t>7</w:t>
      </w:r>
      <w:r w:rsidR="000B6FBE" w:rsidRPr="00AC2EC1">
        <w:rPr>
          <w:rFonts w:ascii="Arial Narrow" w:hAnsi="Arial Narrow" w:cs="Tahoma"/>
          <w:b/>
          <w:sz w:val="28"/>
          <w:szCs w:val="28"/>
          <w:vertAlign w:val="superscript"/>
        </w:rPr>
        <w:t>th</w:t>
      </w:r>
      <w:r w:rsidR="000B6FBE" w:rsidRPr="00AC2EC1">
        <w:rPr>
          <w:rFonts w:ascii="Arial Narrow" w:hAnsi="Arial Narrow" w:cs="Tahoma"/>
          <w:b/>
          <w:sz w:val="28"/>
          <w:szCs w:val="28"/>
        </w:rPr>
        <w:t xml:space="preserve"> to 14</w:t>
      </w:r>
      <w:r w:rsidR="000B6FBE" w:rsidRPr="00AC2EC1">
        <w:rPr>
          <w:rFonts w:ascii="Arial Narrow" w:hAnsi="Arial Narrow" w:cs="Tahoma"/>
          <w:b/>
          <w:sz w:val="28"/>
          <w:szCs w:val="28"/>
          <w:vertAlign w:val="superscript"/>
        </w:rPr>
        <w:t>th</w:t>
      </w:r>
      <w:r w:rsidR="000B6FBE" w:rsidRPr="00AC2EC1">
        <w:rPr>
          <w:rFonts w:ascii="Arial Narrow" w:hAnsi="Arial Narrow" w:cs="Tahoma"/>
          <w:b/>
          <w:sz w:val="28"/>
          <w:szCs w:val="28"/>
        </w:rPr>
        <w:t xml:space="preserve"> March </w:t>
      </w:r>
    </w:p>
    <w:p w14:paraId="7C8EB503" w14:textId="77777777" w:rsidR="004F1767" w:rsidRPr="000B6FBE" w:rsidRDefault="004F1767" w:rsidP="000B6FBE">
      <w:pPr>
        <w:spacing w:after="0" w:line="300" w:lineRule="auto"/>
        <w:jc w:val="center"/>
        <w:rPr>
          <w:rFonts w:ascii="Arial Narrow" w:hAnsi="Arial Narrow" w:cs="Tahoma"/>
          <w:b/>
          <w:sz w:val="24"/>
          <w:szCs w:val="24"/>
        </w:rPr>
      </w:pPr>
    </w:p>
    <w:p w14:paraId="09C321CA" w14:textId="6C3066A6" w:rsidR="004F1767" w:rsidRPr="000B6FBE" w:rsidRDefault="004F1767" w:rsidP="000B6FBE">
      <w:pPr>
        <w:pStyle w:val="ListParagraph"/>
        <w:numPr>
          <w:ilvl w:val="0"/>
          <w:numId w:val="1"/>
        </w:numPr>
        <w:spacing w:after="0" w:line="300" w:lineRule="auto"/>
        <w:ind w:left="426" w:hanging="426"/>
        <w:rPr>
          <w:rFonts w:ascii="Arial Narrow" w:hAnsi="Arial Narrow" w:cs="Tahoma"/>
          <w:b/>
          <w:sz w:val="24"/>
          <w:szCs w:val="24"/>
        </w:rPr>
      </w:pPr>
      <w:r w:rsidRPr="000B6FBE">
        <w:rPr>
          <w:rFonts w:ascii="Arial Narrow" w:hAnsi="Arial Narrow" w:cs="Tahoma"/>
          <w:b/>
          <w:sz w:val="24"/>
          <w:szCs w:val="24"/>
        </w:rPr>
        <w:t>Government agencies</w:t>
      </w:r>
      <w:r w:rsidRPr="000B6FBE">
        <w:rPr>
          <w:rFonts w:ascii="Arial Narrow" w:hAnsi="Arial Narrow" w:cs="Tahoma"/>
          <w:sz w:val="24"/>
          <w:szCs w:val="24"/>
        </w:rPr>
        <w:t xml:space="preserve">: </w:t>
      </w:r>
      <w:r w:rsidR="005224B3" w:rsidRPr="000B6FBE">
        <w:rPr>
          <w:rFonts w:ascii="Arial Narrow" w:hAnsi="Arial Narrow" w:cs="Tahoma"/>
          <w:sz w:val="24"/>
          <w:szCs w:val="24"/>
        </w:rPr>
        <w:t xml:space="preserve">ICPR Changes </w:t>
      </w:r>
      <w:r w:rsidRPr="000B6FBE">
        <w:rPr>
          <w:rFonts w:ascii="Arial Narrow" w:hAnsi="Arial Narrow" w:cs="Tahoma"/>
          <w:sz w:val="24"/>
          <w:szCs w:val="24"/>
        </w:rPr>
        <w:t xml:space="preserve"> WTO</w:t>
      </w:r>
      <w:r w:rsidR="00D94064">
        <w:rPr>
          <w:rFonts w:ascii="Arial Narrow" w:hAnsi="Arial Narrow" w:cs="Tahoma"/>
          <w:sz w:val="24"/>
          <w:szCs w:val="24"/>
        </w:rPr>
        <w:t xml:space="preserve"> and TBT</w:t>
      </w:r>
      <w:r w:rsidRPr="000B6FBE">
        <w:rPr>
          <w:rFonts w:ascii="Arial Narrow" w:hAnsi="Arial Narrow" w:cs="Tahoma"/>
          <w:sz w:val="24"/>
          <w:szCs w:val="24"/>
        </w:rPr>
        <w:t xml:space="preserve"> Notifications</w:t>
      </w:r>
      <w:r w:rsidR="00D94064">
        <w:rPr>
          <w:rFonts w:ascii="Arial Narrow" w:hAnsi="Arial Narrow" w:cs="Tahoma"/>
          <w:sz w:val="24"/>
          <w:szCs w:val="24"/>
        </w:rPr>
        <w:t xml:space="preserve">, </w:t>
      </w:r>
      <w:r w:rsidR="00D94064" w:rsidRPr="00D94064">
        <w:rPr>
          <w:rFonts w:ascii="Arial Narrow" w:hAnsi="Arial Narrow" w:cs="Tahoma"/>
          <w:sz w:val="24"/>
          <w:szCs w:val="24"/>
        </w:rPr>
        <w:t>Report on New Zealand as a premium producer</w:t>
      </w:r>
      <w:r w:rsidR="00D94064">
        <w:rPr>
          <w:rFonts w:ascii="Arial Narrow" w:hAnsi="Arial Narrow" w:cs="Tahoma"/>
          <w:sz w:val="24"/>
          <w:szCs w:val="24"/>
        </w:rPr>
        <w:t xml:space="preserve">, </w:t>
      </w:r>
      <w:r w:rsidR="00D94064" w:rsidRPr="00D94064">
        <w:rPr>
          <w:rFonts w:ascii="Arial Narrow" w:hAnsi="Arial Narrow" w:cs="Tahoma"/>
          <w:sz w:val="24"/>
          <w:szCs w:val="24"/>
        </w:rPr>
        <w:t>Country Perceptions Programme: Agri Deep Dive</w:t>
      </w:r>
    </w:p>
    <w:p w14:paraId="1DF3F2DD" w14:textId="77777777" w:rsidR="004F1767" w:rsidRPr="000B6FBE" w:rsidRDefault="004F1767" w:rsidP="000B6FBE">
      <w:pPr>
        <w:pStyle w:val="Heading1"/>
        <w:spacing w:before="0" w:beforeAutospacing="0" w:after="0" w:afterAutospacing="0" w:line="300" w:lineRule="auto"/>
        <w:ind w:left="426" w:hanging="426"/>
        <w:rPr>
          <w:rFonts w:ascii="Arial Narrow" w:hAnsi="Arial Narrow" w:cs="Tahoma"/>
          <w:sz w:val="24"/>
          <w:szCs w:val="24"/>
        </w:rPr>
      </w:pPr>
    </w:p>
    <w:p w14:paraId="770776FB" w14:textId="48FEBBEF" w:rsidR="004F1767" w:rsidRPr="0081381B" w:rsidRDefault="004F1767" w:rsidP="004923EA">
      <w:pPr>
        <w:pStyle w:val="ListParagraph"/>
        <w:numPr>
          <w:ilvl w:val="0"/>
          <w:numId w:val="1"/>
        </w:numPr>
        <w:spacing w:after="0" w:line="300" w:lineRule="auto"/>
        <w:ind w:left="426" w:hanging="426"/>
        <w:rPr>
          <w:rFonts w:ascii="Arial Narrow" w:eastAsia="Times New Roman" w:hAnsi="Arial Narrow" w:cs="Tahoma"/>
          <w:b/>
          <w:sz w:val="24"/>
          <w:szCs w:val="24"/>
        </w:rPr>
      </w:pPr>
      <w:r w:rsidRPr="00D94064">
        <w:rPr>
          <w:rFonts w:ascii="Arial Narrow" w:hAnsi="Arial Narrow" w:cs="Tahoma"/>
          <w:b/>
          <w:sz w:val="24"/>
          <w:szCs w:val="24"/>
        </w:rPr>
        <w:t xml:space="preserve">New Zealand News: </w:t>
      </w:r>
      <w:r w:rsidRPr="00D94064">
        <w:rPr>
          <w:rStyle w:val="kop"/>
          <w:rFonts w:ascii="Arial Narrow" w:hAnsi="Arial Narrow" w:cs="Tahoma"/>
          <w:sz w:val="24"/>
          <w:szCs w:val="24"/>
        </w:rPr>
        <w:t xml:space="preserve"> </w:t>
      </w:r>
      <w:r w:rsidR="00D94064" w:rsidRPr="00D94064">
        <w:rPr>
          <w:rFonts w:ascii="Arial Narrow" w:hAnsi="Arial Narrow" w:cs="Tahoma"/>
          <w:sz w:val="24"/>
          <w:szCs w:val="24"/>
        </w:rPr>
        <w:t>'Unviable to grow produce' in NZ: Farmers blame rising cost of energy, rates, wages, audits</w:t>
      </w:r>
      <w:r w:rsidR="00D94064">
        <w:rPr>
          <w:rFonts w:ascii="Arial Narrow" w:hAnsi="Arial Narrow" w:cs="Tahoma"/>
          <w:sz w:val="24"/>
          <w:szCs w:val="24"/>
        </w:rPr>
        <w:t xml:space="preserve">, </w:t>
      </w:r>
      <w:r w:rsidR="0081381B" w:rsidRPr="0081381B">
        <w:rPr>
          <w:rFonts w:ascii="Arial Narrow" w:hAnsi="Arial Narrow" w:cs="Tahoma"/>
          <w:sz w:val="24"/>
          <w:szCs w:val="24"/>
        </w:rPr>
        <w:t>Commerce Commission Grocery Sector Market Study Report Released</w:t>
      </w:r>
      <w:r w:rsidR="0081381B">
        <w:rPr>
          <w:rFonts w:ascii="Arial Narrow" w:hAnsi="Arial Narrow" w:cs="Tahoma"/>
          <w:sz w:val="24"/>
          <w:szCs w:val="24"/>
        </w:rPr>
        <w:t xml:space="preserve">, </w:t>
      </w:r>
      <w:r w:rsidR="0081381B" w:rsidRPr="0081381B">
        <w:rPr>
          <w:rFonts w:ascii="Arial Narrow" w:hAnsi="Arial Narrow" w:cs="Tahoma"/>
          <w:sz w:val="24"/>
          <w:szCs w:val="24"/>
        </w:rPr>
        <w:t>NZ fruit and vegetable industry supports Commerce Commission’s supermarket recommendations</w:t>
      </w:r>
      <w:r w:rsidR="0081381B">
        <w:rPr>
          <w:rFonts w:ascii="Arial Narrow" w:hAnsi="Arial Narrow" w:cs="Tahoma"/>
          <w:sz w:val="24"/>
          <w:szCs w:val="24"/>
        </w:rPr>
        <w:t xml:space="preserve">, </w:t>
      </w:r>
      <w:r w:rsidR="0081381B" w:rsidRPr="0081381B">
        <w:rPr>
          <w:rFonts w:ascii="Arial Narrow" w:hAnsi="Arial Narrow" w:cs="Tahoma"/>
          <w:sz w:val="24"/>
          <w:szCs w:val="24"/>
        </w:rPr>
        <w:t>Clear justification for change in grocery sector - Commerce and Consumer Affairs Minister</w:t>
      </w:r>
      <w:r w:rsidR="0081381B">
        <w:rPr>
          <w:rFonts w:ascii="Arial Narrow" w:hAnsi="Arial Narrow" w:cs="Tahoma"/>
          <w:sz w:val="24"/>
          <w:szCs w:val="24"/>
        </w:rPr>
        <w:t xml:space="preserve">, </w:t>
      </w:r>
      <w:r w:rsidR="0081381B" w:rsidRPr="0081381B">
        <w:rPr>
          <w:rFonts w:ascii="Arial Narrow" w:hAnsi="Arial Narrow" w:cs="Tahoma"/>
          <w:sz w:val="24"/>
          <w:szCs w:val="24"/>
        </w:rPr>
        <w:t>Kiwifruit bonanza for councils is ‘rates grab’ to growers</w:t>
      </w:r>
      <w:r w:rsidR="0081381B">
        <w:rPr>
          <w:rFonts w:ascii="Arial Narrow" w:hAnsi="Arial Narrow" w:cs="Tahoma"/>
          <w:sz w:val="24"/>
          <w:szCs w:val="24"/>
        </w:rPr>
        <w:t xml:space="preserve">, </w:t>
      </w:r>
      <w:r w:rsidR="0081381B" w:rsidRPr="0081381B">
        <w:rPr>
          <w:rFonts w:ascii="Arial Narrow" w:hAnsi="Arial Narrow" w:cs="Tahoma"/>
          <w:sz w:val="24"/>
          <w:szCs w:val="24"/>
        </w:rPr>
        <w:t>Gold kiwifruit orchard sets new price record at $2 million per hectare</w:t>
      </w:r>
      <w:r w:rsidR="0081381B">
        <w:rPr>
          <w:rFonts w:ascii="Arial Narrow" w:hAnsi="Arial Narrow" w:cs="Tahoma"/>
          <w:sz w:val="24"/>
          <w:szCs w:val="24"/>
        </w:rPr>
        <w:t xml:space="preserve">, </w:t>
      </w:r>
      <w:r w:rsidR="0081381B" w:rsidRPr="0081381B">
        <w:rPr>
          <w:rFonts w:ascii="Arial Narrow" w:hAnsi="Arial Narrow" w:cs="Tahoma"/>
          <w:sz w:val="24"/>
          <w:szCs w:val="24"/>
        </w:rPr>
        <w:t>NZ kiwifruit sector prepares for another uncertain season</w:t>
      </w:r>
      <w:r w:rsidR="0081381B">
        <w:rPr>
          <w:rFonts w:ascii="Arial Narrow" w:hAnsi="Arial Narrow" w:cs="Tahoma"/>
          <w:sz w:val="24"/>
          <w:szCs w:val="24"/>
        </w:rPr>
        <w:t xml:space="preserve">, NZ </w:t>
      </w:r>
      <w:r w:rsidR="0081381B" w:rsidRPr="0081381B">
        <w:rPr>
          <w:rFonts w:ascii="Arial Narrow" w:hAnsi="Arial Narrow" w:cs="Tahoma"/>
          <w:sz w:val="24"/>
          <w:szCs w:val="24"/>
        </w:rPr>
        <w:t>apple crop expected to be up on last year, labour remains a concern</w:t>
      </w:r>
      <w:r w:rsidR="0081381B">
        <w:rPr>
          <w:rFonts w:ascii="Arial Narrow" w:hAnsi="Arial Narrow" w:cs="Tahoma"/>
          <w:sz w:val="24"/>
          <w:szCs w:val="24"/>
        </w:rPr>
        <w:t xml:space="preserve">, </w:t>
      </w:r>
      <w:r w:rsidR="0081381B" w:rsidRPr="0081381B">
        <w:rPr>
          <w:rFonts w:ascii="Arial Narrow" w:hAnsi="Arial Narrow" w:cs="Tahoma"/>
          <w:sz w:val="24"/>
          <w:szCs w:val="24"/>
        </w:rPr>
        <w:t>Growing demand for Dazzle</w:t>
      </w:r>
      <w:r w:rsidR="0081381B">
        <w:rPr>
          <w:rFonts w:ascii="Arial Narrow" w:hAnsi="Arial Narrow" w:cs="Tahoma"/>
          <w:sz w:val="24"/>
          <w:szCs w:val="24"/>
        </w:rPr>
        <w:t xml:space="preserve">, </w:t>
      </w:r>
      <w:r w:rsidR="0081381B" w:rsidRPr="0081381B">
        <w:rPr>
          <w:rFonts w:ascii="Arial Narrow" w:hAnsi="Arial Narrow" w:cs="Tahoma"/>
          <w:sz w:val="24"/>
          <w:szCs w:val="24"/>
        </w:rPr>
        <w:t>Can orchards survive with no international workers</w:t>
      </w:r>
      <w:r w:rsidR="0081381B">
        <w:rPr>
          <w:rFonts w:ascii="Arial Narrow" w:hAnsi="Arial Narrow" w:cs="Tahoma"/>
          <w:sz w:val="24"/>
          <w:szCs w:val="24"/>
        </w:rPr>
        <w:t xml:space="preserve">, </w:t>
      </w:r>
      <w:r w:rsidR="0081381B" w:rsidRPr="0081381B">
        <w:rPr>
          <w:rFonts w:ascii="Arial Narrow" w:hAnsi="Arial Narrow" w:cs="Tahoma"/>
          <w:sz w:val="24"/>
          <w:szCs w:val="24"/>
        </w:rPr>
        <w:t>Strong local market holds the line for NZ spuds</w:t>
      </w:r>
      <w:r w:rsidR="0081381B">
        <w:rPr>
          <w:rFonts w:ascii="Arial Narrow" w:hAnsi="Arial Narrow" w:cs="Tahoma"/>
          <w:sz w:val="24"/>
          <w:szCs w:val="24"/>
        </w:rPr>
        <w:t xml:space="preserve">, </w:t>
      </w:r>
      <w:r w:rsidR="0081381B" w:rsidRPr="0081381B">
        <w:rPr>
          <w:rFonts w:ascii="Arial Narrow" w:hAnsi="Arial Narrow" w:cs="Tahoma"/>
          <w:sz w:val="24"/>
          <w:szCs w:val="24"/>
        </w:rPr>
        <w:t>Summerfruit harvest finished</w:t>
      </w:r>
      <w:r w:rsidR="0081381B">
        <w:rPr>
          <w:rFonts w:ascii="Arial Narrow" w:hAnsi="Arial Narrow" w:cs="Tahoma"/>
          <w:sz w:val="24"/>
          <w:szCs w:val="24"/>
        </w:rPr>
        <w:t xml:space="preserve">, </w:t>
      </w:r>
      <w:r w:rsidR="0081381B" w:rsidRPr="0081381B">
        <w:rPr>
          <w:rFonts w:ascii="Arial Narrow" w:hAnsi="Arial Narrow" w:cs="Tahoma"/>
          <w:sz w:val="24"/>
          <w:szCs w:val="24"/>
        </w:rPr>
        <w:t>NZ feijoa growers continue to rely on domestic market</w:t>
      </w:r>
      <w:r w:rsidR="0081381B">
        <w:rPr>
          <w:rFonts w:ascii="Arial Narrow" w:hAnsi="Arial Narrow" w:cs="Tahoma"/>
          <w:sz w:val="24"/>
          <w:szCs w:val="24"/>
        </w:rPr>
        <w:t xml:space="preserve">, </w:t>
      </w:r>
      <w:r w:rsidR="0081381B" w:rsidRPr="0081381B">
        <w:rPr>
          <w:rFonts w:ascii="Arial Narrow" w:hAnsi="Arial Narrow" w:cs="Tahoma"/>
          <w:sz w:val="24"/>
          <w:szCs w:val="24"/>
        </w:rPr>
        <w:t>South Canterbury apple orchard's plea for pickers answered unexpectedly</w:t>
      </w:r>
      <w:r w:rsidR="0081381B">
        <w:rPr>
          <w:rFonts w:ascii="Arial Narrow" w:hAnsi="Arial Narrow" w:cs="Tahoma"/>
          <w:sz w:val="24"/>
          <w:szCs w:val="24"/>
        </w:rPr>
        <w:t xml:space="preserve">, </w:t>
      </w:r>
      <w:r w:rsidR="0081381B" w:rsidRPr="0081381B">
        <w:rPr>
          <w:rFonts w:ascii="Arial Narrow" w:hAnsi="Arial Narrow" w:cs="Tahoma"/>
          <w:sz w:val="24"/>
          <w:szCs w:val="24"/>
        </w:rPr>
        <w:t>Watermelon grower hits the sweet spot</w:t>
      </w:r>
      <w:r w:rsidR="0081381B">
        <w:rPr>
          <w:rFonts w:ascii="Arial Narrow" w:hAnsi="Arial Narrow" w:cs="Tahoma"/>
          <w:sz w:val="24"/>
          <w:szCs w:val="24"/>
        </w:rPr>
        <w:t xml:space="preserve">, </w:t>
      </w:r>
      <w:r w:rsidR="0081381B" w:rsidRPr="0081381B">
        <w:rPr>
          <w:rFonts w:ascii="Arial Narrow" w:hAnsi="Arial Narrow" w:cs="Tahoma"/>
          <w:sz w:val="24"/>
          <w:szCs w:val="24"/>
        </w:rPr>
        <w:t>Fruits and vegetables drive up annual food prices</w:t>
      </w:r>
      <w:r w:rsidR="0081381B">
        <w:rPr>
          <w:rFonts w:ascii="Arial Narrow" w:hAnsi="Arial Narrow" w:cs="Tahoma"/>
          <w:sz w:val="24"/>
          <w:szCs w:val="24"/>
        </w:rPr>
        <w:t xml:space="preserve">, </w:t>
      </w:r>
      <w:proofErr w:type="spellStart"/>
      <w:r w:rsidR="0081381B" w:rsidRPr="0081381B">
        <w:rPr>
          <w:rFonts w:ascii="Arial Narrow" w:hAnsi="Arial Narrow" w:cs="Tahoma"/>
          <w:sz w:val="24"/>
          <w:szCs w:val="24"/>
        </w:rPr>
        <w:t>Ecolibrium</w:t>
      </w:r>
      <w:proofErr w:type="spellEnd"/>
      <w:r w:rsidR="0081381B" w:rsidRPr="0081381B">
        <w:rPr>
          <w:rFonts w:ascii="Arial Narrow" w:hAnsi="Arial Narrow" w:cs="Tahoma"/>
          <w:sz w:val="24"/>
          <w:szCs w:val="24"/>
        </w:rPr>
        <w:t xml:space="preserve"> Biologicals receives EPA registration for horticulture pest control</w:t>
      </w:r>
      <w:r w:rsidR="0081381B">
        <w:rPr>
          <w:rFonts w:ascii="Arial Narrow" w:hAnsi="Arial Narrow" w:cs="Tahoma"/>
          <w:sz w:val="24"/>
          <w:szCs w:val="24"/>
        </w:rPr>
        <w:t>.</w:t>
      </w:r>
    </w:p>
    <w:p w14:paraId="6F7CAD84" w14:textId="77777777" w:rsidR="0081381B" w:rsidRPr="0081381B" w:rsidRDefault="0081381B" w:rsidP="0081381B">
      <w:pPr>
        <w:spacing w:after="0" w:line="300" w:lineRule="auto"/>
        <w:rPr>
          <w:rFonts w:ascii="Arial Narrow" w:eastAsia="Times New Roman" w:hAnsi="Arial Narrow" w:cs="Tahoma"/>
          <w:b/>
          <w:sz w:val="24"/>
          <w:szCs w:val="24"/>
        </w:rPr>
      </w:pPr>
    </w:p>
    <w:p w14:paraId="318E55BF" w14:textId="64F0E4D3" w:rsidR="00883EBF" w:rsidRPr="00883EBF" w:rsidRDefault="004F1767" w:rsidP="00883EBF">
      <w:pPr>
        <w:pStyle w:val="ListParagraph"/>
        <w:numPr>
          <w:ilvl w:val="0"/>
          <w:numId w:val="1"/>
        </w:numPr>
        <w:spacing w:after="0" w:line="300" w:lineRule="auto"/>
        <w:ind w:left="426" w:hanging="426"/>
        <w:rPr>
          <w:rFonts w:ascii="Arial Narrow" w:hAnsi="Arial Narrow"/>
          <w:sz w:val="24"/>
          <w:szCs w:val="24"/>
        </w:rPr>
      </w:pPr>
      <w:r w:rsidRPr="0081381B">
        <w:rPr>
          <w:rFonts w:ascii="Arial Narrow" w:hAnsi="Arial Narrow" w:cs="Tahoma"/>
          <w:b/>
          <w:sz w:val="24"/>
          <w:szCs w:val="24"/>
        </w:rPr>
        <w:t xml:space="preserve">International news: </w:t>
      </w:r>
      <w:r w:rsidRPr="00883EBF">
        <w:rPr>
          <w:rFonts w:ascii="Arial Narrow" w:hAnsi="Arial Narrow" w:cs="Tahoma"/>
          <w:sz w:val="24"/>
          <w:szCs w:val="24"/>
        </w:rPr>
        <w:t xml:space="preserve">GAIN reports; </w:t>
      </w:r>
      <w:r w:rsidR="0081381B" w:rsidRPr="00883EBF">
        <w:rPr>
          <w:rFonts w:ascii="Arial Narrow" w:hAnsi="Arial Narrow" w:cs="Tahoma"/>
          <w:sz w:val="24"/>
          <w:szCs w:val="24"/>
        </w:rPr>
        <w:t>First meeting of the European Food Security Crisis preparedness and response Mechanism held</w:t>
      </w:r>
      <w:r w:rsidR="0081381B" w:rsidRPr="00883EBF">
        <w:rPr>
          <w:rFonts w:ascii="Arial Narrow" w:hAnsi="Arial Narrow" w:cs="Tahoma"/>
          <w:sz w:val="24"/>
          <w:szCs w:val="24"/>
        </w:rPr>
        <w:t xml:space="preserve">, </w:t>
      </w:r>
      <w:r w:rsidR="0081381B" w:rsidRPr="00883EBF">
        <w:rPr>
          <w:rFonts w:ascii="Arial Narrow" w:hAnsi="Arial Narrow" w:cs="Tahoma"/>
          <w:sz w:val="24"/>
          <w:szCs w:val="24"/>
        </w:rPr>
        <w:t>Brussels calls for unified action on food security</w:t>
      </w:r>
      <w:r w:rsidR="0081381B" w:rsidRPr="00883EBF">
        <w:rPr>
          <w:rFonts w:ascii="Arial Narrow" w:hAnsi="Arial Narrow" w:cs="Tahoma"/>
          <w:sz w:val="24"/>
          <w:szCs w:val="24"/>
        </w:rPr>
        <w:t xml:space="preserve">, </w:t>
      </w:r>
      <w:r w:rsidR="0081381B" w:rsidRPr="00883EBF">
        <w:rPr>
          <w:rFonts w:ascii="Arial Narrow" w:hAnsi="Arial Narrow" w:cs="Tahoma"/>
          <w:sz w:val="24"/>
          <w:szCs w:val="24"/>
        </w:rPr>
        <w:t>Fruit and vegetables seek new perspectives for the European fresh produce sector in time of geopolitical turmoil</w:t>
      </w:r>
      <w:r w:rsidR="0081381B" w:rsidRPr="00883EBF">
        <w:rPr>
          <w:rFonts w:ascii="Arial Narrow" w:hAnsi="Arial Narrow" w:cs="Tahoma"/>
          <w:sz w:val="24"/>
          <w:szCs w:val="24"/>
        </w:rPr>
        <w:t xml:space="preserve">, </w:t>
      </w:r>
      <w:r w:rsidR="0081381B" w:rsidRPr="00883EBF">
        <w:rPr>
          <w:rFonts w:ascii="Arial Narrow" w:hAnsi="Arial Narrow" w:cs="Tahoma"/>
          <w:sz w:val="24"/>
          <w:szCs w:val="24"/>
        </w:rPr>
        <w:t>SHAFFE Trade congress to look at challenges</w:t>
      </w:r>
      <w:r w:rsidR="0081381B" w:rsidRPr="00883EBF">
        <w:rPr>
          <w:rFonts w:ascii="Arial Narrow" w:hAnsi="Arial Narrow" w:cs="Tahoma"/>
          <w:sz w:val="24"/>
          <w:szCs w:val="24"/>
        </w:rPr>
        <w:t xml:space="preserve">, </w:t>
      </w:r>
      <w:r w:rsidR="0081381B" w:rsidRPr="00883EBF">
        <w:rPr>
          <w:rFonts w:ascii="Arial Narrow" w:hAnsi="Arial Narrow" w:cs="Tahoma"/>
          <w:sz w:val="24"/>
          <w:szCs w:val="24"/>
        </w:rPr>
        <w:t>Asia Fruit Logistica heads to Bangkok in 2022</w:t>
      </w:r>
      <w:r w:rsidR="0081381B" w:rsidRPr="00883EBF">
        <w:rPr>
          <w:rFonts w:ascii="Arial Narrow" w:hAnsi="Arial Narrow" w:cs="Tahoma"/>
          <w:sz w:val="24"/>
          <w:szCs w:val="24"/>
        </w:rPr>
        <w:t xml:space="preserve">, </w:t>
      </w:r>
      <w:r w:rsidR="0081381B" w:rsidRPr="00883EBF">
        <w:rPr>
          <w:rFonts w:ascii="Arial Narrow" w:hAnsi="Arial Narrow" w:cs="Tahoma"/>
          <w:sz w:val="24"/>
          <w:szCs w:val="24"/>
        </w:rPr>
        <w:t>The importance of value and trust</w:t>
      </w:r>
      <w:r w:rsidR="0081381B" w:rsidRPr="00883EBF">
        <w:rPr>
          <w:rFonts w:ascii="Arial Narrow" w:hAnsi="Arial Narrow" w:cs="Tahoma"/>
          <w:sz w:val="24"/>
          <w:szCs w:val="24"/>
        </w:rPr>
        <w:t xml:space="preserve">, </w:t>
      </w:r>
      <w:r w:rsidR="0081381B" w:rsidRPr="00883EBF">
        <w:rPr>
          <w:rFonts w:ascii="Arial Narrow" w:hAnsi="Arial Narrow" w:cs="Tahoma"/>
          <w:sz w:val="24"/>
          <w:szCs w:val="24"/>
        </w:rPr>
        <w:t>JD figures in China  show higher demand for imported fruits and fresh produce</w:t>
      </w:r>
      <w:r w:rsidR="0081381B" w:rsidRPr="00883EBF">
        <w:rPr>
          <w:rFonts w:ascii="Arial Narrow" w:hAnsi="Arial Narrow" w:cs="Tahoma"/>
          <w:sz w:val="24"/>
          <w:szCs w:val="24"/>
        </w:rPr>
        <w:t xml:space="preserve">, </w:t>
      </w:r>
      <w:r w:rsidR="0081381B" w:rsidRPr="00883EBF">
        <w:rPr>
          <w:rFonts w:ascii="Arial Narrow" w:hAnsi="Arial Narrow" w:cs="Tahoma"/>
          <w:sz w:val="24"/>
          <w:szCs w:val="24"/>
        </w:rPr>
        <w:t>Ethical investors offer to finance construction of vertical farm in Suffolk, UK</w:t>
      </w:r>
      <w:r w:rsidR="0081381B" w:rsidRPr="00883EBF">
        <w:rPr>
          <w:rFonts w:ascii="Arial Narrow" w:hAnsi="Arial Narrow" w:cs="Tahoma"/>
          <w:sz w:val="24"/>
          <w:szCs w:val="24"/>
        </w:rPr>
        <w:t xml:space="preserve">, </w:t>
      </w:r>
      <w:r w:rsidR="0081381B" w:rsidRPr="00883EBF">
        <w:rPr>
          <w:rFonts w:ascii="Arial Narrow" w:hAnsi="Arial Narrow" w:cs="Tahoma"/>
          <w:sz w:val="24"/>
          <w:szCs w:val="24"/>
        </w:rPr>
        <w:t>Protein-rich crops research looks at  growing soybean in vertical farms</w:t>
      </w:r>
      <w:r w:rsidR="0081381B" w:rsidRPr="00883EBF">
        <w:rPr>
          <w:rFonts w:ascii="Arial Narrow" w:hAnsi="Arial Narrow" w:cs="Tahoma"/>
          <w:sz w:val="24"/>
          <w:szCs w:val="24"/>
        </w:rPr>
        <w:t xml:space="preserve">, </w:t>
      </w:r>
      <w:r w:rsidR="00BF1615" w:rsidRPr="00883EBF">
        <w:rPr>
          <w:rFonts w:ascii="Arial Narrow" w:hAnsi="Arial Narrow" w:cs="Tahoma"/>
          <w:sz w:val="24"/>
          <w:szCs w:val="24"/>
        </w:rPr>
        <w:t>Research to identify best varieties for CEA and reduce disease pressures</w:t>
      </w:r>
      <w:r w:rsidR="00BF1615" w:rsidRPr="00883EBF">
        <w:rPr>
          <w:rFonts w:ascii="Arial Narrow" w:hAnsi="Arial Narrow" w:cs="Tahoma"/>
          <w:sz w:val="24"/>
          <w:szCs w:val="24"/>
        </w:rPr>
        <w:t xml:space="preserve">, </w:t>
      </w:r>
      <w:r w:rsidR="00BF1615" w:rsidRPr="00883EBF">
        <w:rPr>
          <w:rFonts w:ascii="Arial Narrow" w:hAnsi="Arial Narrow" w:cs="Tahoma"/>
          <w:sz w:val="24"/>
          <w:szCs w:val="24"/>
        </w:rPr>
        <w:t>Study on the perception of CEA among local food consumers</w:t>
      </w:r>
      <w:r w:rsidR="00883EBF" w:rsidRPr="00883EBF">
        <w:rPr>
          <w:rFonts w:ascii="Arial Narrow" w:hAnsi="Arial Narrow" w:cs="Tahoma"/>
          <w:sz w:val="24"/>
          <w:szCs w:val="24"/>
        </w:rPr>
        <w:t xml:space="preserve">, </w:t>
      </w:r>
      <w:r w:rsidR="00883EBF" w:rsidRPr="00883EBF">
        <w:rPr>
          <w:rFonts w:ascii="Arial Narrow" w:hAnsi="Arial Narrow" w:cs="Tahoma"/>
          <w:sz w:val="24"/>
          <w:szCs w:val="24"/>
        </w:rPr>
        <w:t>Interstellar Lab raises $5M to build closed-loop systems in space and on Earth</w:t>
      </w:r>
      <w:r w:rsidR="00883EBF" w:rsidRPr="00883EBF">
        <w:rPr>
          <w:rFonts w:ascii="Arial Narrow" w:hAnsi="Arial Narrow" w:cs="Tahoma"/>
          <w:sz w:val="24"/>
          <w:szCs w:val="24"/>
        </w:rPr>
        <w:t xml:space="preserve">, </w:t>
      </w:r>
      <w:r w:rsidR="00883EBF" w:rsidRPr="00883EBF">
        <w:rPr>
          <w:rFonts w:ascii="Arial Narrow" w:hAnsi="Arial Narrow" w:cs="Tahoma"/>
          <w:sz w:val="24"/>
          <w:szCs w:val="24"/>
        </w:rPr>
        <w:t>Solar Greenhouse produces both food and energy</w:t>
      </w:r>
      <w:r w:rsidR="00883EBF" w:rsidRPr="00883EBF">
        <w:rPr>
          <w:rFonts w:ascii="Arial Narrow" w:hAnsi="Arial Narrow" w:cs="Tahoma"/>
          <w:sz w:val="24"/>
          <w:szCs w:val="24"/>
        </w:rPr>
        <w:t xml:space="preserve">, </w:t>
      </w:r>
      <w:r w:rsidR="00883EBF" w:rsidRPr="00883EBF">
        <w:rPr>
          <w:rFonts w:ascii="Arial Narrow" w:hAnsi="Arial Narrow" w:cs="Tahoma"/>
          <w:sz w:val="24"/>
          <w:szCs w:val="24"/>
        </w:rPr>
        <w:t>Ukraine crisis could alleviate reefer capacity shortages</w:t>
      </w:r>
      <w:r w:rsidR="00883EBF" w:rsidRPr="00883EBF">
        <w:rPr>
          <w:rFonts w:ascii="Arial Narrow" w:hAnsi="Arial Narrow" w:cs="Tahoma"/>
          <w:sz w:val="24"/>
          <w:szCs w:val="24"/>
        </w:rPr>
        <w:t xml:space="preserve">, </w:t>
      </w:r>
      <w:r w:rsidR="00883EBF" w:rsidRPr="00883EBF">
        <w:rPr>
          <w:rFonts w:ascii="Arial Narrow" w:hAnsi="Arial Narrow"/>
          <w:sz w:val="24"/>
          <w:szCs w:val="24"/>
        </w:rPr>
        <w:t>Do crops take up medicines from water?</w:t>
      </w:r>
    </w:p>
    <w:p w14:paraId="60A0143F" w14:textId="6D3ECC4A" w:rsidR="00B936DE" w:rsidRDefault="00B936DE" w:rsidP="000B6FBE">
      <w:pPr>
        <w:spacing w:after="0" w:line="300" w:lineRule="auto"/>
        <w:rPr>
          <w:rFonts w:ascii="Arial Narrow" w:hAnsi="Arial Narrow" w:cs="Tahoma"/>
          <w:sz w:val="24"/>
          <w:szCs w:val="24"/>
        </w:rPr>
      </w:pPr>
    </w:p>
    <w:p w14:paraId="1D30247A" w14:textId="525E2A6D" w:rsidR="00EB1DC8" w:rsidRPr="00EB1DC8" w:rsidRDefault="00EB1DC8" w:rsidP="000B6FBE">
      <w:pPr>
        <w:spacing w:after="0" w:line="300" w:lineRule="auto"/>
        <w:rPr>
          <w:rFonts w:ascii="Arial Narrow" w:hAnsi="Arial Narrow" w:cs="Tahoma"/>
          <w:b/>
          <w:bCs/>
          <w:sz w:val="24"/>
          <w:szCs w:val="24"/>
        </w:rPr>
      </w:pPr>
      <w:r w:rsidRPr="00EB1DC8">
        <w:rPr>
          <w:rFonts w:ascii="Arial Narrow" w:hAnsi="Arial Narrow" w:cs="Tahoma"/>
          <w:b/>
          <w:bCs/>
          <w:sz w:val="24"/>
          <w:szCs w:val="24"/>
        </w:rPr>
        <w:t xml:space="preserve">Comment </w:t>
      </w:r>
    </w:p>
    <w:p w14:paraId="07EF5469" w14:textId="38051131" w:rsidR="003F315A" w:rsidRDefault="00EB1DC8" w:rsidP="000B6FBE">
      <w:pPr>
        <w:tabs>
          <w:tab w:val="num" w:pos="1260"/>
          <w:tab w:val="num" w:pos="1980"/>
        </w:tabs>
        <w:spacing w:after="0" w:line="300" w:lineRule="auto"/>
        <w:outlineLvl w:val="0"/>
        <w:rPr>
          <w:rFonts w:ascii="Arial Narrow" w:hAnsi="Arial Narrow"/>
          <w:sz w:val="24"/>
          <w:szCs w:val="24"/>
        </w:rPr>
      </w:pPr>
      <w:r>
        <w:rPr>
          <w:rFonts w:ascii="Arial Narrow" w:hAnsi="Arial Narrow"/>
          <w:sz w:val="24"/>
          <w:szCs w:val="24"/>
        </w:rPr>
        <w:t>This week’s update contains articles on a range of significant issues</w:t>
      </w:r>
      <w:r w:rsidR="006D2B8D">
        <w:rPr>
          <w:rFonts w:ascii="Arial Narrow" w:hAnsi="Arial Narrow"/>
          <w:sz w:val="24"/>
          <w:szCs w:val="24"/>
        </w:rPr>
        <w:t>. Recently a</w:t>
      </w:r>
      <w:r>
        <w:rPr>
          <w:rFonts w:ascii="Arial Narrow" w:hAnsi="Arial Narrow"/>
          <w:sz w:val="24"/>
          <w:szCs w:val="24"/>
        </w:rPr>
        <w:t xml:space="preserve">rticles have moved away from the mix that we have seen dominate over the last year </w:t>
      </w:r>
      <w:r w:rsidR="006D2B8D">
        <w:rPr>
          <w:rFonts w:ascii="Arial Narrow" w:hAnsi="Arial Narrow"/>
          <w:sz w:val="24"/>
          <w:szCs w:val="24"/>
        </w:rPr>
        <w:t>(</w:t>
      </w:r>
      <w:r>
        <w:rPr>
          <w:rFonts w:ascii="Arial Narrow" w:hAnsi="Arial Narrow"/>
          <w:sz w:val="24"/>
          <w:szCs w:val="24"/>
        </w:rPr>
        <w:t>centred around freight , lack of labour and sustainability initiatives</w:t>
      </w:r>
      <w:r w:rsidR="006D2B8D">
        <w:rPr>
          <w:rFonts w:ascii="Arial Narrow" w:hAnsi="Arial Narrow"/>
          <w:sz w:val="24"/>
          <w:szCs w:val="24"/>
        </w:rPr>
        <w:t xml:space="preserve">) </w:t>
      </w:r>
      <w:r>
        <w:rPr>
          <w:rFonts w:ascii="Arial Narrow" w:hAnsi="Arial Narrow"/>
          <w:sz w:val="24"/>
          <w:szCs w:val="24"/>
        </w:rPr>
        <w:t xml:space="preserve">to quite a different mix of articles.  The domestic articles </w:t>
      </w:r>
      <w:r w:rsidR="003F315A">
        <w:rPr>
          <w:rFonts w:ascii="Arial Narrow" w:hAnsi="Arial Narrow"/>
          <w:sz w:val="24"/>
          <w:szCs w:val="24"/>
        </w:rPr>
        <w:t>of most inter</w:t>
      </w:r>
      <w:r w:rsidR="00A8083D">
        <w:rPr>
          <w:rFonts w:ascii="Arial Narrow" w:hAnsi="Arial Narrow"/>
          <w:sz w:val="24"/>
          <w:szCs w:val="24"/>
        </w:rPr>
        <w:t>e</w:t>
      </w:r>
      <w:r w:rsidR="003F315A">
        <w:rPr>
          <w:rFonts w:ascii="Arial Narrow" w:hAnsi="Arial Narrow"/>
          <w:sz w:val="24"/>
          <w:szCs w:val="24"/>
        </w:rPr>
        <w:t xml:space="preserve">st to me this week </w:t>
      </w:r>
      <w:r w:rsidR="00A8083D">
        <w:rPr>
          <w:rFonts w:ascii="Arial Narrow" w:hAnsi="Arial Narrow"/>
          <w:sz w:val="24"/>
          <w:szCs w:val="24"/>
        </w:rPr>
        <w:t xml:space="preserve">include one on the recommendations in the recently </w:t>
      </w:r>
      <w:r>
        <w:rPr>
          <w:rFonts w:ascii="Arial Narrow" w:hAnsi="Arial Narrow"/>
          <w:sz w:val="24"/>
          <w:szCs w:val="24"/>
        </w:rPr>
        <w:t xml:space="preserve"> release</w:t>
      </w:r>
      <w:r w:rsidR="00A8083D">
        <w:rPr>
          <w:rFonts w:ascii="Arial Narrow" w:hAnsi="Arial Narrow"/>
          <w:sz w:val="24"/>
          <w:szCs w:val="24"/>
        </w:rPr>
        <w:t>d</w:t>
      </w:r>
      <w:r>
        <w:rPr>
          <w:rFonts w:ascii="Arial Narrow" w:hAnsi="Arial Narrow"/>
          <w:sz w:val="24"/>
          <w:szCs w:val="24"/>
        </w:rPr>
        <w:t xml:space="preserve"> </w:t>
      </w:r>
      <w:r w:rsidR="003F315A" w:rsidRPr="003F315A">
        <w:rPr>
          <w:rFonts w:ascii="Arial Narrow" w:hAnsi="Arial Narrow"/>
          <w:sz w:val="24"/>
          <w:szCs w:val="24"/>
        </w:rPr>
        <w:t>Commerce Commission</w:t>
      </w:r>
      <w:r w:rsidR="00A8083D">
        <w:rPr>
          <w:rFonts w:ascii="Arial Narrow" w:hAnsi="Arial Narrow"/>
          <w:sz w:val="24"/>
          <w:szCs w:val="24"/>
        </w:rPr>
        <w:t>’s</w:t>
      </w:r>
      <w:r w:rsidR="003F315A" w:rsidRPr="003F315A">
        <w:rPr>
          <w:rFonts w:ascii="Arial Narrow" w:hAnsi="Arial Narrow"/>
          <w:sz w:val="24"/>
          <w:szCs w:val="24"/>
        </w:rPr>
        <w:t xml:space="preserve"> Grocery Sector Market Study</w:t>
      </w:r>
      <w:r w:rsidR="00A8083D">
        <w:rPr>
          <w:rFonts w:ascii="Arial Narrow" w:hAnsi="Arial Narrow"/>
          <w:sz w:val="24"/>
          <w:szCs w:val="24"/>
        </w:rPr>
        <w:t xml:space="preserve">. The second is an article about vegetable growing </w:t>
      </w:r>
      <w:r w:rsidR="00A8083D">
        <w:rPr>
          <w:rFonts w:ascii="Arial Narrow" w:hAnsi="Arial Narrow"/>
          <w:sz w:val="24"/>
          <w:szCs w:val="24"/>
        </w:rPr>
        <w:lastRenderedPageBreak/>
        <w:t xml:space="preserve">becoming increasingly unviable because of increasing regulatory requirements and increasing costs. And the last is a very good article about the Gisborne </w:t>
      </w:r>
      <w:r w:rsidR="00A8083D" w:rsidRPr="000B6FBE">
        <w:rPr>
          <w:rStyle w:val="Strong"/>
          <w:rFonts w:ascii="Arial Narrow" w:hAnsi="Arial Narrow"/>
          <w:b w:val="0"/>
          <w:bCs w:val="0"/>
          <w:sz w:val="24"/>
          <w:szCs w:val="24"/>
        </w:rPr>
        <w:t>District Council’s</w:t>
      </w:r>
      <w:r w:rsidR="00A8083D">
        <w:rPr>
          <w:rStyle w:val="Strong"/>
          <w:rFonts w:ascii="Arial Narrow" w:hAnsi="Arial Narrow"/>
          <w:b w:val="0"/>
          <w:bCs w:val="0"/>
          <w:sz w:val="24"/>
          <w:szCs w:val="24"/>
        </w:rPr>
        <w:t xml:space="preserve"> desire</w:t>
      </w:r>
      <w:r w:rsidR="00A8083D" w:rsidRPr="000B6FBE">
        <w:rPr>
          <w:rStyle w:val="Strong"/>
          <w:rFonts w:ascii="Arial Narrow" w:hAnsi="Arial Narrow"/>
          <w:b w:val="0"/>
          <w:bCs w:val="0"/>
          <w:sz w:val="24"/>
          <w:szCs w:val="24"/>
        </w:rPr>
        <w:t xml:space="preserve"> to treat kiwifruit licences as rateable land improvements</w:t>
      </w:r>
      <w:r w:rsidR="00A8083D">
        <w:rPr>
          <w:rStyle w:val="Strong"/>
          <w:rFonts w:ascii="Arial Narrow" w:hAnsi="Arial Narrow"/>
          <w:b w:val="0"/>
          <w:bCs w:val="0"/>
          <w:sz w:val="24"/>
          <w:szCs w:val="24"/>
        </w:rPr>
        <w:t xml:space="preserve">. This is a topic that could potentially have implications for any grower in the country </w:t>
      </w:r>
      <w:r w:rsidR="006D2B8D">
        <w:rPr>
          <w:rStyle w:val="Strong"/>
          <w:rFonts w:ascii="Arial Narrow" w:hAnsi="Arial Narrow"/>
          <w:b w:val="0"/>
          <w:bCs w:val="0"/>
          <w:sz w:val="24"/>
          <w:szCs w:val="24"/>
        </w:rPr>
        <w:t>who</w:t>
      </w:r>
      <w:r w:rsidR="00A8083D">
        <w:rPr>
          <w:rStyle w:val="Strong"/>
          <w:rFonts w:ascii="Arial Narrow" w:hAnsi="Arial Narrow"/>
          <w:b w:val="0"/>
          <w:bCs w:val="0"/>
          <w:sz w:val="24"/>
          <w:szCs w:val="24"/>
        </w:rPr>
        <w:t xml:space="preserve"> grows </w:t>
      </w:r>
      <w:r w:rsidR="00F53BBA">
        <w:rPr>
          <w:rStyle w:val="Strong"/>
          <w:rFonts w:ascii="Arial Narrow" w:hAnsi="Arial Narrow"/>
          <w:b w:val="0"/>
          <w:bCs w:val="0"/>
          <w:sz w:val="24"/>
          <w:szCs w:val="24"/>
        </w:rPr>
        <w:t xml:space="preserve">a </w:t>
      </w:r>
      <w:r w:rsidR="00A8083D">
        <w:rPr>
          <w:rStyle w:val="Strong"/>
          <w:rFonts w:ascii="Arial Narrow" w:hAnsi="Arial Narrow"/>
          <w:b w:val="0"/>
          <w:bCs w:val="0"/>
          <w:sz w:val="24"/>
          <w:szCs w:val="24"/>
        </w:rPr>
        <w:t>protected vari</w:t>
      </w:r>
      <w:r w:rsidR="00F53BBA">
        <w:rPr>
          <w:rStyle w:val="Strong"/>
          <w:rFonts w:ascii="Arial Narrow" w:hAnsi="Arial Narrow"/>
          <w:b w:val="0"/>
          <w:bCs w:val="0"/>
          <w:sz w:val="24"/>
          <w:szCs w:val="24"/>
        </w:rPr>
        <w:t>ety</w:t>
      </w:r>
      <w:r w:rsidR="00A8083D">
        <w:rPr>
          <w:rStyle w:val="Strong"/>
          <w:rFonts w:ascii="Arial Narrow" w:hAnsi="Arial Narrow"/>
          <w:b w:val="0"/>
          <w:bCs w:val="0"/>
          <w:sz w:val="24"/>
          <w:szCs w:val="24"/>
        </w:rPr>
        <w:t xml:space="preserve"> </w:t>
      </w:r>
      <w:r w:rsidR="00F53BBA">
        <w:rPr>
          <w:rStyle w:val="Strong"/>
          <w:rFonts w:ascii="Arial Narrow" w:hAnsi="Arial Narrow"/>
          <w:b w:val="0"/>
          <w:bCs w:val="0"/>
          <w:sz w:val="24"/>
          <w:szCs w:val="24"/>
        </w:rPr>
        <w:t xml:space="preserve">of a high value crop.  I have provided a summary of this article but for those who are interested it </w:t>
      </w:r>
      <w:r w:rsidR="006D2B8D">
        <w:rPr>
          <w:rStyle w:val="Strong"/>
          <w:rFonts w:ascii="Arial Narrow" w:hAnsi="Arial Narrow"/>
          <w:b w:val="0"/>
          <w:bCs w:val="0"/>
          <w:sz w:val="24"/>
          <w:szCs w:val="24"/>
        </w:rPr>
        <w:t>is</w:t>
      </w:r>
      <w:r w:rsidR="00F53BBA">
        <w:rPr>
          <w:rStyle w:val="Strong"/>
          <w:rFonts w:ascii="Arial Narrow" w:hAnsi="Arial Narrow"/>
          <w:b w:val="0"/>
          <w:bCs w:val="0"/>
          <w:sz w:val="24"/>
          <w:szCs w:val="24"/>
        </w:rPr>
        <w:t xml:space="preserve"> worth reading the original article. </w:t>
      </w:r>
    </w:p>
    <w:p w14:paraId="4569E63A" w14:textId="77777777" w:rsidR="003F315A" w:rsidRDefault="003F315A" w:rsidP="000B6FBE">
      <w:pPr>
        <w:tabs>
          <w:tab w:val="num" w:pos="1260"/>
          <w:tab w:val="num" w:pos="1980"/>
        </w:tabs>
        <w:spacing w:after="0" w:line="300" w:lineRule="auto"/>
        <w:outlineLvl w:val="0"/>
        <w:rPr>
          <w:rFonts w:ascii="Arial Narrow" w:hAnsi="Arial Narrow"/>
          <w:sz w:val="24"/>
          <w:szCs w:val="24"/>
        </w:rPr>
      </w:pPr>
    </w:p>
    <w:p w14:paraId="09ADB010" w14:textId="5258C840" w:rsidR="00836110" w:rsidRDefault="00F53BBA" w:rsidP="000B6FBE">
      <w:pPr>
        <w:tabs>
          <w:tab w:val="num" w:pos="1260"/>
          <w:tab w:val="num" w:pos="1980"/>
        </w:tabs>
        <w:spacing w:after="0" w:line="300" w:lineRule="auto"/>
        <w:outlineLvl w:val="0"/>
        <w:rPr>
          <w:rFonts w:ascii="Arial Narrow" w:hAnsi="Arial Narrow"/>
          <w:sz w:val="24"/>
          <w:szCs w:val="24"/>
        </w:rPr>
      </w:pPr>
      <w:r>
        <w:rPr>
          <w:rFonts w:ascii="Arial Narrow" w:hAnsi="Arial Narrow"/>
          <w:sz w:val="24"/>
          <w:szCs w:val="24"/>
        </w:rPr>
        <w:t>The international section also has changed. T</w:t>
      </w:r>
      <w:r w:rsidR="006D2B8D">
        <w:rPr>
          <w:rFonts w:ascii="Arial Narrow" w:hAnsi="Arial Narrow"/>
          <w:sz w:val="24"/>
          <w:szCs w:val="24"/>
        </w:rPr>
        <w:t>his week t</w:t>
      </w:r>
      <w:r>
        <w:rPr>
          <w:rFonts w:ascii="Arial Narrow" w:hAnsi="Arial Narrow"/>
          <w:sz w:val="24"/>
          <w:szCs w:val="24"/>
        </w:rPr>
        <w:t>here are two articles about foo</w:t>
      </w:r>
      <w:r w:rsidR="00AA41EF">
        <w:rPr>
          <w:rFonts w:ascii="Arial Narrow" w:hAnsi="Arial Narrow"/>
          <w:sz w:val="24"/>
          <w:szCs w:val="24"/>
        </w:rPr>
        <w:t>d</w:t>
      </w:r>
      <w:r>
        <w:rPr>
          <w:rFonts w:ascii="Arial Narrow" w:hAnsi="Arial Narrow"/>
          <w:sz w:val="24"/>
          <w:szCs w:val="24"/>
        </w:rPr>
        <w:t xml:space="preserve"> security </w:t>
      </w:r>
      <w:r w:rsidR="00AA41EF">
        <w:rPr>
          <w:rFonts w:ascii="Arial Narrow" w:hAnsi="Arial Narrow"/>
          <w:sz w:val="24"/>
          <w:szCs w:val="24"/>
        </w:rPr>
        <w:t xml:space="preserve">in the EU </w:t>
      </w:r>
      <w:r>
        <w:rPr>
          <w:rFonts w:ascii="Arial Narrow" w:hAnsi="Arial Narrow"/>
          <w:sz w:val="24"/>
          <w:szCs w:val="24"/>
        </w:rPr>
        <w:t>and how the EU should respond to the effects of the invasion of Ukraine. The first provides a summary of the EU Commissions food security tas</w:t>
      </w:r>
      <w:r w:rsidR="00AA41EF">
        <w:rPr>
          <w:rFonts w:ascii="Arial Narrow" w:hAnsi="Arial Narrow"/>
          <w:sz w:val="24"/>
          <w:szCs w:val="24"/>
        </w:rPr>
        <w:t>k</w:t>
      </w:r>
      <w:r>
        <w:rPr>
          <w:rFonts w:ascii="Arial Narrow" w:hAnsi="Arial Narrow"/>
          <w:sz w:val="24"/>
          <w:szCs w:val="24"/>
        </w:rPr>
        <w:t xml:space="preserve"> force and the second is </w:t>
      </w:r>
      <w:proofErr w:type="spellStart"/>
      <w:r>
        <w:rPr>
          <w:rFonts w:ascii="Arial Narrow" w:hAnsi="Arial Narrow"/>
          <w:sz w:val="24"/>
          <w:szCs w:val="24"/>
        </w:rPr>
        <w:t>Freshfe</w:t>
      </w:r>
      <w:r w:rsidR="00AA41EF">
        <w:rPr>
          <w:rFonts w:ascii="Arial Narrow" w:hAnsi="Arial Narrow"/>
          <w:sz w:val="24"/>
          <w:szCs w:val="24"/>
        </w:rPr>
        <w:t>l’s</w:t>
      </w:r>
      <w:proofErr w:type="spellEnd"/>
      <w:r>
        <w:rPr>
          <w:rFonts w:ascii="Arial Narrow" w:hAnsi="Arial Narrow"/>
          <w:sz w:val="24"/>
          <w:szCs w:val="24"/>
        </w:rPr>
        <w:t xml:space="preserve"> ( </w:t>
      </w:r>
      <w:r w:rsidR="00AA41EF" w:rsidRPr="00AA41EF">
        <w:rPr>
          <w:rFonts w:ascii="Arial Narrow" w:hAnsi="Arial Narrow"/>
          <w:sz w:val="24"/>
          <w:szCs w:val="24"/>
        </w:rPr>
        <w:t>European Fresh Produce Association</w:t>
      </w:r>
      <w:r w:rsidR="00AA41EF" w:rsidRPr="00AA41EF">
        <w:rPr>
          <w:rFonts w:ascii="Arial Narrow" w:hAnsi="Arial Narrow"/>
          <w:sz w:val="24"/>
          <w:szCs w:val="24"/>
        </w:rPr>
        <w:t xml:space="preserve"> </w:t>
      </w:r>
      <w:r w:rsidR="00AA41EF">
        <w:rPr>
          <w:rFonts w:ascii="Arial Narrow" w:hAnsi="Arial Narrow"/>
          <w:sz w:val="24"/>
          <w:szCs w:val="24"/>
        </w:rPr>
        <w:t xml:space="preserve">) analysis of the situation EU producers find themselves in with increased costs,  a reduced market, potentially more imports and little opportunity to increase exports. </w:t>
      </w:r>
      <w:proofErr w:type="gramStart"/>
      <w:r w:rsidR="00836110">
        <w:rPr>
          <w:rFonts w:ascii="Arial Narrow" w:hAnsi="Arial Narrow"/>
          <w:sz w:val="24"/>
          <w:szCs w:val="24"/>
        </w:rPr>
        <w:t>Again</w:t>
      </w:r>
      <w:proofErr w:type="gramEnd"/>
      <w:r w:rsidR="00836110">
        <w:rPr>
          <w:rFonts w:ascii="Arial Narrow" w:hAnsi="Arial Narrow"/>
          <w:sz w:val="24"/>
          <w:szCs w:val="24"/>
        </w:rPr>
        <w:t xml:space="preserve"> well worth while reading the original article. </w:t>
      </w:r>
    </w:p>
    <w:p w14:paraId="698704FD" w14:textId="77777777" w:rsidR="00836110" w:rsidRDefault="00836110" w:rsidP="000B6FBE">
      <w:pPr>
        <w:tabs>
          <w:tab w:val="num" w:pos="1260"/>
          <w:tab w:val="num" w:pos="1980"/>
        </w:tabs>
        <w:spacing w:after="0" w:line="300" w:lineRule="auto"/>
        <w:outlineLvl w:val="0"/>
        <w:rPr>
          <w:rFonts w:ascii="Arial Narrow" w:hAnsi="Arial Narrow"/>
          <w:sz w:val="24"/>
          <w:szCs w:val="24"/>
        </w:rPr>
      </w:pPr>
    </w:p>
    <w:p w14:paraId="7E3DFE8A" w14:textId="151CB8F6" w:rsidR="006D2B8D" w:rsidRDefault="00836110" w:rsidP="000B6FBE">
      <w:pPr>
        <w:tabs>
          <w:tab w:val="num" w:pos="1260"/>
          <w:tab w:val="num" w:pos="1980"/>
        </w:tabs>
        <w:spacing w:after="0" w:line="300" w:lineRule="auto"/>
        <w:outlineLvl w:val="0"/>
        <w:rPr>
          <w:rFonts w:ascii="Arial Narrow" w:hAnsi="Arial Narrow"/>
          <w:sz w:val="24"/>
          <w:szCs w:val="24"/>
        </w:rPr>
      </w:pPr>
      <w:r>
        <w:rPr>
          <w:rFonts w:ascii="Arial Narrow" w:hAnsi="Arial Narrow"/>
          <w:sz w:val="24"/>
          <w:szCs w:val="24"/>
        </w:rPr>
        <w:t>Early in the week,</w:t>
      </w:r>
      <w:r w:rsidR="00DA0906">
        <w:rPr>
          <w:rFonts w:ascii="Arial Narrow" w:hAnsi="Arial Narrow"/>
          <w:sz w:val="24"/>
          <w:szCs w:val="24"/>
        </w:rPr>
        <w:t xml:space="preserve"> </w:t>
      </w:r>
      <w:r>
        <w:rPr>
          <w:rFonts w:ascii="Arial Narrow" w:hAnsi="Arial Narrow"/>
          <w:sz w:val="24"/>
          <w:szCs w:val="24"/>
        </w:rPr>
        <w:t xml:space="preserve"> due to the increasing number of Controlled Environment Agriculture articles and </w:t>
      </w:r>
      <w:r w:rsidR="00DA0906">
        <w:rPr>
          <w:rFonts w:ascii="Arial Narrow" w:hAnsi="Arial Narrow"/>
          <w:sz w:val="24"/>
          <w:szCs w:val="24"/>
        </w:rPr>
        <w:t xml:space="preserve">large </w:t>
      </w:r>
      <w:r>
        <w:rPr>
          <w:rFonts w:ascii="Arial Narrow" w:hAnsi="Arial Narrow"/>
          <w:sz w:val="24"/>
          <w:szCs w:val="24"/>
        </w:rPr>
        <w:t>investment</w:t>
      </w:r>
      <w:r w:rsidR="00DA0906">
        <w:rPr>
          <w:rFonts w:ascii="Arial Narrow" w:hAnsi="Arial Narrow"/>
          <w:sz w:val="24"/>
          <w:szCs w:val="24"/>
        </w:rPr>
        <w:t xml:space="preserve">s being made into CEA </w:t>
      </w:r>
      <w:r>
        <w:rPr>
          <w:rFonts w:ascii="Arial Narrow" w:hAnsi="Arial Narrow"/>
          <w:sz w:val="24"/>
          <w:szCs w:val="24"/>
        </w:rPr>
        <w:t xml:space="preserve"> I </w:t>
      </w:r>
      <w:r w:rsidR="006D2B8D">
        <w:rPr>
          <w:rFonts w:ascii="Arial Narrow" w:hAnsi="Arial Narrow"/>
          <w:sz w:val="24"/>
          <w:szCs w:val="24"/>
        </w:rPr>
        <w:t xml:space="preserve">decided to include this week </w:t>
      </w:r>
      <w:r>
        <w:rPr>
          <w:rFonts w:ascii="Arial Narrow" w:hAnsi="Arial Narrow"/>
          <w:sz w:val="24"/>
          <w:szCs w:val="24"/>
        </w:rPr>
        <w:t>some representative articles from this area. This is a</w:t>
      </w:r>
      <w:r w:rsidR="006D2B8D">
        <w:rPr>
          <w:rFonts w:ascii="Arial Narrow" w:hAnsi="Arial Narrow"/>
          <w:sz w:val="24"/>
          <w:szCs w:val="24"/>
        </w:rPr>
        <w:t xml:space="preserve">n industry </w:t>
      </w:r>
      <w:r>
        <w:rPr>
          <w:rFonts w:ascii="Arial Narrow" w:hAnsi="Arial Narrow"/>
          <w:sz w:val="24"/>
          <w:szCs w:val="24"/>
        </w:rPr>
        <w:t>which has been growing strongly for the last two years and in fact one of the articles notes that th</w:t>
      </w:r>
      <w:r w:rsidR="00EB1DC8" w:rsidRPr="000B6FBE">
        <w:rPr>
          <w:rFonts w:ascii="Arial Narrow" w:hAnsi="Arial Narrow"/>
          <w:sz w:val="24"/>
          <w:szCs w:val="24"/>
        </w:rPr>
        <w:t>e EU CEA industry is growing at a rate of 24.6%</w:t>
      </w:r>
      <w:r>
        <w:rPr>
          <w:rFonts w:ascii="Arial Narrow" w:hAnsi="Arial Narrow"/>
          <w:sz w:val="24"/>
          <w:szCs w:val="24"/>
        </w:rPr>
        <w:t xml:space="preserve"> per annum. There have been articles in the past about the economics of such farms but the nu</w:t>
      </w:r>
      <w:r w:rsidR="00DA0906">
        <w:rPr>
          <w:rFonts w:ascii="Arial Narrow" w:hAnsi="Arial Narrow"/>
          <w:sz w:val="24"/>
          <w:szCs w:val="24"/>
        </w:rPr>
        <w:t>m</w:t>
      </w:r>
      <w:r>
        <w:rPr>
          <w:rFonts w:ascii="Arial Narrow" w:hAnsi="Arial Narrow"/>
          <w:sz w:val="24"/>
          <w:szCs w:val="24"/>
        </w:rPr>
        <w:t xml:space="preserve">ber </w:t>
      </w:r>
      <w:r w:rsidR="006D2B8D">
        <w:rPr>
          <w:rFonts w:ascii="Arial Narrow" w:hAnsi="Arial Narrow"/>
          <w:sz w:val="24"/>
          <w:szCs w:val="24"/>
        </w:rPr>
        <w:t xml:space="preserve">being built </w:t>
      </w:r>
      <w:r>
        <w:rPr>
          <w:rFonts w:ascii="Arial Narrow" w:hAnsi="Arial Narrow"/>
          <w:sz w:val="24"/>
          <w:szCs w:val="24"/>
        </w:rPr>
        <w:t>continue</w:t>
      </w:r>
      <w:r w:rsidR="006D2B8D">
        <w:rPr>
          <w:rFonts w:ascii="Arial Narrow" w:hAnsi="Arial Narrow"/>
          <w:sz w:val="24"/>
          <w:szCs w:val="24"/>
        </w:rPr>
        <w:t>s</w:t>
      </w:r>
      <w:r>
        <w:rPr>
          <w:rFonts w:ascii="Arial Narrow" w:hAnsi="Arial Narrow"/>
          <w:sz w:val="24"/>
          <w:szCs w:val="24"/>
        </w:rPr>
        <w:t xml:space="preserve"> to increase and seem to have bec</w:t>
      </w:r>
      <w:r w:rsidR="00DA0906">
        <w:rPr>
          <w:rFonts w:ascii="Arial Narrow" w:hAnsi="Arial Narrow"/>
          <w:sz w:val="24"/>
          <w:szCs w:val="24"/>
        </w:rPr>
        <w:t>o</w:t>
      </w:r>
      <w:r>
        <w:rPr>
          <w:rFonts w:ascii="Arial Narrow" w:hAnsi="Arial Narrow"/>
          <w:sz w:val="24"/>
          <w:szCs w:val="24"/>
        </w:rPr>
        <w:t>me a favourite with ethical investors ( as can be seen in the 2 articles about new farms in the UK</w:t>
      </w:r>
      <w:r w:rsidR="00DA0906">
        <w:rPr>
          <w:rFonts w:ascii="Arial Narrow" w:hAnsi="Arial Narrow"/>
          <w:sz w:val="24"/>
          <w:szCs w:val="24"/>
        </w:rPr>
        <w:t>)</w:t>
      </w:r>
      <w:r>
        <w:rPr>
          <w:rFonts w:ascii="Arial Narrow" w:hAnsi="Arial Narrow"/>
          <w:sz w:val="24"/>
          <w:szCs w:val="24"/>
        </w:rPr>
        <w:t>.</w:t>
      </w:r>
    </w:p>
    <w:p w14:paraId="5C92CB05" w14:textId="77777777" w:rsidR="006D2B8D" w:rsidRDefault="006D2B8D" w:rsidP="000B6FBE">
      <w:pPr>
        <w:tabs>
          <w:tab w:val="num" w:pos="1260"/>
          <w:tab w:val="num" w:pos="1980"/>
        </w:tabs>
        <w:spacing w:after="0" w:line="300" w:lineRule="auto"/>
        <w:outlineLvl w:val="0"/>
        <w:rPr>
          <w:rFonts w:ascii="Arial Narrow" w:hAnsi="Arial Narrow"/>
          <w:sz w:val="24"/>
          <w:szCs w:val="24"/>
        </w:rPr>
      </w:pPr>
    </w:p>
    <w:p w14:paraId="7CC9E48B" w14:textId="5FD2D2BA" w:rsidR="004F1767" w:rsidRDefault="00DA0906" w:rsidP="000B6FBE">
      <w:pPr>
        <w:tabs>
          <w:tab w:val="num" w:pos="1260"/>
          <w:tab w:val="num" w:pos="1980"/>
        </w:tabs>
        <w:spacing w:after="0" w:line="300" w:lineRule="auto"/>
        <w:outlineLvl w:val="0"/>
        <w:rPr>
          <w:rFonts w:ascii="Arial Narrow" w:hAnsi="Arial Narrow"/>
          <w:sz w:val="24"/>
          <w:szCs w:val="24"/>
        </w:rPr>
      </w:pPr>
      <w:r>
        <w:rPr>
          <w:rFonts w:ascii="Arial Narrow" w:hAnsi="Arial Narrow"/>
          <w:sz w:val="24"/>
          <w:szCs w:val="24"/>
        </w:rPr>
        <w:t>I think it will be sometime before CEA could po</w:t>
      </w:r>
      <w:r w:rsidR="006D2B8D">
        <w:rPr>
          <w:rFonts w:ascii="Arial Narrow" w:hAnsi="Arial Narrow"/>
          <w:sz w:val="24"/>
          <w:szCs w:val="24"/>
        </w:rPr>
        <w:t xml:space="preserve">tentially </w:t>
      </w:r>
      <w:r>
        <w:rPr>
          <w:rFonts w:ascii="Arial Narrow" w:hAnsi="Arial Narrow"/>
          <w:sz w:val="24"/>
          <w:szCs w:val="24"/>
        </w:rPr>
        <w:t>have an</w:t>
      </w:r>
      <w:r w:rsidR="006D2B8D">
        <w:rPr>
          <w:rFonts w:ascii="Arial Narrow" w:hAnsi="Arial Narrow"/>
          <w:sz w:val="24"/>
          <w:szCs w:val="24"/>
        </w:rPr>
        <w:t>y</w:t>
      </w:r>
      <w:r>
        <w:rPr>
          <w:rFonts w:ascii="Arial Narrow" w:hAnsi="Arial Narrow"/>
          <w:sz w:val="24"/>
          <w:szCs w:val="24"/>
        </w:rPr>
        <w:t xml:space="preserve"> effect on ou</w:t>
      </w:r>
      <w:r w:rsidR="006D2B8D">
        <w:rPr>
          <w:rFonts w:ascii="Arial Narrow" w:hAnsi="Arial Narrow"/>
          <w:sz w:val="24"/>
          <w:szCs w:val="24"/>
        </w:rPr>
        <w:t>r</w:t>
      </w:r>
      <w:r>
        <w:rPr>
          <w:rFonts w:ascii="Arial Narrow" w:hAnsi="Arial Narrow"/>
          <w:sz w:val="24"/>
          <w:szCs w:val="24"/>
        </w:rPr>
        <w:t xml:space="preserve"> producers</w:t>
      </w:r>
      <w:r w:rsidR="006D2B8D">
        <w:rPr>
          <w:rFonts w:ascii="Arial Narrow" w:hAnsi="Arial Narrow"/>
          <w:sz w:val="24"/>
          <w:szCs w:val="24"/>
        </w:rPr>
        <w:t>, particularly fruit growers. B</w:t>
      </w:r>
      <w:r>
        <w:rPr>
          <w:rFonts w:ascii="Arial Narrow" w:hAnsi="Arial Narrow"/>
          <w:sz w:val="24"/>
          <w:szCs w:val="24"/>
        </w:rPr>
        <w:t>ut if you are interested in this area the</w:t>
      </w:r>
      <w:r w:rsidR="00822640">
        <w:rPr>
          <w:rFonts w:ascii="Arial Narrow" w:hAnsi="Arial Narrow"/>
          <w:sz w:val="24"/>
          <w:szCs w:val="24"/>
        </w:rPr>
        <w:t>se</w:t>
      </w:r>
      <w:r>
        <w:rPr>
          <w:rFonts w:ascii="Arial Narrow" w:hAnsi="Arial Narrow"/>
          <w:sz w:val="24"/>
          <w:szCs w:val="24"/>
        </w:rPr>
        <w:t xml:space="preserve"> articles give a taste of work underway and the confidence of the industry. </w:t>
      </w:r>
      <w:r w:rsidR="006D2B8D">
        <w:rPr>
          <w:rFonts w:ascii="Arial Narrow" w:hAnsi="Arial Narrow"/>
          <w:sz w:val="24"/>
          <w:szCs w:val="24"/>
        </w:rPr>
        <w:t xml:space="preserve">The challenge for CEA </w:t>
      </w:r>
      <w:r w:rsidR="00822640">
        <w:rPr>
          <w:rFonts w:ascii="Arial Narrow" w:hAnsi="Arial Narrow"/>
          <w:sz w:val="24"/>
          <w:szCs w:val="24"/>
        </w:rPr>
        <w:t>is summed up in the</w:t>
      </w:r>
      <w:r>
        <w:rPr>
          <w:rFonts w:ascii="Arial Narrow" w:hAnsi="Arial Narrow"/>
          <w:sz w:val="24"/>
          <w:szCs w:val="24"/>
        </w:rPr>
        <w:t xml:space="preserve"> article on the public perception of CEA</w:t>
      </w:r>
      <w:r w:rsidR="00822640">
        <w:rPr>
          <w:rFonts w:ascii="Arial Narrow" w:hAnsi="Arial Narrow"/>
          <w:sz w:val="24"/>
          <w:szCs w:val="24"/>
        </w:rPr>
        <w:t xml:space="preserve"> which</w:t>
      </w:r>
      <w:r>
        <w:rPr>
          <w:rFonts w:ascii="Arial Narrow" w:hAnsi="Arial Narrow"/>
          <w:sz w:val="24"/>
          <w:szCs w:val="24"/>
        </w:rPr>
        <w:t xml:space="preserve"> states: “</w:t>
      </w:r>
      <w:r w:rsidR="00836110">
        <w:rPr>
          <w:rFonts w:ascii="Arial Narrow" w:hAnsi="Arial Narrow"/>
          <w:sz w:val="24"/>
          <w:szCs w:val="24"/>
        </w:rPr>
        <w:t xml:space="preserve">  </w:t>
      </w:r>
      <w:r w:rsidR="00EB1DC8" w:rsidRPr="000B6FBE">
        <w:rPr>
          <w:rFonts w:ascii="Arial Narrow" w:hAnsi="Arial Narrow"/>
          <w:sz w:val="24"/>
          <w:szCs w:val="24"/>
        </w:rPr>
        <w:t>Given the price premium at which high-tech CEA products are currently sold, the industry’s expansion will depend in large part on its ability to convince value-oriented food consumers that the products meet the triple-bottom-line of economic, social, and environmental sustainability goals</w:t>
      </w:r>
      <w:r>
        <w:rPr>
          <w:rFonts w:ascii="Arial Narrow" w:hAnsi="Arial Narrow"/>
          <w:sz w:val="24"/>
          <w:szCs w:val="24"/>
        </w:rPr>
        <w:t>”.</w:t>
      </w:r>
    </w:p>
    <w:p w14:paraId="0C52FED0" w14:textId="77777777" w:rsidR="00DA0906" w:rsidRPr="000B6FBE" w:rsidRDefault="00DA0906" w:rsidP="000B6FBE">
      <w:pPr>
        <w:tabs>
          <w:tab w:val="num" w:pos="1260"/>
          <w:tab w:val="num" w:pos="1980"/>
        </w:tabs>
        <w:spacing w:after="0" w:line="300" w:lineRule="auto"/>
        <w:outlineLvl w:val="0"/>
        <w:rPr>
          <w:rFonts w:ascii="Arial Narrow" w:hAnsi="Arial Narrow" w:cs="Tahoma"/>
          <w:sz w:val="24"/>
          <w:szCs w:val="24"/>
        </w:rPr>
      </w:pPr>
    </w:p>
    <w:p w14:paraId="2079A480" w14:textId="593E4CB6" w:rsidR="004F1767" w:rsidRPr="000B6FBE" w:rsidRDefault="004F1767" w:rsidP="000B6FBE">
      <w:pPr>
        <w:pStyle w:val="ListParagraph"/>
        <w:numPr>
          <w:ilvl w:val="0"/>
          <w:numId w:val="2"/>
        </w:numPr>
        <w:spacing w:after="0" w:line="300" w:lineRule="auto"/>
        <w:rPr>
          <w:rFonts w:ascii="Arial Narrow" w:hAnsi="Arial Narrow" w:cs="Tahoma"/>
          <w:b/>
          <w:sz w:val="24"/>
          <w:szCs w:val="24"/>
        </w:rPr>
      </w:pPr>
      <w:r w:rsidRPr="00AC2EC1">
        <w:rPr>
          <w:rFonts w:ascii="Arial Narrow" w:hAnsi="Arial Narrow" w:cs="Tahoma"/>
          <w:b/>
          <w:sz w:val="28"/>
          <w:szCs w:val="28"/>
          <w:shd w:val="clear" w:color="auto" w:fill="D6E3BC" w:themeFill="accent3" w:themeFillTint="66"/>
        </w:rPr>
        <w:t>Agency   news</w:t>
      </w:r>
      <w:r w:rsidRPr="00AC2EC1">
        <w:rPr>
          <w:rFonts w:ascii="Arial Narrow" w:hAnsi="Arial Narrow" w:cs="Tahoma"/>
          <w:b/>
          <w:sz w:val="24"/>
          <w:szCs w:val="24"/>
          <w:shd w:val="clear" w:color="auto" w:fill="D6E3BC" w:themeFill="accent3" w:themeFillTint="66"/>
        </w:rPr>
        <w:t xml:space="preserve">                                                         </w:t>
      </w:r>
      <w:r w:rsidR="00544298" w:rsidRPr="00AC2EC1">
        <w:rPr>
          <w:rFonts w:ascii="Arial Narrow" w:hAnsi="Arial Narrow"/>
          <w:noProof/>
          <w:sz w:val="24"/>
          <w:szCs w:val="24"/>
          <w:shd w:val="clear" w:color="auto" w:fill="D6E3BC" w:themeFill="accent3" w:themeFillTint="66"/>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76626" cy="355586"/>
                    </a:xfrm>
                    <a:prstGeom prst="rect">
                      <a:avLst/>
                    </a:prstGeom>
                  </pic:spPr>
                </pic:pic>
              </a:graphicData>
            </a:graphic>
          </wp:inline>
        </w:drawing>
      </w:r>
    </w:p>
    <w:p w14:paraId="75A88149" w14:textId="77777777" w:rsidR="004F1767" w:rsidRPr="000B6FBE" w:rsidRDefault="004D238B" w:rsidP="000B6FBE">
      <w:pPr>
        <w:pStyle w:val="ListParagraph"/>
        <w:numPr>
          <w:ilvl w:val="1"/>
          <w:numId w:val="2"/>
        </w:numPr>
        <w:spacing w:after="0" w:line="300" w:lineRule="auto"/>
        <w:ind w:hanging="792"/>
        <w:rPr>
          <w:rFonts w:ascii="Arial Narrow" w:hAnsi="Arial Narrow" w:cs="Tahoma"/>
          <w:b/>
          <w:sz w:val="24"/>
          <w:szCs w:val="24"/>
        </w:rPr>
      </w:pPr>
      <w:r w:rsidRPr="000B6FBE">
        <w:rPr>
          <w:rFonts w:ascii="Arial Narrow" w:hAnsi="Arial Narrow" w:cs="Tahoma"/>
          <w:b/>
          <w:sz w:val="24"/>
          <w:szCs w:val="24"/>
        </w:rPr>
        <w:t>ICPR changes</w:t>
      </w:r>
    </w:p>
    <w:p w14:paraId="291991ED" w14:textId="05D513A6" w:rsidR="007C3B95" w:rsidRPr="000B6FBE" w:rsidRDefault="007C3B95" w:rsidP="000B6FBE">
      <w:pPr>
        <w:pStyle w:val="NormalWeb"/>
        <w:spacing w:before="0" w:beforeAutospacing="0" w:after="0" w:afterAutospacing="0" w:line="300" w:lineRule="auto"/>
        <w:rPr>
          <w:rFonts w:ascii="Arial Narrow" w:hAnsi="Arial Narrow" w:cs="Arial"/>
          <w:color w:val="333333"/>
          <w:position w:val="6"/>
        </w:rPr>
      </w:pPr>
      <w:r w:rsidRPr="000B6FBE">
        <w:rPr>
          <w:rFonts w:ascii="Arial Narrow" w:hAnsi="Arial Narrow" w:cs="Arial"/>
          <w:color w:val="333333"/>
          <w:position w:val="6"/>
        </w:rPr>
        <w:t xml:space="preserve">The ICPR for the USA has been updated </w:t>
      </w:r>
      <w:r w:rsidR="003B16E3" w:rsidRPr="000B6FBE">
        <w:rPr>
          <w:rFonts w:ascii="Arial Narrow" w:hAnsi="Arial Narrow" w:cs="Arial"/>
          <w:color w:val="333333"/>
          <w:position w:val="6"/>
        </w:rPr>
        <w:t xml:space="preserve">with import permit information and </w:t>
      </w:r>
      <w:r w:rsidRPr="000B6FBE">
        <w:rPr>
          <w:rFonts w:ascii="Arial Narrow" w:hAnsi="Arial Narrow" w:cs="Arial"/>
          <w:color w:val="333333"/>
          <w:position w:val="6"/>
        </w:rPr>
        <w:t xml:space="preserve">additional declarations for </w:t>
      </w:r>
      <w:r w:rsidRPr="000B6FBE">
        <w:rPr>
          <w:rStyle w:val="Emphasis"/>
          <w:rFonts w:ascii="Arial Narrow" w:hAnsi="Arial Narrow" w:cs="Arial"/>
          <w:color w:val="333333"/>
          <w:position w:val="6"/>
        </w:rPr>
        <w:t>Malus domestica</w:t>
      </w:r>
      <w:r w:rsidRPr="000B6FBE">
        <w:rPr>
          <w:rFonts w:ascii="Arial Narrow" w:hAnsi="Arial Narrow" w:cs="Arial"/>
          <w:color w:val="333333"/>
          <w:position w:val="6"/>
        </w:rPr>
        <w:t xml:space="preserve"> and </w:t>
      </w:r>
      <w:r w:rsidRPr="000B6FBE">
        <w:rPr>
          <w:rStyle w:val="Emphasis"/>
          <w:rFonts w:ascii="Arial Narrow" w:hAnsi="Arial Narrow" w:cs="Arial"/>
          <w:color w:val="333333"/>
          <w:position w:val="6"/>
        </w:rPr>
        <w:t xml:space="preserve">Pyrus </w:t>
      </w:r>
      <w:proofErr w:type="spellStart"/>
      <w:r w:rsidRPr="000B6FBE">
        <w:rPr>
          <w:rStyle w:val="Emphasis"/>
          <w:rFonts w:ascii="Arial Narrow" w:hAnsi="Arial Narrow" w:cs="Arial"/>
          <w:color w:val="333333"/>
          <w:position w:val="6"/>
        </w:rPr>
        <w:t>pyrifolia</w:t>
      </w:r>
      <w:proofErr w:type="spellEnd"/>
      <w:r w:rsidRPr="000B6FBE">
        <w:rPr>
          <w:rFonts w:ascii="Arial Narrow" w:hAnsi="Arial Narrow" w:cs="Arial"/>
          <w:color w:val="333333"/>
          <w:position w:val="6"/>
        </w:rPr>
        <w:t xml:space="preserve"> </w:t>
      </w:r>
    </w:p>
    <w:p w14:paraId="094135BB" w14:textId="77777777" w:rsidR="005224B3" w:rsidRPr="000B6FBE" w:rsidRDefault="005224B3" w:rsidP="000B6FBE">
      <w:pPr>
        <w:pStyle w:val="NormalWeb"/>
        <w:spacing w:before="0" w:beforeAutospacing="0" w:after="0" w:afterAutospacing="0" w:line="300" w:lineRule="auto"/>
        <w:rPr>
          <w:rFonts w:ascii="Arial Narrow" w:hAnsi="Arial Narrow" w:cs="Tahoma"/>
        </w:rPr>
      </w:pPr>
    </w:p>
    <w:p w14:paraId="25B707F9" w14:textId="77777777" w:rsidR="005224B3" w:rsidRPr="000B6FBE" w:rsidRDefault="005224B3" w:rsidP="000B6FBE">
      <w:pPr>
        <w:pStyle w:val="NormalWeb"/>
        <w:spacing w:before="0" w:beforeAutospacing="0" w:after="0" w:afterAutospacing="0" w:line="300" w:lineRule="auto"/>
        <w:rPr>
          <w:rFonts w:ascii="Arial Narrow" w:hAnsi="Arial Narrow" w:cs="Tahoma"/>
        </w:rPr>
      </w:pPr>
    </w:p>
    <w:p w14:paraId="772EE723" w14:textId="77777777" w:rsidR="0088669D" w:rsidRPr="000B6FBE" w:rsidRDefault="0088669D" w:rsidP="000B6FBE">
      <w:pPr>
        <w:pStyle w:val="NormalWeb"/>
        <w:spacing w:before="0" w:beforeAutospacing="0" w:after="0" w:afterAutospacing="0" w:line="300" w:lineRule="auto"/>
        <w:rPr>
          <w:rFonts w:ascii="Arial Narrow" w:hAnsi="Arial Narrow" w:cs="Tahoma"/>
        </w:rPr>
      </w:pPr>
    </w:p>
    <w:p w14:paraId="5D661490" w14:textId="77777777" w:rsidR="0088669D" w:rsidRPr="000B6FBE" w:rsidRDefault="0088669D" w:rsidP="000B6FBE">
      <w:pPr>
        <w:pStyle w:val="ListParagraph"/>
        <w:numPr>
          <w:ilvl w:val="1"/>
          <w:numId w:val="2"/>
        </w:numPr>
        <w:spacing w:after="0" w:line="300" w:lineRule="auto"/>
        <w:ind w:hanging="792"/>
        <w:rPr>
          <w:rStyle w:val="Hyperlink"/>
          <w:rFonts w:ascii="Arial Narrow" w:hAnsi="Arial Narrow"/>
          <w:b/>
          <w:bCs/>
          <w:color w:val="auto"/>
          <w:sz w:val="24"/>
          <w:szCs w:val="24"/>
          <w:u w:val="none"/>
        </w:rPr>
      </w:pPr>
      <w:bookmarkStart w:id="0" w:name="WTO"/>
      <w:bookmarkStart w:id="1" w:name="_Ref72155830"/>
      <w:r w:rsidRPr="000B6FBE">
        <w:rPr>
          <w:rFonts w:ascii="Arial Narrow" w:hAnsi="Arial Narrow"/>
          <w:b/>
          <w:bCs/>
          <w:sz w:val="24"/>
          <w:szCs w:val="24"/>
        </w:rPr>
        <w:t>WTO</w:t>
      </w:r>
      <w:bookmarkEnd w:id="0"/>
      <w:r w:rsidRPr="000B6FBE">
        <w:rPr>
          <w:rFonts w:ascii="Arial Narrow" w:hAnsi="Arial Narrow"/>
          <w:b/>
          <w:bCs/>
          <w:sz w:val="24"/>
          <w:szCs w:val="24"/>
        </w:rPr>
        <w:t xml:space="preserve"> and TBT  Notifications</w:t>
      </w:r>
      <w:bookmarkEnd w:id="1"/>
      <w:r w:rsidRPr="000B6FBE">
        <w:rPr>
          <w:rFonts w:ascii="Arial Narrow" w:hAnsi="Arial Narrow"/>
          <w:b/>
          <w:bCs/>
          <w:sz w:val="24"/>
          <w:szCs w:val="24"/>
        </w:rPr>
        <w:t xml:space="preserve">  </w:t>
      </w:r>
    </w:p>
    <w:p w14:paraId="302FB30D" w14:textId="77777777" w:rsidR="0088669D" w:rsidRPr="000B6FBE" w:rsidRDefault="0088669D" w:rsidP="000B6FBE">
      <w:pPr>
        <w:spacing w:after="0" w:line="300" w:lineRule="auto"/>
        <w:rPr>
          <w:rFonts w:ascii="Arial Narrow" w:hAnsi="Arial Narrow" w:cs="Tahoma"/>
          <w:sz w:val="24"/>
          <w:szCs w:val="24"/>
        </w:rPr>
      </w:pPr>
      <w:r w:rsidRPr="000B6FBE">
        <w:rPr>
          <w:rFonts w:ascii="Arial Narrow" w:hAnsi="Arial Narrow" w:cs="Tahoma"/>
          <w:sz w:val="24"/>
          <w:szCs w:val="24"/>
        </w:rPr>
        <w:t xml:space="preserve">Please find attached the most recent WTO and TBT notifications from countries that are considering changes to their plant import requirements for specific products. If you have any concerns about the </w:t>
      </w:r>
      <w:r w:rsidRPr="000B6FBE">
        <w:rPr>
          <w:rFonts w:ascii="Arial Narrow" w:hAnsi="Arial Narrow" w:cs="Tahoma"/>
          <w:sz w:val="24"/>
          <w:szCs w:val="24"/>
        </w:rPr>
        <w:lastRenderedPageBreak/>
        <w:t xml:space="preserve">notifications being presented, please contact </w:t>
      </w:r>
      <w:hyperlink r:id="rId10" w:history="1">
        <w:r w:rsidRPr="000B6FBE">
          <w:rPr>
            <w:rStyle w:val="Hyperlink"/>
            <w:rFonts w:ascii="Arial Narrow" w:hAnsi="Arial Narrow" w:cs="Tahoma"/>
            <w:sz w:val="24"/>
            <w:szCs w:val="24"/>
          </w:rPr>
          <w:t>Plant.exports@mpi.govt.nz</w:t>
        </w:r>
      </w:hyperlink>
      <w:r w:rsidRPr="000B6FBE">
        <w:rPr>
          <w:rFonts w:ascii="Arial Narrow" w:hAnsi="Arial Narrow" w:cs="Tahoma"/>
          <w:sz w:val="24"/>
          <w:szCs w:val="24"/>
        </w:rPr>
        <w:t xml:space="preserve"> so that they can potentially make a submission to the notifying country.  Changes notified over the last week include:</w:t>
      </w:r>
    </w:p>
    <w:p w14:paraId="338EFE33" w14:textId="5C0C960C" w:rsidR="00DC5F6E" w:rsidRPr="000B6FBE" w:rsidRDefault="008B1A62" w:rsidP="000B6FBE">
      <w:pPr>
        <w:spacing w:after="0" w:line="300" w:lineRule="auto"/>
        <w:rPr>
          <w:rFonts w:ascii="Arial Narrow" w:hAnsi="Arial Narrow" w:cs="Tahoma"/>
          <w:bCs/>
          <w:sz w:val="24"/>
          <w:szCs w:val="24"/>
        </w:rPr>
      </w:pPr>
      <w:r w:rsidRPr="000B6FBE">
        <w:rPr>
          <w:rFonts w:ascii="Arial Narrow" w:hAnsi="Arial Narrow" w:cs="Tahoma"/>
          <w:bCs/>
          <w:sz w:val="24"/>
          <w:szCs w:val="24"/>
        </w:rPr>
        <w:t xml:space="preserve">MRL , Korea, Switzerland revision Canada and USA </w:t>
      </w:r>
      <w:r w:rsidR="004C5F31" w:rsidRPr="000B6FBE">
        <w:rPr>
          <w:rFonts w:ascii="Arial Narrow" w:hAnsi="Arial Narrow" w:cs="Tahoma"/>
          <w:bCs/>
          <w:sz w:val="24"/>
          <w:szCs w:val="24"/>
        </w:rPr>
        <w:t xml:space="preserve"> </w:t>
      </w:r>
      <w:r w:rsidR="004C5F31" w:rsidRPr="000B6FBE">
        <w:rPr>
          <w:rFonts w:ascii="Arial Narrow" w:hAnsi="Arial Narrow"/>
          <w:sz w:val="24"/>
          <w:szCs w:val="24"/>
        </w:rPr>
        <w:object w:dxaOrig="1516" w:dyaOrig="986" w14:anchorId="65287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1" o:title=""/>
          </v:shape>
          <o:OLEObject Type="Embed" ProgID="Excel.Sheet.12" ShapeID="_x0000_i1025" DrawAspect="Icon" ObjectID="_1708766924" r:id="rId12"/>
        </w:object>
      </w:r>
    </w:p>
    <w:p w14:paraId="70426862" w14:textId="6B8E5989" w:rsidR="005938BC" w:rsidRPr="000B6FBE" w:rsidRDefault="008B1A62" w:rsidP="000B6FBE">
      <w:pPr>
        <w:spacing w:after="0" w:line="300" w:lineRule="auto"/>
        <w:rPr>
          <w:rFonts w:ascii="Arial Narrow" w:hAnsi="Arial Narrow" w:cs="Tahoma"/>
          <w:bCs/>
          <w:sz w:val="24"/>
          <w:szCs w:val="24"/>
        </w:rPr>
      </w:pPr>
      <w:r w:rsidRPr="000B6FBE">
        <w:rPr>
          <w:rFonts w:ascii="Arial Narrow" w:hAnsi="Arial Narrow" w:cs="Tahoma"/>
          <w:bCs/>
          <w:sz w:val="24"/>
          <w:szCs w:val="24"/>
        </w:rPr>
        <w:t xml:space="preserve">Proposed amendment to grading standards for imported or interprovincial trade in Canada of selected fresh fruit and vegetables   </w:t>
      </w:r>
      <w:r w:rsidRPr="000B6FBE">
        <w:rPr>
          <w:rFonts w:ascii="Arial Narrow" w:hAnsi="Arial Narrow"/>
          <w:sz w:val="24"/>
          <w:szCs w:val="24"/>
        </w:rPr>
        <w:object w:dxaOrig="1516" w:dyaOrig="986" w14:anchorId="67596541">
          <v:shape id="_x0000_i1026" type="#_x0000_t75" style="width:75.75pt;height:49.5pt" o:ole="">
            <v:imagedata r:id="rId13" o:title=""/>
          </v:shape>
          <o:OLEObject Type="Embed" ProgID="Excel.SheetMacroEnabled.12" ShapeID="_x0000_i1026" DrawAspect="Icon" ObjectID="_1708766925" r:id="rId14"/>
        </w:object>
      </w:r>
    </w:p>
    <w:p w14:paraId="4C7C00E6" w14:textId="77777777" w:rsidR="004B4EE7" w:rsidRPr="000B6FBE" w:rsidRDefault="004B4EE7" w:rsidP="000B6FBE">
      <w:pPr>
        <w:spacing w:after="0" w:line="300" w:lineRule="auto"/>
        <w:rPr>
          <w:rFonts w:ascii="Arial Narrow" w:hAnsi="Arial Narrow" w:cs="Tahoma"/>
          <w:sz w:val="24"/>
          <w:szCs w:val="24"/>
        </w:rPr>
      </w:pPr>
    </w:p>
    <w:p w14:paraId="4C3B65B3" w14:textId="77777777" w:rsidR="004B4EE7" w:rsidRPr="000B6FBE" w:rsidRDefault="004B4EE7" w:rsidP="000B6FBE">
      <w:pPr>
        <w:pStyle w:val="NormalWeb"/>
        <w:shd w:val="clear" w:color="auto" w:fill="FBD4B4" w:themeFill="accent6" w:themeFillTint="66"/>
        <w:spacing w:before="0" w:beforeAutospacing="0" w:after="0" w:afterAutospacing="0" w:line="300" w:lineRule="auto"/>
        <w:rPr>
          <w:rFonts w:ascii="Arial Narrow" w:hAnsi="Arial Narrow" w:cs="Tahoma"/>
        </w:rPr>
      </w:pPr>
      <w:r w:rsidRPr="000B6FBE">
        <w:rPr>
          <w:rFonts w:ascii="Arial Narrow" w:hAnsi="Arial Narrow"/>
          <w:noProof/>
        </w:rPr>
        <w:drawing>
          <wp:inline distT="0" distB="0" distL="0" distR="0" wp14:anchorId="1DB95E51" wp14:editId="6B641E8B">
            <wp:extent cx="1314450" cy="469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14450" cy="469900"/>
                    </a:xfrm>
                    <a:prstGeom prst="rect">
                      <a:avLst/>
                    </a:prstGeom>
                  </pic:spPr>
                </pic:pic>
              </a:graphicData>
            </a:graphic>
          </wp:inline>
        </w:drawing>
      </w:r>
    </w:p>
    <w:p w14:paraId="7FFF9CDB" w14:textId="30DD1B9B" w:rsidR="004B4EE7" w:rsidRPr="00883EBF" w:rsidRDefault="004B4EE7" w:rsidP="00883EBF">
      <w:pPr>
        <w:pStyle w:val="ListParagraph"/>
        <w:numPr>
          <w:ilvl w:val="1"/>
          <w:numId w:val="2"/>
        </w:numPr>
        <w:spacing w:after="0" w:line="300" w:lineRule="auto"/>
        <w:ind w:hanging="792"/>
        <w:rPr>
          <w:rFonts w:ascii="Arial Narrow" w:hAnsi="Arial Narrow"/>
          <w:b/>
          <w:bCs/>
          <w:sz w:val="24"/>
          <w:szCs w:val="24"/>
        </w:rPr>
      </w:pPr>
      <w:bookmarkStart w:id="2" w:name="_Hlk98148771"/>
      <w:r w:rsidRPr="00883EBF">
        <w:rPr>
          <w:rFonts w:ascii="Arial Narrow" w:hAnsi="Arial Narrow"/>
          <w:b/>
          <w:bCs/>
          <w:sz w:val="24"/>
          <w:szCs w:val="24"/>
        </w:rPr>
        <w:t xml:space="preserve">Report on New Zealand as a premium producer </w:t>
      </w:r>
    </w:p>
    <w:bookmarkEnd w:id="2"/>
    <w:p w14:paraId="17B315A6" w14:textId="0CD9CABA" w:rsidR="00504571" w:rsidRPr="000B6FBE" w:rsidRDefault="00504571" w:rsidP="000B6FBE">
      <w:pPr>
        <w:spacing w:after="0" w:line="300" w:lineRule="auto"/>
        <w:rPr>
          <w:rFonts w:ascii="Arial Narrow" w:hAnsi="Arial Narrow"/>
          <w:i/>
          <w:iCs/>
          <w:sz w:val="24"/>
          <w:szCs w:val="24"/>
        </w:rPr>
      </w:pPr>
      <w:r w:rsidRPr="000B6FBE">
        <w:rPr>
          <w:rFonts w:ascii="Arial Narrow" w:hAnsi="Arial Narrow"/>
          <w:sz w:val="24"/>
          <w:szCs w:val="24"/>
        </w:rPr>
        <w:t xml:space="preserve">While New Zealand is in a strong position globally as a provider of premium F&amp;B, research highlights opportunities to raise awareness of New Zealand F&amp;B. </w:t>
      </w:r>
      <w:r w:rsidRPr="000B6FBE">
        <w:rPr>
          <w:rFonts w:ascii="Arial Narrow" w:hAnsi="Arial Narrow"/>
          <w:i/>
          <w:iCs/>
          <w:sz w:val="24"/>
          <w:szCs w:val="24"/>
        </w:rPr>
        <w:t xml:space="preserve">NZTE have recently released a report  on  a survey undertaken late 2021 about how NZ is perceived in 5 key markets ( Australia, United Kingdom, United States, Japan and China. ) The full report , key messages and suggestions for enhancing our image are available on line </w:t>
      </w:r>
      <w:hyperlink r:id="rId16" w:history="1">
        <w:r w:rsidRPr="000B6FBE">
          <w:rPr>
            <w:rStyle w:val="Hyperlink"/>
            <w:rFonts w:ascii="Arial Narrow" w:hAnsi="Arial Narrow"/>
            <w:i/>
            <w:iCs/>
            <w:sz w:val="24"/>
            <w:szCs w:val="24"/>
          </w:rPr>
          <w:t>See</w:t>
        </w:r>
      </w:hyperlink>
      <w:r w:rsidR="00C71A6F">
        <w:rPr>
          <w:rStyle w:val="Hyperlink"/>
          <w:rFonts w:ascii="Arial Narrow" w:hAnsi="Arial Narrow"/>
          <w:i/>
          <w:iCs/>
          <w:sz w:val="24"/>
          <w:szCs w:val="24"/>
        </w:rPr>
        <w:t xml:space="preserve"> here</w:t>
      </w:r>
      <w:r w:rsidRPr="000B6FBE">
        <w:rPr>
          <w:rFonts w:ascii="Arial Narrow" w:hAnsi="Arial Narrow"/>
          <w:i/>
          <w:iCs/>
          <w:sz w:val="24"/>
          <w:szCs w:val="24"/>
        </w:rPr>
        <w:t xml:space="preserve"> . </w:t>
      </w:r>
    </w:p>
    <w:p w14:paraId="08BFAE55" w14:textId="77777777" w:rsidR="00504571" w:rsidRPr="000B6FBE" w:rsidRDefault="00504571" w:rsidP="000B6FBE">
      <w:pPr>
        <w:spacing w:after="0" w:line="300" w:lineRule="auto"/>
        <w:rPr>
          <w:rFonts w:ascii="Arial Narrow" w:hAnsi="Arial Narrow"/>
          <w:i/>
          <w:iCs/>
          <w:sz w:val="24"/>
          <w:szCs w:val="24"/>
        </w:rPr>
      </w:pPr>
    </w:p>
    <w:p w14:paraId="515854F0" w14:textId="3C0D7493" w:rsidR="00504571" w:rsidRPr="000B6FBE" w:rsidRDefault="00504571" w:rsidP="000B6FBE">
      <w:pPr>
        <w:spacing w:after="0" w:line="300" w:lineRule="auto"/>
        <w:rPr>
          <w:rFonts w:ascii="Arial Narrow" w:hAnsi="Arial Narrow"/>
          <w:i/>
          <w:iCs/>
          <w:sz w:val="24"/>
          <w:szCs w:val="24"/>
        </w:rPr>
      </w:pPr>
      <w:r w:rsidRPr="000B6FBE">
        <w:rPr>
          <w:rFonts w:ascii="Arial Narrow" w:hAnsi="Arial Narrow"/>
          <w:i/>
          <w:iCs/>
          <w:sz w:val="24"/>
          <w:szCs w:val="24"/>
        </w:rPr>
        <w:t xml:space="preserve">Key findings of the report include the following points  </w:t>
      </w:r>
    </w:p>
    <w:p w14:paraId="1AB87443" w14:textId="5937EBA7" w:rsidR="00504571" w:rsidRPr="000B6FBE" w:rsidRDefault="00504571" w:rsidP="000B6FBE">
      <w:pPr>
        <w:pStyle w:val="ListParagraph"/>
        <w:numPr>
          <w:ilvl w:val="0"/>
          <w:numId w:val="34"/>
        </w:numPr>
        <w:spacing w:after="0" w:line="300" w:lineRule="auto"/>
        <w:rPr>
          <w:rFonts w:ascii="Arial Narrow" w:eastAsia="Times New Roman" w:hAnsi="Arial Narrow" w:cs="Times New Roman"/>
          <w:sz w:val="24"/>
          <w:szCs w:val="24"/>
          <w:lang w:eastAsia="en-NZ"/>
        </w:rPr>
      </w:pPr>
      <w:r w:rsidRPr="000B6FBE">
        <w:rPr>
          <w:rFonts w:ascii="Arial Narrow" w:eastAsia="Times New Roman" w:hAnsi="Arial Narrow" w:cs="Times New Roman"/>
          <w:sz w:val="24"/>
          <w:szCs w:val="24"/>
          <w:lang w:eastAsia="en-NZ"/>
        </w:rPr>
        <w:t>Awareness of New Zealand as a premium producer varies by market</w:t>
      </w:r>
    </w:p>
    <w:p w14:paraId="3150F11A" w14:textId="77777777" w:rsidR="00504571" w:rsidRPr="000B6FBE" w:rsidRDefault="00504571" w:rsidP="000B6FBE">
      <w:pPr>
        <w:pStyle w:val="ListParagraph"/>
        <w:numPr>
          <w:ilvl w:val="0"/>
          <w:numId w:val="34"/>
        </w:numPr>
        <w:spacing w:after="0" w:line="300" w:lineRule="auto"/>
        <w:rPr>
          <w:rFonts w:ascii="Arial Narrow" w:eastAsia="Times New Roman" w:hAnsi="Arial Narrow" w:cs="Times New Roman"/>
          <w:sz w:val="24"/>
          <w:szCs w:val="24"/>
          <w:lang w:eastAsia="en-NZ"/>
        </w:rPr>
      </w:pPr>
      <w:r w:rsidRPr="000B6FBE">
        <w:rPr>
          <w:rFonts w:ascii="Arial Narrow" w:eastAsia="Times New Roman" w:hAnsi="Arial Narrow" w:cs="Times New Roman"/>
          <w:sz w:val="24"/>
          <w:szCs w:val="24"/>
          <w:lang w:eastAsia="en-NZ"/>
        </w:rPr>
        <w:t>Wine is New Zealand’s most recognised F&amp;B product</w:t>
      </w:r>
    </w:p>
    <w:p w14:paraId="093E4638" w14:textId="77777777" w:rsidR="00504571" w:rsidRPr="000B6FBE" w:rsidRDefault="00504571" w:rsidP="000B6FBE">
      <w:pPr>
        <w:pStyle w:val="ListParagraph"/>
        <w:numPr>
          <w:ilvl w:val="0"/>
          <w:numId w:val="34"/>
        </w:numPr>
        <w:spacing w:after="0" w:line="300" w:lineRule="auto"/>
        <w:rPr>
          <w:rFonts w:ascii="Arial Narrow" w:eastAsia="Times New Roman" w:hAnsi="Arial Narrow" w:cs="Times New Roman"/>
          <w:sz w:val="24"/>
          <w:szCs w:val="24"/>
          <w:lang w:eastAsia="en-NZ"/>
        </w:rPr>
      </w:pPr>
      <w:r w:rsidRPr="000B6FBE">
        <w:rPr>
          <w:rFonts w:ascii="Arial Narrow" w:eastAsia="Times New Roman" w:hAnsi="Arial Narrow" w:cs="Times New Roman"/>
          <w:sz w:val="24"/>
          <w:szCs w:val="24"/>
          <w:lang w:eastAsia="en-NZ"/>
        </w:rPr>
        <w:t>New Zealand F&amp;B rated highly for ethical and environmental aspects</w:t>
      </w:r>
    </w:p>
    <w:p w14:paraId="351888AB" w14:textId="2919C87B" w:rsidR="00504571" w:rsidRPr="000B6FBE" w:rsidRDefault="00504571" w:rsidP="000B6FBE">
      <w:pPr>
        <w:pStyle w:val="ListParagraph"/>
        <w:numPr>
          <w:ilvl w:val="0"/>
          <w:numId w:val="34"/>
        </w:numPr>
        <w:spacing w:after="0" w:line="300" w:lineRule="auto"/>
        <w:rPr>
          <w:rFonts w:ascii="Arial Narrow" w:eastAsia="Times New Roman" w:hAnsi="Arial Narrow" w:cs="Times New Roman"/>
          <w:sz w:val="24"/>
          <w:szCs w:val="24"/>
          <w:lang w:eastAsia="en-NZ"/>
        </w:rPr>
      </w:pPr>
      <w:r w:rsidRPr="000B6FBE">
        <w:rPr>
          <w:rFonts w:ascii="Arial Narrow" w:eastAsia="Times New Roman" w:hAnsi="Arial Narrow" w:cs="Times New Roman"/>
          <w:sz w:val="24"/>
          <w:szCs w:val="24"/>
          <w:lang w:eastAsia="en-NZ"/>
        </w:rPr>
        <w:t>New Zealand and Australian products got similar ratings</w:t>
      </w:r>
    </w:p>
    <w:p w14:paraId="5D2CDD7D" w14:textId="5A5F81BF" w:rsidR="0086789B" w:rsidRPr="000B6FBE" w:rsidRDefault="0086789B" w:rsidP="000B6FBE">
      <w:pPr>
        <w:spacing w:after="0" w:line="300" w:lineRule="auto"/>
        <w:rPr>
          <w:rFonts w:ascii="Arial Narrow" w:eastAsia="Times New Roman" w:hAnsi="Arial Narrow" w:cs="Times New Roman"/>
          <w:sz w:val="24"/>
          <w:szCs w:val="24"/>
          <w:lang w:eastAsia="en-NZ"/>
        </w:rPr>
      </w:pPr>
    </w:p>
    <w:p w14:paraId="1D01704E" w14:textId="5B3E13BC" w:rsidR="003B16E3" w:rsidRPr="000B6FBE" w:rsidRDefault="003B16E3" w:rsidP="000B6FBE">
      <w:pPr>
        <w:spacing w:after="0" w:line="300" w:lineRule="auto"/>
        <w:rPr>
          <w:rFonts w:ascii="Arial Narrow" w:eastAsia="Times New Roman" w:hAnsi="Arial Narrow" w:cs="Times New Roman"/>
          <w:sz w:val="24"/>
          <w:szCs w:val="24"/>
          <w:lang w:eastAsia="en-NZ"/>
        </w:rPr>
      </w:pPr>
    </w:p>
    <w:p w14:paraId="7788045C" w14:textId="77777777" w:rsidR="003B16E3" w:rsidRPr="000B6FBE" w:rsidRDefault="003B16E3" w:rsidP="000B6FBE">
      <w:pPr>
        <w:spacing w:after="0" w:line="300" w:lineRule="auto"/>
        <w:rPr>
          <w:rFonts w:ascii="Arial Narrow" w:eastAsia="Times New Roman" w:hAnsi="Arial Narrow" w:cs="Times New Roman"/>
          <w:sz w:val="24"/>
          <w:szCs w:val="24"/>
          <w:lang w:eastAsia="en-NZ"/>
        </w:rPr>
      </w:pPr>
    </w:p>
    <w:p w14:paraId="79713C40" w14:textId="6B5AC9A9" w:rsidR="0086789B" w:rsidRPr="00883EBF" w:rsidRDefault="001A5BFC" w:rsidP="00883EBF">
      <w:pPr>
        <w:pStyle w:val="ListParagraph"/>
        <w:numPr>
          <w:ilvl w:val="1"/>
          <w:numId w:val="2"/>
        </w:numPr>
        <w:spacing w:after="0" w:line="300" w:lineRule="auto"/>
        <w:ind w:hanging="792"/>
        <w:rPr>
          <w:rFonts w:ascii="Arial Narrow" w:hAnsi="Arial Narrow"/>
          <w:b/>
          <w:bCs/>
          <w:sz w:val="24"/>
          <w:szCs w:val="24"/>
        </w:rPr>
      </w:pPr>
      <w:hyperlink r:id="rId17" w:tgtFrame="_blank" w:history="1">
        <w:r w:rsidR="003B16E3" w:rsidRPr="00883EBF">
          <w:rPr>
            <w:rFonts w:ascii="Arial Narrow" w:hAnsi="Arial Narrow"/>
            <w:b/>
            <w:bCs/>
            <w:sz w:val="24"/>
            <w:szCs w:val="24"/>
          </w:rPr>
          <w:t xml:space="preserve">Country Perceptions Programme: Agri Deep Dive </w:t>
        </w:r>
      </w:hyperlink>
    </w:p>
    <w:p w14:paraId="04DFC03B" w14:textId="638ADFD3" w:rsidR="0086789B" w:rsidRPr="000B6FBE" w:rsidRDefault="0086789B" w:rsidP="000B6FBE">
      <w:pPr>
        <w:spacing w:after="0" w:line="300" w:lineRule="auto"/>
        <w:rPr>
          <w:rFonts w:ascii="Arial Narrow" w:hAnsi="Arial Narrow"/>
          <w:i/>
          <w:iCs/>
          <w:sz w:val="24"/>
          <w:szCs w:val="24"/>
        </w:rPr>
      </w:pPr>
      <w:r w:rsidRPr="000B6FBE">
        <w:rPr>
          <w:rFonts w:ascii="Arial Narrow" w:eastAsia="Times New Roman" w:hAnsi="Arial Narrow"/>
          <w:noProof/>
          <w:sz w:val="24"/>
          <w:szCs w:val="24"/>
        </w:rPr>
        <w:drawing>
          <wp:inline distT="0" distB="0" distL="0" distR="0" wp14:anchorId="16DE5B9F" wp14:editId="6B6DA179">
            <wp:extent cx="9525" cy="95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0B6FBE">
        <w:rPr>
          <w:rFonts w:ascii="Arial Narrow" w:hAnsi="Arial Narrow"/>
          <w:sz w:val="24"/>
          <w:szCs w:val="24"/>
        </w:rPr>
        <w:t>Consumer perceptions of the agricultural sector, and expectations of primary producers, is changing – faster than ever. New Zealand, as a country famous for sheep outnumbering people, is affected by this more than others. This pack gives insight into how the world views us and the implications for the stories we need to share with the world.</w:t>
      </w:r>
      <w:r w:rsidR="004B4EE7" w:rsidRPr="000B6FBE">
        <w:rPr>
          <w:rFonts w:ascii="Arial Narrow" w:hAnsi="Arial Narrow"/>
          <w:sz w:val="24"/>
          <w:szCs w:val="24"/>
        </w:rPr>
        <w:t xml:space="preserve"> </w:t>
      </w:r>
      <w:r w:rsidR="004B4EE7" w:rsidRPr="000B6FBE">
        <w:rPr>
          <w:rFonts w:ascii="Arial Narrow" w:hAnsi="Arial Narrow"/>
          <w:i/>
          <w:iCs/>
          <w:sz w:val="24"/>
          <w:szCs w:val="24"/>
        </w:rPr>
        <w:t xml:space="preserve">This presentation provides a lot of details about the perception of New Zealand and how to best leverage those perceptions to improve your profile as a business and the desirability of your product </w:t>
      </w:r>
      <w:r w:rsidR="00C71A6F">
        <w:rPr>
          <w:rFonts w:ascii="Arial Narrow" w:hAnsi="Arial Narrow"/>
          <w:i/>
          <w:iCs/>
          <w:sz w:val="24"/>
          <w:szCs w:val="24"/>
        </w:rPr>
        <w:t xml:space="preserve"> </w:t>
      </w:r>
      <w:r w:rsidR="00C71A6F">
        <w:rPr>
          <w:rFonts w:ascii="Arial Narrow" w:hAnsi="Arial Narrow"/>
          <w:i/>
          <w:iCs/>
          <w:sz w:val="24"/>
          <w:szCs w:val="24"/>
        </w:rPr>
        <w:t xml:space="preserve"> </w:t>
      </w:r>
      <w:hyperlink r:id="rId19" w:history="1">
        <w:r w:rsidR="00C71A6F" w:rsidRPr="00C71A6F">
          <w:rPr>
            <w:rStyle w:val="Hyperlink"/>
            <w:rFonts w:ascii="Arial Narrow" w:hAnsi="Arial Narrow"/>
            <w:sz w:val="24"/>
            <w:szCs w:val="24"/>
          </w:rPr>
          <w:t>Full article available here</w:t>
        </w:r>
      </w:hyperlink>
    </w:p>
    <w:p w14:paraId="3EEB45E5" w14:textId="77777777" w:rsidR="00504571" w:rsidRPr="000B6FBE" w:rsidRDefault="00504571" w:rsidP="000B6FBE">
      <w:pPr>
        <w:spacing w:after="0" w:line="300" w:lineRule="auto"/>
        <w:rPr>
          <w:rFonts w:ascii="Arial Narrow" w:hAnsi="Arial Narrow" w:cs="Tahoma"/>
          <w:b/>
          <w:sz w:val="24"/>
          <w:szCs w:val="24"/>
        </w:rPr>
      </w:pPr>
    </w:p>
    <w:p w14:paraId="47453B45" w14:textId="77777777" w:rsidR="004F1767" w:rsidRPr="000B6FBE" w:rsidRDefault="004F1767" w:rsidP="000B6FBE">
      <w:pPr>
        <w:spacing w:after="0" w:line="300" w:lineRule="auto"/>
        <w:rPr>
          <w:rFonts w:ascii="Arial Narrow" w:hAnsi="Arial Narrow" w:cs="Tahoma"/>
          <w:sz w:val="24"/>
          <w:szCs w:val="24"/>
        </w:rPr>
      </w:pPr>
    </w:p>
    <w:p w14:paraId="45FF9DBC" w14:textId="77777777" w:rsidR="004F1767" w:rsidRPr="000B6FBE" w:rsidRDefault="004F1767" w:rsidP="000B6FBE">
      <w:pPr>
        <w:spacing w:after="0" w:line="300" w:lineRule="auto"/>
        <w:rPr>
          <w:rFonts w:ascii="Arial Narrow" w:hAnsi="Arial Narrow" w:cs="Tahoma"/>
          <w:sz w:val="24"/>
          <w:szCs w:val="24"/>
        </w:rPr>
      </w:pPr>
      <w:r w:rsidRPr="000B6FBE">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C71A6F" w:rsidRDefault="004F1767" w:rsidP="000B6FBE">
      <w:pPr>
        <w:pStyle w:val="ListParagraph"/>
        <w:numPr>
          <w:ilvl w:val="0"/>
          <w:numId w:val="2"/>
        </w:numPr>
        <w:spacing w:after="0" w:line="300" w:lineRule="auto"/>
        <w:rPr>
          <w:rFonts w:ascii="Arial Narrow" w:hAnsi="Arial Narrow" w:cs="Tahoma"/>
          <w:b/>
          <w:sz w:val="28"/>
          <w:szCs w:val="28"/>
        </w:rPr>
      </w:pPr>
      <w:r w:rsidRPr="00C71A6F">
        <w:rPr>
          <w:rFonts w:ascii="Arial Narrow" w:hAnsi="Arial Narrow" w:cs="Tahoma"/>
          <w:b/>
          <w:sz w:val="28"/>
          <w:szCs w:val="28"/>
        </w:rPr>
        <w:t xml:space="preserve">New Zealand News </w:t>
      </w:r>
    </w:p>
    <w:p w14:paraId="249ADC96" w14:textId="77777777" w:rsidR="00612CE5" w:rsidRPr="000B6FBE" w:rsidRDefault="00544298" w:rsidP="000B6FBE">
      <w:pPr>
        <w:shd w:val="clear" w:color="auto" w:fill="D6E3BC" w:themeFill="accent3" w:themeFillTint="66"/>
        <w:spacing w:after="0" w:line="300" w:lineRule="auto"/>
        <w:rPr>
          <w:rFonts w:ascii="Arial Narrow" w:hAnsi="Arial Narrow" w:cs="Tahoma"/>
          <w:b/>
          <w:sz w:val="24"/>
          <w:szCs w:val="24"/>
        </w:rPr>
      </w:pPr>
      <w:r w:rsidRPr="000B6FBE">
        <w:rPr>
          <w:rFonts w:ascii="Arial Narrow" w:hAnsi="Arial Narrow"/>
          <w:b/>
          <w:noProof/>
          <w:sz w:val="24"/>
          <w:szCs w:val="24"/>
          <w:lang w:eastAsia="en-NZ"/>
        </w:rPr>
        <w:lastRenderedPageBreak/>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18639" cy="700483"/>
                    </a:xfrm>
                    <a:prstGeom prst="rect">
                      <a:avLst/>
                    </a:prstGeom>
                  </pic:spPr>
                </pic:pic>
              </a:graphicData>
            </a:graphic>
          </wp:inline>
        </w:drawing>
      </w:r>
      <w:r w:rsidR="002636D2" w:rsidRPr="000B6FBE">
        <w:rPr>
          <w:rFonts w:ascii="Arial Narrow" w:hAnsi="Arial Narrow" w:cs="Tahoma"/>
          <w:b/>
          <w:sz w:val="24"/>
          <w:szCs w:val="24"/>
        </w:rPr>
        <w:t xml:space="preserve">                                                                                              Commentary </w:t>
      </w:r>
    </w:p>
    <w:p w14:paraId="6D018CBF" w14:textId="77777777" w:rsidR="000B6FBE" w:rsidRPr="00883EBF" w:rsidRDefault="000B6FBE" w:rsidP="00883EBF">
      <w:pPr>
        <w:pStyle w:val="ListParagraph"/>
        <w:numPr>
          <w:ilvl w:val="1"/>
          <w:numId w:val="2"/>
        </w:numPr>
        <w:spacing w:after="0" w:line="300" w:lineRule="auto"/>
        <w:ind w:hanging="792"/>
        <w:rPr>
          <w:rFonts w:ascii="Arial Narrow" w:hAnsi="Arial Narrow"/>
          <w:b/>
          <w:bCs/>
          <w:sz w:val="24"/>
          <w:szCs w:val="24"/>
        </w:rPr>
      </w:pPr>
      <w:r w:rsidRPr="00883EBF">
        <w:rPr>
          <w:rFonts w:ascii="Arial Narrow" w:hAnsi="Arial Narrow"/>
          <w:b/>
          <w:bCs/>
          <w:sz w:val="24"/>
          <w:szCs w:val="24"/>
        </w:rPr>
        <w:t>'Unviable to grow produce' in NZ: Farmers blame rising cost of energy, rates, wages, audits</w:t>
      </w:r>
    </w:p>
    <w:p w14:paraId="157E6383" w14:textId="31B4534E" w:rsidR="000B6FBE" w:rsidRPr="000B6FBE" w:rsidRDefault="000B6FBE" w:rsidP="000B6FBE">
      <w:pPr>
        <w:pStyle w:val="NormalWeb"/>
        <w:spacing w:before="0" w:beforeAutospacing="0" w:after="0" w:afterAutospacing="0" w:line="300" w:lineRule="auto"/>
        <w:rPr>
          <w:rFonts w:ascii="Arial Narrow" w:hAnsi="Arial Narrow"/>
        </w:rPr>
      </w:pPr>
      <w:r w:rsidRPr="000B6FBE">
        <w:rPr>
          <w:rFonts w:ascii="Arial Narrow" w:hAnsi="Arial Narrow"/>
        </w:rPr>
        <w:t>Increasing costs are putting a huge strain on vegetable growers, with some considering hanging up their tools.</w:t>
      </w:r>
      <w:r>
        <w:rPr>
          <w:rFonts w:ascii="Arial Narrow" w:hAnsi="Arial Narrow"/>
        </w:rPr>
        <w:t xml:space="preserve"> </w:t>
      </w:r>
      <w:r w:rsidRPr="000B6FBE">
        <w:rPr>
          <w:rFonts w:ascii="Arial Narrow" w:hAnsi="Arial Narrow"/>
        </w:rPr>
        <w:t>Energy costs have almost doubled in the past year, the minimum wage has gone up and the price of on-farm audits are rising - making growing vegetables more expensive.</w:t>
      </w:r>
    </w:p>
    <w:p w14:paraId="64AB2066" w14:textId="77777777" w:rsidR="000B6FBE" w:rsidRDefault="000B6FBE" w:rsidP="000B6FBE">
      <w:pPr>
        <w:pStyle w:val="NormalWeb"/>
        <w:spacing w:before="0" w:beforeAutospacing="0" w:after="0" w:afterAutospacing="0" w:line="300" w:lineRule="auto"/>
        <w:rPr>
          <w:rFonts w:ascii="Arial Narrow" w:hAnsi="Arial Narrow"/>
        </w:rPr>
      </w:pPr>
    </w:p>
    <w:p w14:paraId="1370B876" w14:textId="1EE70B24" w:rsidR="000B6FBE" w:rsidRPr="000B6FBE" w:rsidRDefault="000B6FBE" w:rsidP="000B6FBE">
      <w:pPr>
        <w:pStyle w:val="NormalWeb"/>
        <w:spacing w:before="0" w:beforeAutospacing="0" w:after="0" w:afterAutospacing="0" w:line="300" w:lineRule="auto"/>
        <w:rPr>
          <w:rFonts w:ascii="Arial Narrow" w:hAnsi="Arial Narrow"/>
        </w:rPr>
      </w:pPr>
      <w:r w:rsidRPr="000B6FBE">
        <w:rPr>
          <w:rFonts w:ascii="Arial Narrow" w:hAnsi="Arial Narrow"/>
        </w:rPr>
        <w:t>NZ Gourmet director of production Roelf Schreuder said the business needed to have audits for certification, water quality, chemical storage and health and safety, just to name a few.</w:t>
      </w:r>
      <w:r>
        <w:rPr>
          <w:rFonts w:ascii="Arial Narrow" w:hAnsi="Arial Narrow"/>
        </w:rPr>
        <w:t xml:space="preserve"> </w:t>
      </w:r>
      <w:r w:rsidRPr="000B6FBE">
        <w:rPr>
          <w:rFonts w:ascii="Arial Narrow" w:hAnsi="Arial Narrow"/>
        </w:rPr>
        <w:t>"For certification for NZ Gap and Global Gap they come a couple of times a year and charge about $240 an hour to sit down and check the books, so growers are having to spend more time and money preparing for them as well as paying for the actual audit - it's a big cost.</w:t>
      </w:r>
      <w:r>
        <w:rPr>
          <w:rFonts w:ascii="Arial Narrow" w:hAnsi="Arial Narrow"/>
        </w:rPr>
        <w:t xml:space="preserve"> </w:t>
      </w:r>
      <w:r w:rsidRPr="000B6FBE">
        <w:rPr>
          <w:rFonts w:ascii="Arial Narrow" w:hAnsi="Arial Narrow"/>
        </w:rPr>
        <w:t>"Then there's other things like building code of compliance that has to be certified every year so that's another audit, then you have HSNO for the storage of chemicals, you get an audit for that as well, so it all adds up."</w:t>
      </w:r>
    </w:p>
    <w:p w14:paraId="2CF666CF" w14:textId="77777777" w:rsidR="000B6FBE" w:rsidRDefault="000B6FBE" w:rsidP="000B6FBE">
      <w:pPr>
        <w:pStyle w:val="NormalWeb"/>
        <w:spacing w:before="0" w:beforeAutospacing="0" w:after="0" w:afterAutospacing="0" w:line="300" w:lineRule="auto"/>
        <w:rPr>
          <w:rFonts w:ascii="Arial Narrow" w:hAnsi="Arial Narrow"/>
        </w:rPr>
      </w:pPr>
    </w:p>
    <w:p w14:paraId="6FC96442" w14:textId="3092ED7A" w:rsidR="000B6FBE" w:rsidRPr="000B6FBE" w:rsidRDefault="000B6FBE" w:rsidP="000B6FBE">
      <w:pPr>
        <w:pStyle w:val="NormalWeb"/>
        <w:spacing w:before="0" w:beforeAutospacing="0" w:after="0" w:afterAutospacing="0" w:line="300" w:lineRule="auto"/>
        <w:rPr>
          <w:rFonts w:ascii="Arial Narrow" w:hAnsi="Arial Narrow"/>
        </w:rPr>
      </w:pPr>
      <w:r w:rsidRPr="000B6FBE">
        <w:rPr>
          <w:rFonts w:ascii="Arial Narrow" w:hAnsi="Arial Narrow"/>
        </w:rPr>
        <w:t>Schreuder respected everything needed to be kept in order but said regulations should all come under one umbrella to make it easier for growers.</w:t>
      </w:r>
      <w:r w:rsidR="00C71A6F">
        <w:rPr>
          <w:rFonts w:ascii="Arial Narrow" w:hAnsi="Arial Narrow"/>
        </w:rPr>
        <w:t xml:space="preserve"> </w:t>
      </w:r>
      <w:r w:rsidRPr="000B6FBE">
        <w:rPr>
          <w:rFonts w:ascii="Arial Narrow" w:hAnsi="Arial Narrow"/>
        </w:rPr>
        <w:t>Schreuder said he had spoken to a lot of growers and many were thinking of getting out of the game this year because it was not feasible to grow vegetables.</w:t>
      </w:r>
      <w:r w:rsidR="00175EF3">
        <w:rPr>
          <w:rFonts w:ascii="Arial Narrow" w:hAnsi="Arial Narrow"/>
        </w:rPr>
        <w:t xml:space="preserve"> </w:t>
      </w:r>
      <w:r w:rsidRPr="000B6FBE">
        <w:rPr>
          <w:rFonts w:ascii="Arial Narrow" w:hAnsi="Arial Narrow"/>
        </w:rPr>
        <w:t>"Increasing rates bills are another problem, some of the key growing regions around Pukekohe and on the outskirts of Christchurch are deemed urban which means the rates are high. I think we will see a lot more growing land being sold to developers.</w:t>
      </w:r>
    </w:p>
    <w:p w14:paraId="799F8478" w14:textId="77777777" w:rsidR="00175EF3" w:rsidRDefault="000B6FBE" w:rsidP="00175EF3">
      <w:pPr>
        <w:pStyle w:val="NormalWeb"/>
        <w:spacing w:before="0" w:beforeAutospacing="0" w:after="0" w:afterAutospacing="0" w:line="300" w:lineRule="auto"/>
        <w:rPr>
          <w:rFonts w:ascii="Arial Narrow" w:hAnsi="Arial Narrow"/>
        </w:rPr>
      </w:pPr>
      <w:r w:rsidRPr="000B6FBE">
        <w:rPr>
          <w:rFonts w:ascii="Arial Narrow" w:hAnsi="Arial Narrow"/>
        </w:rPr>
        <w:t>"</w:t>
      </w:r>
    </w:p>
    <w:p w14:paraId="413D9293" w14:textId="0FCA1CE9" w:rsidR="000B6FBE" w:rsidRPr="00175EF3" w:rsidRDefault="000B6FBE" w:rsidP="00175EF3">
      <w:pPr>
        <w:pStyle w:val="NormalWeb"/>
        <w:spacing w:before="0" w:beforeAutospacing="0" w:after="0" w:afterAutospacing="0" w:line="300" w:lineRule="auto"/>
        <w:rPr>
          <w:rFonts w:ascii="Arial Narrow" w:hAnsi="Arial Narrow"/>
          <w:color w:val="0000FF"/>
          <w:u w:val="single"/>
        </w:rPr>
      </w:pPr>
      <w:r w:rsidRPr="000B6FBE">
        <w:rPr>
          <w:rFonts w:ascii="Arial Narrow" w:hAnsi="Arial Narrow"/>
        </w:rPr>
        <w:t>Growers are doing everything they can to be as efficient as possible but if increases keep coming there's only so efficient you can be.</w:t>
      </w:r>
      <w:r w:rsidR="00175EF3">
        <w:rPr>
          <w:rFonts w:ascii="Arial Narrow" w:hAnsi="Arial Narrow"/>
        </w:rPr>
        <w:t xml:space="preserve"> </w:t>
      </w:r>
      <w:r w:rsidRPr="000B6FBE">
        <w:rPr>
          <w:rFonts w:ascii="Arial Narrow" w:hAnsi="Arial Narrow"/>
        </w:rPr>
        <w:t>"</w:t>
      </w:r>
      <w:r w:rsidR="00175EF3">
        <w:rPr>
          <w:rFonts w:ascii="Arial Narrow" w:hAnsi="Arial Narrow"/>
        </w:rPr>
        <w:t>T</w:t>
      </w:r>
      <w:r w:rsidRPr="000B6FBE">
        <w:rPr>
          <w:rFonts w:ascii="Arial Narrow" w:hAnsi="Arial Narrow"/>
        </w:rPr>
        <w:t>he pandemic had shown the importance of growing food here because imported produce was more expensive and harder to source.</w:t>
      </w:r>
      <w:r w:rsidR="00175EF3">
        <w:rPr>
          <w:rFonts w:ascii="Arial Narrow" w:hAnsi="Arial Narrow"/>
        </w:rPr>
        <w:t xml:space="preserve"> </w:t>
      </w:r>
      <w:hyperlink r:id="rId22" w:history="1">
        <w:r w:rsidRPr="000B6FBE">
          <w:rPr>
            <w:rStyle w:val="Hyperlink"/>
            <w:rFonts w:ascii="Arial Narrow" w:hAnsi="Arial Narrow"/>
          </w:rPr>
          <w:t>Full article available here</w:t>
        </w:r>
      </w:hyperlink>
      <w:r w:rsidRPr="000B6FBE">
        <w:rPr>
          <w:rFonts w:ascii="Arial Narrow" w:hAnsi="Arial Narrow"/>
        </w:rPr>
        <w:t xml:space="preserve"> </w:t>
      </w:r>
    </w:p>
    <w:p w14:paraId="3F01C9F0" w14:textId="0CAD1328" w:rsidR="000B6FBE" w:rsidRDefault="000B6FBE" w:rsidP="000B6FBE">
      <w:pPr>
        <w:pStyle w:val="Heading1"/>
        <w:spacing w:before="0" w:beforeAutospacing="0" w:after="0" w:afterAutospacing="0" w:line="300" w:lineRule="auto"/>
        <w:rPr>
          <w:rFonts w:ascii="Arial Narrow" w:hAnsi="Arial Narrow"/>
          <w:sz w:val="24"/>
          <w:szCs w:val="24"/>
        </w:rPr>
      </w:pPr>
    </w:p>
    <w:p w14:paraId="66C4A4FE" w14:textId="20FA9EB5" w:rsidR="00760128" w:rsidRDefault="00760128" w:rsidP="000B6FBE">
      <w:pPr>
        <w:pStyle w:val="Heading1"/>
        <w:spacing w:before="0" w:beforeAutospacing="0" w:after="0" w:afterAutospacing="0" w:line="300" w:lineRule="auto"/>
        <w:rPr>
          <w:rFonts w:ascii="Arial Narrow" w:hAnsi="Arial Narrow"/>
          <w:sz w:val="24"/>
          <w:szCs w:val="24"/>
        </w:rPr>
      </w:pPr>
    </w:p>
    <w:p w14:paraId="49A757F3" w14:textId="77777777" w:rsidR="00760128" w:rsidRDefault="00760128" w:rsidP="000B6FBE">
      <w:pPr>
        <w:pStyle w:val="Heading1"/>
        <w:spacing w:before="0" w:beforeAutospacing="0" w:after="0" w:afterAutospacing="0" w:line="300" w:lineRule="auto"/>
        <w:rPr>
          <w:rFonts w:ascii="Arial Narrow" w:hAnsi="Arial Narrow"/>
          <w:sz w:val="24"/>
          <w:szCs w:val="24"/>
        </w:rPr>
      </w:pPr>
    </w:p>
    <w:p w14:paraId="5F3E1848" w14:textId="3AC448EC" w:rsidR="00760128" w:rsidRPr="00760128" w:rsidRDefault="00760128" w:rsidP="00883EBF">
      <w:pPr>
        <w:pStyle w:val="ListParagraph"/>
        <w:numPr>
          <w:ilvl w:val="1"/>
          <w:numId w:val="2"/>
        </w:numPr>
        <w:spacing w:after="0" w:line="300" w:lineRule="auto"/>
        <w:ind w:hanging="792"/>
        <w:rPr>
          <w:rFonts w:ascii="Arial Narrow" w:hAnsi="Arial Narrow"/>
          <w:b/>
          <w:bCs/>
          <w:sz w:val="24"/>
          <w:szCs w:val="24"/>
        </w:rPr>
      </w:pPr>
      <w:r w:rsidRPr="00760128">
        <w:rPr>
          <w:rFonts w:ascii="Arial Narrow" w:hAnsi="Arial Narrow"/>
          <w:b/>
          <w:bCs/>
          <w:sz w:val="24"/>
          <w:szCs w:val="24"/>
        </w:rPr>
        <w:t xml:space="preserve">Commerce Commission Grocery Sector Market Study Report Released </w:t>
      </w:r>
    </w:p>
    <w:p w14:paraId="7E40029D" w14:textId="2D8DDCCF" w:rsidR="00760128" w:rsidRPr="0081381B" w:rsidRDefault="00760128" w:rsidP="00760128">
      <w:pPr>
        <w:spacing w:after="0" w:line="300" w:lineRule="auto"/>
        <w:rPr>
          <w:rFonts w:ascii="Arial Narrow" w:hAnsi="Arial Narrow"/>
          <w:color w:val="000000" w:themeColor="text1"/>
          <w:sz w:val="24"/>
          <w:szCs w:val="24"/>
        </w:rPr>
      </w:pPr>
      <w:r w:rsidRPr="0081381B">
        <w:rPr>
          <w:rFonts w:ascii="Arial Narrow" w:hAnsi="Arial Narrow"/>
          <w:color w:val="000000" w:themeColor="text1"/>
          <w:sz w:val="24"/>
          <w:szCs w:val="24"/>
        </w:rPr>
        <w:t>The Commerce Commission released its final report into the Grocery Sector last week and held a media and stakeholders briefing that United Fresh attended.</w:t>
      </w:r>
      <w:r w:rsidRPr="0081381B">
        <w:rPr>
          <w:rFonts w:ascii="Arial Narrow" w:hAnsi="Arial Narrow"/>
          <w:color w:val="000000" w:themeColor="text1"/>
          <w:sz w:val="24"/>
          <w:szCs w:val="24"/>
        </w:rPr>
        <w:br/>
        <w:t> </w:t>
      </w:r>
      <w:r w:rsidRPr="0081381B">
        <w:rPr>
          <w:rFonts w:ascii="Arial Narrow" w:hAnsi="Arial Narrow"/>
          <w:color w:val="000000" w:themeColor="text1"/>
          <w:sz w:val="24"/>
          <w:szCs w:val="24"/>
        </w:rPr>
        <w:br/>
        <w:t>The key finding of the report: was that Competition in the retail grocery sector is not working well for consumers (this key finding is unchanged from the interim report) </w:t>
      </w:r>
    </w:p>
    <w:p w14:paraId="1D8EE6C8" w14:textId="77777777" w:rsidR="00760128" w:rsidRPr="0081381B" w:rsidRDefault="00760128" w:rsidP="00760128">
      <w:pPr>
        <w:spacing w:after="0" w:line="300" w:lineRule="auto"/>
        <w:rPr>
          <w:rFonts w:ascii="Arial Narrow" w:hAnsi="Arial Narrow"/>
          <w:color w:val="000000" w:themeColor="text1"/>
          <w:sz w:val="24"/>
          <w:szCs w:val="24"/>
        </w:rPr>
      </w:pPr>
    </w:p>
    <w:p w14:paraId="78B139BE" w14:textId="3CA817E5" w:rsidR="00760128" w:rsidRPr="00760128" w:rsidRDefault="00760128" w:rsidP="00760128">
      <w:pPr>
        <w:spacing w:after="0" w:line="300" w:lineRule="auto"/>
        <w:rPr>
          <w:rFonts w:ascii="Arial Narrow" w:hAnsi="Arial Narrow"/>
          <w:sz w:val="24"/>
          <w:szCs w:val="24"/>
        </w:rPr>
      </w:pPr>
      <w:r w:rsidRPr="0081381B">
        <w:rPr>
          <w:rFonts w:ascii="Arial Narrow" w:hAnsi="Arial Narrow"/>
          <w:color w:val="000000" w:themeColor="text1"/>
          <w:sz w:val="24"/>
          <w:szCs w:val="24"/>
        </w:rPr>
        <w:t>Summary of Recommendations</w:t>
      </w:r>
      <w:r w:rsidRPr="0081381B">
        <w:rPr>
          <w:rFonts w:ascii="Arial Narrow" w:hAnsi="Arial Narrow"/>
          <w:color w:val="000000" w:themeColor="text1"/>
          <w:sz w:val="24"/>
          <w:szCs w:val="24"/>
        </w:rPr>
        <w:br/>
        <w:t xml:space="preserve">Recommendation’s to improve conditions for entry and expansion include </w:t>
      </w:r>
      <w:r w:rsidRPr="0081381B">
        <w:rPr>
          <w:rFonts w:ascii="Arial Narrow" w:hAnsi="Arial Narrow"/>
          <w:color w:val="000000" w:themeColor="text1"/>
          <w:sz w:val="24"/>
          <w:szCs w:val="24"/>
        </w:rPr>
        <w:br/>
        <w:t>1: Improve the availability of sites for retail grocery stores under planning law </w:t>
      </w:r>
      <w:r w:rsidRPr="0081381B">
        <w:rPr>
          <w:rFonts w:ascii="Arial Narrow" w:hAnsi="Arial Narrow"/>
          <w:color w:val="000000" w:themeColor="text1"/>
          <w:sz w:val="24"/>
          <w:szCs w:val="24"/>
        </w:rPr>
        <w:br/>
      </w:r>
      <w:r w:rsidRPr="0081381B">
        <w:rPr>
          <w:rFonts w:ascii="Arial Narrow" w:hAnsi="Arial Narrow"/>
          <w:color w:val="000000" w:themeColor="text1"/>
          <w:sz w:val="24"/>
          <w:szCs w:val="24"/>
        </w:rPr>
        <w:lastRenderedPageBreak/>
        <w:t>2: Prohibit restrictive and exclusive covenants that inhibit retail grocery store development, and monitor land banking by the major grocery retailers </w:t>
      </w:r>
      <w:r w:rsidRPr="0081381B">
        <w:rPr>
          <w:rFonts w:ascii="Arial Narrow" w:hAnsi="Arial Narrow"/>
          <w:color w:val="000000" w:themeColor="text1"/>
          <w:sz w:val="24"/>
          <w:szCs w:val="24"/>
        </w:rPr>
        <w:br/>
        <w:t>3: Require the major grocery retailers to consider requests for wholesale supply in good faith, and meet associated disclosure obligations </w:t>
      </w:r>
      <w:r w:rsidRPr="0081381B">
        <w:rPr>
          <w:rFonts w:ascii="Arial Narrow" w:hAnsi="Arial Narrow"/>
          <w:color w:val="000000" w:themeColor="text1"/>
          <w:sz w:val="24"/>
          <w:szCs w:val="24"/>
        </w:rPr>
        <w:br/>
        <w:t>4: The next reviews of the Overseas Investment Act and Sale and Supply of Alcohol Act should consider whether they unduly impede entry or expansion by grocery retailers </w:t>
      </w:r>
      <w:r w:rsidRPr="0081381B">
        <w:rPr>
          <w:rFonts w:ascii="Arial Narrow" w:hAnsi="Arial Narrow"/>
          <w:color w:val="000000" w:themeColor="text1"/>
          <w:sz w:val="24"/>
          <w:szCs w:val="24"/>
        </w:rPr>
        <w:br/>
        <w:t>5: Monitor strategic conduct that affects the conditions of entry or expansion. </w:t>
      </w:r>
      <w:r w:rsidRPr="0081381B">
        <w:rPr>
          <w:rFonts w:ascii="Arial Narrow" w:hAnsi="Arial Narrow"/>
          <w:color w:val="000000" w:themeColor="text1"/>
          <w:sz w:val="24"/>
          <w:szCs w:val="24"/>
        </w:rPr>
        <w:br/>
        <w:t> </w:t>
      </w:r>
      <w:r w:rsidRPr="0081381B">
        <w:rPr>
          <w:rFonts w:ascii="Arial Narrow" w:hAnsi="Arial Narrow"/>
          <w:color w:val="000000" w:themeColor="text1"/>
          <w:sz w:val="24"/>
          <w:szCs w:val="24"/>
        </w:rPr>
        <w:br/>
        <w:t>Recommendations to improve competition for the acquisition of groceries </w:t>
      </w:r>
      <w:r w:rsidRPr="0081381B">
        <w:rPr>
          <w:rFonts w:ascii="Arial Narrow" w:hAnsi="Arial Narrow"/>
          <w:color w:val="000000" w:themeColor="text1"/>
          <w:sz w:val="24"/>
          <w:szCs w:val="24"/>
        </w:rPr>
        <w:br/>
        <w:t>6: Introduce a mandatory grocery code of conduct to govern relationships between the major grocery retailers and their suppliers </w:t>
      </w:r>
      <w:r w:rsidRPr="0081381B">
        <w:rPr>
          <w:rFonts w:ascii="Arial Narrow" w:hAnsi="Arial Narrow"/>
          <w:color w:val="000000" w:themeColor="text1"/>
          <w:sz w:val="24"/>
          <w:szCs w:val="24"/>
        </w:rPr>
        <w:br/>
        <w:t>7: Consider a statutory authorisation or exception for collective bargaining by grocery suppliers </w:t>
      </w:r>
      <w:r w:rsidRPr="0081381B">
        <w:rPr>
          <w:rFonts w:ascii="Arial Narrow" w:hAnsi="Arial Narrow"/>
          <w:color w:val="000000" w:themeColor="text1"/>
          <w:sz w:val="24"/>
          <w:szCs w:val="24"/>
        </w:rPr>
        <w:br/>
        <w:t>8: Amend the Fair Trading Act to strengthen the business-to-business unfair contract terms regime.</w:t>
      </w:r>
      <w:r w:rsidRPr="0081381B">
        <w:rPr>
          <w:rFonts w:ascii="Arial Narrow" w:hAnsi="Arial Narrow"/>
          <w:color w:val="000000" w:themeColor="text1"/>
          <w:sz w:val="24"/>
          <w:szCs w:val="24"/>
        </w:rPr>
        <w:br/>
        <w:t> </w:t>
      </w:r>
      <w:r w:rsidRPr="0081381B">
        <w:rPr>
          <w:rFonts w:ascii="Arial Narrow" w:hAnsi="Arial Narrow"/>
          <w:color w:val="000000" w:themeColor="text1"/>
          <w:sz w:val="24"/>
          <w:szCs w:val="24"/>
        </w:rPr>
        <w:br/>
        <w:t>Recommendations to improve the ability of consumers to make informed decisions </w:t>
      </w:r>
      <w:r w:rsidRPr="0081381B">
        <w:rPr>
          <w:rFonts w:ascii="Arial Narrow" w:hAnsi="Arial Narrow"/>
          <w:color w:val="000000" w:themeColor="text1"/>
          <w:sz w:val="24"/>
          <w:szCs w:val="24"/>
        </w:rPr>
        <w:br/>
        <w:t>9: The major grocery retailers should ensure their pricing and promotional practices are simple and easy to understand </w:t>
      </w:r>
      <w:r w:rsidRPr="0081381B">
        <w:rPr>
          <w:rFonts w:ascii="Arial Narrow" w:hAnsi="Arial Narrow"/>
          <w:color w:val="000000" w:themeColor="text1"/>
          <w:sz w:val="24"/>
          <w:szCs w:val="24"/>
        </w:rPr>
        <w:br/>
        <w:t>10: Mandate the consistent display of unit pricing </w:t>
      </w:r>
      <w:r w:rsidRPr="0081381B">
        <w:rPr>
          <w:rFonts w:ascii="Arial Narrow" w:hAnsi="Arial Narrow"/>
          <w:color w:val="000000" w:themeColor="text1"/>
          <w:sz w:val="24"/>
          <w:szCs w:val="24"/>
        </w:rPr>
        <w:br/>
        <w:t>11: The major grocery retailers should ensure disclosure relating to </w:t>
      </w:r>
      <w:r w:rsidRPr="0081381B">
        <w:rPr>
          <w:rFonts w:ascii="Arial Narrow" w:hAnsi="Arial Narrow"/>
          <w:color w:val="000000" w:themeColor="text1"/>
          <w:sz w:val="24"/>
          <w:szCs w:val="24"/>
        </w:rPr>
        <w:br/>
        <w:t>loyalty programmes and data collection and use practices is clear and transparent </w:t>
      </w:r>
      <w:r w:rsidRPr="0081381B">
        <w:rPr>
          <w:rFonts w:ascii="Arial Narrow" w:hAnsi="Arial Narrow"/>
          <w:color w:val="000000" w:themeColor="text1"/>
          <w:sz w:val="24"/>
          <w:szCs w:val="24"/>
        </w:rPr>
        <w:br/>
        <w:t>12: The major grocery retailers should co-operate with price comparison services. </w:t>
      </w:r>
      <w:r w:rsidRPr="0081381B">
        <w:rPr>
          <w:rFonts w:ascii="Arial Narrow" w:hAnsi="Arial Narrow"/>
          <w:color w:val="000000" w:themeColor="text1"/>
          <w:sz w:val="24"/>
          <w:szCs w:val="24"/>
        </w:rPr>
        <w:br/>
        <w:t> </w:t>
      </w:r>
      <w:r w:rsidRPr="0081381B">
        <w:rPr>
          <w:rFonts w:ascii="Arial Narrow" w:hAnsi="Arial Narrow"/>
          <w:color w:val="000000" w:themeColor="text1"/>
          <w:sz w:val="24"/>
          <w:szCs w:val="24"/>
        </w:rPr>
        <w:br/>
        <w:t>Other recommendations:</w:t>
      </w:r>
      <w:r w:rsidRPr="0081381B">
        <w:rPr>
          <w:rFonts w:ascii="Arial Narrow" w:hAnsi="Arial Narrow"/>
          <w:color w:val="000000" w:themeColor="text1"/>
          <w:sz w:val="24"/>
          <w:szCs w:val="24"/>
        </w:rPr>
        <w:br/>
        <w:t>13: Establish a grocery regulator and dispute resolution scheme </w:t>
      </w:r>
      <w:r w:rsidRPr="0081381B">
        <w:rPr>
          <w:rFonts w:ascii="Arial Narrow" w:hAnsi="Arial Narrow"/>
          <w:color w:val="000000" w:themeColor="text1"/>
          <w:sz w:val="24"/>
          <w:szCs w:val="24"/>
        </w:rPr>
        <w:br/>
        <w:t>14: Review the state of competition in the grocery sector three years after implementation of our recommendations, and collect information in the interim to support this review. </w:t>
      </w:r>
      <w:r w:rsidRPr="00760128">
        <w:rPr>
          <w:rFonts w:ascii="Arial Narrow" w:hAnsi="Arial Narrow"/>
          <w:sz w:val="24"/>
          <w:szCs w:val="24"/>
        </w:rPr>
        <w:br/>
      </w:r>
      <w:hyperlink r:id="rId23" w:tgtFrame="_blank" w:history="1">
        <w:r w:rsidRPr="00760128">
          <w:rPr>
            <w:rStyle w:val="Hyperlink"/>
            <w:rFonts w:ascii="Arial Narrow" w:hAnsi="Arial Narrow"/>
            <w:sz w:val="24"/>
            <w:szCs w:val="24"/>
          </w:rPr>
          <w:t>You will find the full report here.</w:t>
        </w:r>
      </w:hyperlink>
    </w:p>
    <w:p w14:paraId="69628367" w14:textId="17A98EA6" w:rsidR="00175EF3" w:rsidRDefault="00175EF3" w:rsidP="000B6FBE">
      <w:pPr>
        <w:pStyle w:val="Heading1"/>
        <w:spacing w:before="0" w:beforeAutospacing="0" w:after="0" w:afterAutospacing="0" w:line="300" w:lineRule="auto"/>
        <w:rPr>
          <w:rFonts w:ascii="Arial Narrow" w:hAnsi="Arial Narrow"/>
          <w:sz w:val="24"/>
          <w:szCs w:val="24"/>
        </w:rPr>
      </w:pPr>
    </w:p>
    <w:p w14:paraId="5ED243B4" w14:textId="77777777" w:rsidR="00760128" w:rsidRPr="000B6FBE" w:rsidRDefault="00760128" w:rsidP="000B6FBE">
      <w:pPr>
        <w:pStyle w:val="Heading1"/>
        <w:spacing w:before="0" w:beforeAutospacing="0" w:after="0" w:afterAutospacing="0" w:line="300" w:lineRule="auto"/>
        <w:rPr>
          <w:rFonts w:ascii="Arial Narrow" w:hAnsi="Arial Narrow"/>
          <w:sz w:val="24"/>
          <w:szCs w:val="24"/>
        </w:rPr>
      </w:pPr>
    </w:p>
    <w:p w14:paraId="7CF48CB1" w14:textId="77777777" w:rsidR="000B6FBE" w:rsidRPr="000B6FBE" w:rsidRDefault="000B6FBE" w:rsidP="000B6FBE">
      <w:pPr>
        <w:pStyle w:val="Heading1"/>
        <w:spacing w:before="0" w:beforeAutospacing="0" w:after="0" w:afterAutospacing="0" w:line="300" w:lineRule="auto"/>
        <w:rPr>
          <w:rFonts w:ascii="Arial Narrow" w:hAnsi="Arial Narrow"/>
          <w:sz w:val="24"/>
          <w:szCs w:val="24"/>
        </w:rPr>
      </w:pPr>
    </w:p>
    <w:p w14:paraId="66E97AE6" w14:textId="42ACDF05" w:rsidR="00AD496E" w:rsidRPr="00883EBF" w:rsidRDefault="00AD496E" w:rsidP="00883EBF">
      <w:pPr>
        <w:pStyle w:val="ListParagraph"/>
        <w:numPr>
          <w:ilvl w:val="1"/>
          <w:numId w:val="2"/>
        </w:numPr>
        <w:spacing w:after="0" w:line="300" w:lineRule="auto"/>
        <w:ind w:hanging="792"/>
        <w:rPr>
          <w:rFonts w:ascii="Arial Narrow" w:hAnsi="Arial Narrow"/>
          <w:b/>
          <w:bCs/>
          <w:sz w:val="24"/>
          <w:szCs w:val="24"/>
        </w:rPr>
      </w:pPr>
      <w:r w:rsidRPr="00883EBF">
        <w:rPr>
          <w:rFonts w:ascii="Arial Narrow" w:hAnsi="Arial Narrow"/>
          <w:b/>
          <w:bCs/>
          <w:sz w:val="24"/>
          <w:szCs w:val="24"/>
        </w:rPr>
        <w:t>NZ fruit and vegetable industry supports Commerce Commission’s supermarket recommendations</w:t>
      </w:r>
    </w:p>
    <w:p w14:paraId="663CAA2B" w14:textId="6996DAAF" w:rsidR="00612CE5" w:rsidRPr="000B6FBE" w:rsidRDefault="00760128" w:rsidP="000B6FBE">
      <w:pPr>
        <w:pStyle w:val="NormalWeb"/>
        <w:spacing w:before="0" w:beforeAutospacing="0" w:after="0" w:afterAutospacing="0" w:line="300" w:lineRule="auto"/>
        <w:rPr>
          <w:rFonts w:ascii="Arial Narrow" w:hAnsi="Arial Narrow" w:cs="Tahoma"/>
        </w:rPr>
      </w:pPr>
      <w:r w:rsidRPr="00760128">
        <w:rPr>
          <w:rFonts w:ascii="Arial Narrow" w:hAnsi="Arial Narrow"/>
          <w:i/>
          <w:iCs/>
        </w:rPr>
        <w:t>Hort NZ’s media releasing confirming support for the report</w:t>
      </w:r>
      <w:r>
        <w:rPr>
          <w:rFonts w:ascii="Arial Narrow" w:hAnsi="Arial Narrow"/>
        </w:rPr>
        <w:t xml:space="preserve"> </w:t>
      </w:r>
      <w:r w:rsidR="00AD496E" w:rsidRPr="000B6FBE">
        <w:rPr>
          <w:rFonts w:ascii="Arial Narrow" w:hAnsi="Arial Narrow"/>
        </w:rPr>
        <w:t xml:space="preserve"> </w:t>
      </w:r>
      <w:hyperlink r:id="rId24" w:history="1">
        <w:r w:rsidR="00612CE5" w:rsidRPr="000B6FBE">
          <w:rPr>
            <w:rStyle w:val="Hyperlink"/>
            <w:rFonts w:ascii="Arial Narrow" w:hAnsi="Arial Narrow" w:cs="Tahoma"/>
          </w:rPr>
          <w:t>Full article available here</w:t>
        </w:r>
      </w:hyperlink>
      <w:r w:rsidR="00612CE5" w:rsidRPr="000B6FBE">
        <w:rPr>
          <w:rFonts w:ascii="Arial Narrow" w:hAnsi="Arial Narrow" w:cs="Tahoma"/>
        </w:rPr>
        <w:t xml:space="preserve"> </w:t>
      </w:r>
    </w:p>
    <w:p w14:paraId="001BA4F7" w14:textId="241EC95D" w:rsidR="00F235DE" w:rsidRPr="000B6FBE" w:rsidRDefault="00F235DE" w:rsidP="000B6FBE">
      <w:pPr>
        <w:spacing w:after="0" w:line="300" w:lineRule="auto"/>
        <w:rPr>
          <w:rFonts w:ascii="Arial Narrow" w:hAnsi="Arial Narrow" w:cs="Tahoma"/>
          <w:sz w:val="24"/>
          <w:szCs w:val="24"/>
        </w:rPr>
      </w:pPr>
    </w:p>
    <w:p w14:paraId="4C1FB85F" w14:textId="77F0E834" w:rsidR="00B1356F" w:rsidRPr="000B6FBE" w:rsidRDefault="00B1356F" w:rsidP="000B6FBE">
      <w:pPr>
        <w:spacing w:after="0" w:line="300" w:lineRule="auto"/>
        <w:rPr>
          <w:rFonts w:ascii="Arial Narrow" w:hAnsi="Arial Narrow" w:cs="Tahoma"/>
          <w:sz w:val="24"/>
          <w:szCs w:val="24"/>
        </w:rPr>
      </w:pPr>
    </w:p>
    <w:p w14:paraId="70090EF8" w14:textId="77777777" w:rsidR="00B1356F" w:rsidRPr="000B6FBE" w:rsidRDefault="00B1356F" w:rsidP="000B6FBE">
      <w:pPr>
        <w:spacing w:after="0" w:line="300" w:lineRule="auto"/>
        <w:rPr>
          <w:rFonts w:ascii="Arial Narrow" w:hAnsi="Arial Narrow" w:cs="Tahoma"/>
          <w:sz w:val="24"/>
          <w:szCs w:val="24"/>
        </w:rPr>
      </w:pPr>
    </w:p>
    <w:p w14:paraId="5D272AB7" w14:textId="77777777" w:rsidR="00F235DE" w:rsidRPr="00883EBF" w:rsidRDefault="00F235DE" w:rsidP="00883EBF">
      <w:pPr>
        <w:pStyle w:val="ListParagraph"/>
        <w:numPr>
          <w:ilvl w:val="1"/>
          <w:numId w:val="2"/>
        </w:numPr>
        <w:spacing w:after="0" w:line="300" w:lineRule="auto"/>
        <w:ind w:hanging="792"/>
        <w:rPr>
          <w:rFonts w:ascii="Arial Narrow" w:hAnsi="Arial Narrow"/>
          <w:b/>
          <w:bCs/>
          <w:sz w:val="24"/>
          <w:szCs w:val="24"/>
        </w:rPr>
      </w:pPr>
      <w:bookmarkStart w:id="3" w:name="_Hlk98149927"/>
      <w:r w:rsidRPr="00883EBF">
        <w:rPr>
          <w:rFonts w:ascii="Arial Narrow" w:hAnsi="Arial Narrow"/>
          <w:b/>
          <w:bCs/>
          <w:sz w:val="24"/>
          <w:szCs w:val="24"/>
        </w:rPr>
        <w:t>Clear justification for change in grocery sector - Commerce and Consumer Affairs Minister</w:t>
      </w:r>
    </w:p>
    <w:bookmarkEnd w:id="3"/>
    <w:p w14:paraId="40592104" w14:textId="49F21BA1" w:rsidR="00612CE5" w:rsidRPr="000B6FBE" w:rsidRDefault="00F235DE" w:rsidP="000B6FBE">
      <w:pPr>
        <w:pStyle w:val="sics-componenthtml-injector"/>
        <w:spacing w:before="0" w:beforeAutospacing="0" w:after="0" w:afterAutospacing="0" w:line="300" w:lineRule="auto"/>
        <w:rPr>
          <w:rFonts w:ascii="Arial Narrow" w:hAnsi="Arial Narrow" w:cs="Tahoma"/>
        </w:rPr>
      </w:pPr>
      <w:r w:rsidRPr="00760128">
        <w:rPr>
          <w:rFonts w:ascii="Arial Narrow" w:hAnsi="Arial Narrow"/>
          <w:i/>
          <w:iCs/>
        </w:rPr>
        <w:t>Commerce and Consumer Affairs Minister David Clark</w:t>
      </w:r>
      <w:r w:rsidR="00760128" w:rsidRPr="00760128">
        <w:rPr>
          <w:rFonts w:ascii="Arial Narrow" w:hAnsi="Arial Narrow"/>
          <w:i/>
          <w:iCs/>
        </w:rPr>
        <w:t>’s media releases states</w:t>
      </w:r>
      <w:r w:rsidR="00760128">
        <w:rPr>
          <w:rFonts w:ascii="Arial Narrow" w:hAnsi="Arial Narrow"/>
        </w:rPr>
        <w:t xml:space="preserve"> the </w:t>
      </w:r>
      <w:r w:rsidRPr="000B6FBE">
        <w:rPr>
          <w:rFonts w:ascii="Arial Narrow" w:hAnsi="Arial Narrow"/>
        </w:rPr>
        <w:t xml:space="preserve"> Government w</w:t>
      </w:r>
      <w:r w:rsidR="00B1356F" w:rsidRPr="000B6FBE">
        <w:rPr>
          <w:rFonts w:ascii="Arial Narrow" w:hAnsi="Arial Narrow"/>
        </w:rPr>
        <w:t xml:space="preserve">ill </w:t>
      </w:r>
      <w:r w:rsidRPr="00760128">
        <w:rPr>
          <w:rFonts w:ascii="Arial Narrow" w:hAnsi="Arial Narrow"/>
          <w:i/>
          <w:iCs/>
        </w:rPr>
        <w:t>immediately progress its work to address the recommendations.</w:t>
      </w:r>
      <w:r w:rsidR="00760128">
        <w:rPr>
          <w:rFonts w:ascii="Arial Narrow" w:hAnsi="Arial Narrow"/>
          <w:i/>
          <w:iCs/>
        </w:rPr>
        <w:t xml:space="preserve"> </w:t>
      </w:r>
      <w:hyperlink r:id="rId25" w:history="1">
        <w:r w:rsidR="00612CE5" w:rsidRPr="000B6FBE">
          <w:rPr>
            <w:rStyle w:val="Hyperlink"/>
            <w:rFonts w:ascii="Arial Narrow" w:hAnsi="Arial Narrow" w:cs="Tahoma"/>
          </w:rPr>
          <w:t>Full article available here</w:t>
        </w:r>
      </w:hyperlink>
      <w:r w:rsidR="00612CE5" w:rsidRPr="000B6FBE">
        <w:rPr>
          <w:rFonts w:ascii="Arial Narrow" w:hAnsi="Arial Narrow" w:cs="Tahoma"/>
        </w:rPr>
        <w:t xml:space="preserve"> </w:t>
      </w:r>
    </w:p>
    <w:p w14:paraId="01EB39C2" w14:textId="77777777" w:rsidR="00F235DE" w:rsidRPr="00883EBF" w:rsidRDefault="00F235DE" w:rsidP="00883EBF">
      <w:pPr>
        <w:pStyle w:val="ListParagraph"/>
        <w:numPr>
          <w:ilvl w:val="1"/>
          <w:numId w:val="2"/>
        </w:numPr>
        <w:spacing w:after="0" w:line="300" w:lineRule="auto"/>
        <w:ind w:hanging="792"/>
        <w:rPr>
          <w:rFonts w:ascii="Arial Narrow" w:hAnsi="Arial Narrow"/>
          <w:b/>
          <w:bCs/>
          <w:sz w:val="24"/>
          <w:szCs w:val="24"/>
        </w:rPr>
      </w:pPr>
      <w:r w:rsidRPr="00883EBF">
        <w:rPr>
          <w:rFonts w:ascii="Arial Narrow" w:hAnsi="Arial Narrow"/>
          <w:b/>
          <w:bCs/>
          <w:sz w:val="24"/>
          <w:szCs w:val="24"/>
        </w:rPr>
        <w:lastRenderedPageBreak/>
        <w:t xml:space="preserve">Kiwifruit bonanza for councils is ‘rates grab’ to growers </w:t>
      </w:r>
    </w:p>
    <w:p w14:paraId="38138152" w14:textId="77777777" w:rsidR="00F235DE" w:rsidRPr="000B6FBE" w:rsidRDefault="00F235DE" w:rsidP="000B6FBE">
      <w:pPr>
        <w:pStyle w:val="NormalWeb"/>
        <w:spacing w:before="0" w:beforeAutospacing="0" w:after="0" w:afterAutospacing="0" w:line="300" w:lineRule="auto"/>
        <w:rPr>
          <w:rFonts w:ascii="Arial Narrow" w:hAnsi="Arial Narrow"/>
          <w:b/>
          <w:bCs/>
        </w:rPr>
      </w:pPr>
      <w:r w:rsidRPr="000B6FBE">
        <w:rPr>
          <w:rStyle w:val="Strong"/>
          <w:rFonts w:ascii="Arial Narrow" w:hAnsi="Arial Narrow"/>
          <w:b w:val="0"/>
          <w:bCs w:val="0"/>
        </w:rPr>
        <w:t xml:space="preserve">Gisborne District Council’s attempt to treat kiwifruit licences as rateable land improvements may have wide-reaching </w:t>
      </w:r>
      <w:proofErr w:type="spellStart"/>
      <w:r w:rsidRPr="000B6FBE">
        <w:rPr>
          <w:rStyle w:val="Strong"/>
          <w:rFonts w:ascii="Arial Narrow" w:hAnsi="Arial Narrow"/>
          <w:b w:val="0"/>
          <w:bCs w:val="0"/>
        </w:rPr>
        <w:t>affects</w:t>
      </w:r>
      <w:proofErr w:type="spellEnd"/>
      <w:r w:rsidRPr="000B6FBE">
        <w:rPr>
          <w:rStyle w:val="Strong"/>
          <w:rFonts w:ascii="Arial Narrow" w:hAnsi="Arial Narrow"/>
          <w:b w:val="0"/>
          <w:bCs w:val="0"/>
        </w:rPr>
        <w:t xml:space="preserve"> on other businesses.</w:t>
      </w:r>
    </w:p>
    <w:p w14:paraId="16CD9414" w14:textId="77777777" w:rsidR="003B16E3" w:rsidRPr="000B6FBE" w:rsidRDefault="003B16E3" w:rsidP="000B6FBE">
      <w:pPr>
        <w:pStyle w:val="NormalWeb"/>
        <w:spacing w:before="0" w:beforeAutospacing="0" w:after="0" w:afterAutospacing="0" w:line="300" w:lineRule="auto"/>
        <w:rPr>
          <w:rFonts w:ascii="Arial Narrow" w:hAnsi="Arial Narrow"/>
        </w:rPr>
      </w:pPr>
    </w:p>
    <w:p w14:paraId="1A005E32" w14:textId="4DAA5E9C" w:rsidR="00F235DE" w:rsidRPr="000B6FBE" w:rsidRDefault="003B16E3" w:rsidP="000B6FBE">
      <w:pPr>
        <w:pStyle w:val="NormalWeb"/>
        <w:spacing w:before="0" w:beforeAutospacing="0" w:after="0" w:afterAutospacing="0" w:line="300" w:lineRule="auto"/>
        <w:rPr>
          <w:rFonts w:ascii="Arial Narrow" w:hAnsi="Arial Narrow"/>
        </w:rPr>
      </w:pPr>
      <w:r w:rsidRPr="000B6FBE">
        <w:rPr>
          <w:rFonts w:ascii="Arial Narrow" w:hAnsi="Arial Narrow"/>
          <w:i/>
          <w:iCs/>
        </w:rPr>
        <w:t xml:space="preserve">This article starts with an example of one kiwifruit grower </w:t>
      </w:r>
      <w:r w:rsidR="002359CE" w:rsidRPr="000B6FBE">
        <w:rPr>
          <w:rFonts w:ascii="Arial Narrow" w:hAnsi="Arial Narrow"/>
          <w:i/>
          <w:iCs/>
        </w:rPr>
        <w:t>(Tim Tietjen )</w:t>
      </w:r>
      <w:r w:rsidR="002359CE" w:rsidRPr="000B6FBE">
        <w:rPr>
          <w:rFonts w:ascii="Arial Narrow" w:hAnsi="Arial Narrow"/>
        </w:rPr>
        <w:t xml:space="preserve"> </w:t>
      </w:r>
      <w:r w:rsidRPr="000B6FBE">
        <w:rPr>
          <w:rFonts w:ascii="Arial Narrow" w:hAnsi="Arial Narrow"/>
          <w:i/>
          <w:iCs/>
        </w:rPr>
        <w:t>whose rate</w:t>
      </w:r>
      <w:r w:rsidR="002359CE" w:rsidRPr="000B6FBE">
        <w:rPr>
          <w:rFonts w:ascii="Arial Narrow" w:hAnsi="Arial Narrow"/>
          <w:i/>
          <w:iCs/>
        </w:rPr>
        <w:t>s</w:t>
      </w:r>
      <w:r w:rsidRPr="000B6FBE">
        <w:rPr>
          <w:rFonts w:ascii="Arial Narrow" w:hAnsi="Arial Narrow"/>
          <w:i/>
          <w:iCs/>
        </w:rPr>
        <w:t xml:space="preserve"> bill will double because the licence doubles the value of his land</w:t>
      </w:r>
      <w:r w:rsidRPr="000B6FBE">
        <w:rPr>
          <w:rFonts w:ascii="Arial Narrow" w:hAnsi="Arial Narrow"/>
        </w:rPr>
        <w:t xml:space="preserve"> </w:t>
      </w:r>
      <w:r w:rsidRPr="000B6FBE">
        <w:rPr>
          <w:rFonts w:ascii="Arial Narrow" w:hAnsi="Arial Narrow"/>
          <w:i/>
          <w:iCs/>
        </w:rPr>
        <w:t xml:space="preserve">others saw their bills </w:t>
      </w:r>
      <w:proofErr w:type="gramStart"/>
      <w:r w:rsidRPr="000B6FBE">
        <w:rPr>
          <w:rFonts w:ascii="Arial Narrow" w:hAnsi="Arial Narrow"/>
          <w:i/>
          <w:iCs/>
        </w:rPr>
        <w:t>triple..</w:t>
      </w:r>
      <w:proofErr w:type="gramEnd"/>
      <w:r w:rsidRPr="000B6FBE">
        <w:rPr>
          <w:rFonts w:ascii="Arial Narrow" w:hAnsi="Arial Narrow"/>
        </w:rPr>
        <w:t xml:space="preserve"> </w:t>
      </w:r>
      <w:r w:rsidR="00F235DE" w:rsidRPr="000B6FBE">
        <w:rPr>
          <w:rFonts w:ascii="Arial Narrow" w:hAnsi="Arial Narrow"/>
        </w:rPr>
        <w:t>There had been little consultation with affected farmers, and although the council had prepared a report in 2020 and got the changes signed off by the valuer general, the information was buried on pages 116-119 of the chunky document. It wasn’t even mentioned in the introduction to that report.</w:t>
      </w:r>
    </w:p>
    <w:p w14:paraId="7318419E" w14:textId="77777777" w:rsidR="003B16E3" w:rsidRPr="000B6FBE" w:rsidRDefault="003B16E3" w:rsidP="000B6FBE">
      <w:pPr>
        <w:pStyle w:val="NormalWeb"/>
        <w:spacing w:before="0" w:beforeAutospacing="0" w:after="0" w:afterAutospacing="0" w:line="300" w:lineRule="auto"/>
        <w:rPr>
          <w:rFonts w:ascii="Arial Narrow" w:hAnsi="Arial Narrow"/>
        </w:rPr>
      </w:pPr>
    </w:p>
    <w:p w14:paraId="1A3BC0DE" w14:textId="0C5A56AC" w:rsidR="00F235DE" w:rsidRPr="000B6FBE" w:rsidRDefault="00F235DE" w:rsidP="000B6FBE">
      <w:pPr>
        <w:pStyle w:val="NormalWeb"/>
        <w:spacing w:before="0" w:beforeAutospacing="0" w:after="0" w:afterAutospacing="0" w:line="300" w:lineRule="auto"/>
        <w:rPr>
          <w:rFonts w:ascii="Arial Narrow" w:hAnsi="Arial Narrow"/>
        </w:rPr>
      </w:pPr>
      <w:r w:rsidRPr="000B6FBE">
        <w:rPr>
          <w:rFonts w:ascii="Arial Narrow" w:hAnsi="Arial Narrow"/>
        </w:rPr>
        <w:t>“Kiwifruit is going through a boom time, which is why I think the council was maybe targeting kiwifruit growers,” Tietjen told Newsroom. “We can’t say we can’t afford it, but it makes things tougher. And kiwifruit is a risky business.”</w:t>
      </w:r>
      <w:r w:rsidR="002359CE" w:rsidRPr="000B6FBE">
        <w:rPr>
          <w:rFonts w:ascii="Arial Narrow" w:hAnsi="Arial Narrow"/>
        </w:rPr>
        <w:t xml:space="preserve"> </w:t>
      </w:r>
      <w:proofErr w:type="gramStart"/>
      <w:r w:rsidR="002359CE" w:rsidRPr="000B6FBE">
        <w:rPr>
          <w:rFonts w:ascii="Arial Narrow" w:hAnsi="Arial Narrow"/>
        </w:rPr>
        <w:t>E.g.</w:t>
      </w:r>
      <w:proofErr w:type="gramEnd"/>
      <w:r w:rsidR="002359CE" w:rsidRPr="000B6FBE">
        <w:rPr>
          <w:rFonts w:ascii="Arial Narrow" w:hAnsi="Arial Narrow"/>
        </w:rPr>
        <w:t xml:space="preserve"> the effects of PSA and </w:t>
      </w:r>
      <w:r w:rsidRPr="000B6FBE">
        <w:rPr>
          <w:rFonts w:ascii="Arial Narrow" w:hAnsi="Arial Narrow"/>
        </w:rPr>
        <w:t>Covid-related labour shortages</w:t>
      </w:r>
      <w:r w:rsidR="002359CE" w:rsidRPr="000B6FBE">
        <w:rPr>
          <w:rFonts w:ascii="Arial Narrow" w:hAnsi="Arial Narrow"/>
        </w:rPr>
        <w:t>.</w:t>
      </w:r>
      <w:r w:rsidR="00C71A6F">
        <w:rPr>
          <w:rFonts w:ascii="Arial Narrow" w:hAnsi="Arial Narrow"/>
        </w:rPr>
        <w:t xml:space="preserve"> </w:t>
      </w:r>
      <w:r w:rsidRPr="000B6FBE">
        <w:rPr>
          <w:rFonts w:ascii="Arial Narrow" w:hAnsi="Arial Narrow"/>
        </w:rPr>
        <w:t>And the Zespri licences aren't easy to get – or cheap. The licences are allocated using a competitive tender process and the average price has been half a million dollars per 'canopy hectare' over the last few years.</w:t>
      </w:r>
    </w:p>
    <w:p w14:paraId="16145C3E" w14:textId="77777777" w:rsidR="002359CE" w:rsidRPr="000B6FBE" w:rsidRDefault="002359CE" w:rsidP="000B6FBE">
      <w:pPr>
        <w:pStyle w:val="NormalWeb"/>
        <w:spacing w:before="0" w:beforeAutospacing="0" w:after="0" w:afterAutospacing="0" w:line="300" w:lineRule="auto"/>
        <w:rPr>
          <w:rFonts w:ascii="Arial Narrow" w:hAnsi="Arial Narrow"/>
        </w:rPr>
      </w:pPr>
    </w:p>
    <w:p w14:paraId="0AF19A34" w14:textId="77777777" w:rsidR="002359CE" w:rsidRPr="000B6FBE" w:rsidRDefault="00F235DE" w:rsidP="000B6FBE">
      <w:pPr>
        <w:pStyle w:val="NormalWeb"/>
        <w:spacing w:before="0" w:beforeAutospacing="0" w:after="0" w:afterAutospacing="0" w:line="300" w:lineRule="auto"/>
        <w:rPr>
          <w:rFonts w:ascii="Arial Narrow" w:hAnsi="Arial Narrow"/>
        </w:rPr>
      </w:pPr>
      <w:r w:rsidRPr="000B6FBE">
        <w:rPr>
          <w:rFonts w:ascii="Arial Narrow" w:hAnsi="Arial Narrow"/>
        </w:rPr>
        <w:t>Gisborne is a small producer</w:t>
      </w:r>
      <w:r w:rsidR="002359CE" w:rsidRPr="000B6FBE">
        <w:rPr>
          <w:rFonts w:ascii="Arial Narrow" w:hAnsi="Arial Narrow"/>
        </w:rPr>
        <w:t xml:space="preserve"> of kiwifruit </w:t>
      </w:r>
      <w:r w:rsidRPr="000B6FBE">
        <w:rPr>
          <w:rFonts w:ascii="Arial Narrow" w:hAnsi="Arial Narrow"/>
        </w:rPr>
        <w:t xml:space="preserve">, with only about 60 growers out of a total of 2800 in the country; the vast majority (81 percent) are in the Bay of Plenty. </w:t>
      </w:r>
      <w:proofErr w:type="spellStart"/>
      <w:r w:rsidR="002359CE" w:rsidRPr="000B6FBE">
        <w:rPr>
          <w:rFonts w:ascii="Arial Narrow" w:hAnsi="Arial Narrow"/>
        </w:rPr>
        <w:t>Tietjen’s</w:t>
      </w:r>
      <w:proofErr w:type="spellEnd"/>
      <w:r w:rsidR="002359CE" w:rsidRPr="000B6FBE">
        <w:rPr>
          <w:rFonts w:ascii="Arial Narrow" w:hAnsi="Arial Narrow"/>
        </w:rPr>
        <w:t xml:space="preserve"> </w:t>
      </w:r>
      <w:r w:rsidRPr="000B6FBE">
        <w:rPr>
          <w:rFonts w:ascii="Arial Narrow" w:hAnsi="Arial Narrow"/>
        </w:rPr>
        <w:t xml:space="preserve">rates </w:t>
      </w:r>
      <w:r w:rsidR="002359CE" w:rsidRPr="000B6FBE">
        <w:rPr>
          <w:rFonts w:ascii="Arial Narrow" w:hAnsi="Arial Narrow"/>
        </w:rPr>
        <w:t>would go</w:t>
      </w:r>
      <w:r w:rsidRPr="000B6FBE">
        <w:rPr>
          <w:rFonts w:ascii="Arial Narrow" w:hAnsi="Arial Narrow"/>
        </w:rPr>
        <w:t xml:space="preserve"> up almost $4000 a year. Replicated across the other 99.95 percent of growers and it’s possible councils could reap an additional $8 million in rates from the kiwifruit sector. </w:t>
      </w:r>
      <w:r w:rsidR="002359CE" w:rsidRPr="000B6FBE">
        <w:rPr>
          <w:rFonts w:ascii="Arial Narrow" w:hAnsi="Arial Narrow"/>
        </w:rPr>
        <w:t xml:space="preserve"> </w:t>
      </w:r>
    </w:p>
    <w:p w14:paraId="590F0A07" w14:textId="77777777" w:rsidR="002359CE" w:rsidRPr="000B6FBE" w:rsidRDefault="002359CE" w:rsidP="000B6FBE">
      <w:pPr>
        <w:pStyle w:val="NormalWeb"/>
        <w:spacing w:before="0" w:beforeAutospacing="0" w:after="0" w:afterAutospacing="0" w:line="300" w:lineRule="auto"/>
        <w:rPr>
          <w:rFonts w:ascii="Arial Narrow" w:hAnsi="Arial Narrow"/>
        </w:rPr>
      </w:pPr>
    </w:p>
    <w:p w14:paraId="004D11EA" w14:textId="7EB04FEC" w:rsidR="00F235DE" w:rsidRPr="000B6FBE" w:rsidRDefault="00F235DE" w:rsidP="000B6FBE">
      <w:pPr>
        <w:pStyle w:val="NormalWeb"/>
        <w:spacing w:before="0" w:beforeAutospacing="0" w:after="0" w:afterAutospacing="0" w:line="300" w:lineRule="auto"/>
        <w:rPr>
          <w:rFonts w:ascii="Arial Narrow" w:hAnsi="Arial Narrow"/>
        </w:rPr>
      </w:pPr>
      <w:r w:rsidRPr="000B6FBE">
        <w:rPr>
          <w:rFonts w:ascii="Arial Narrow" w:hAnsi="Arial Narrow"/>
        </w:rPr>
        <w:t>“Gisborne was the first council trying to attach the value of the Zespri licence to the value of the land,” Bond says. “But we were aware of other councils looking on with interest to the outcome.”</w:t>
      </w:r>
      <w:r w:rsidR="002359CE" w:rsidRPr="000B6FBE">
        <w:rPr>
          <w:rFonts w:ascii="Arial Narrow" w:hAnsi="Arial Narrow"/>
        </w:rPr>
        <w:t xml:space="preserve"> </w:t>
      </w:r>
      <w:r w:rsidRPr="000B6FBE">
        <w:rPr>
          <w:rFonts w:ascii="Arial Narrow" w:hAnsi="Arial Narrow"/>
        </w:rPr>
        <w:t xml:space="preserve">NZKGI decided to take the council to court over the new ratings calculations, and as its representative for Gisborne, Tietjen and his family company </w:t>
      </w:r>
      <w:proofErr w:type="spellStart"/>
      <w:r w:rsidRPr="000B6FBE">
        <w:rPr>
          <w:rFonts w:ascii="Arial Narrow" w:hAnsi="Arial Narrow"/>
        </w:rPr>
        <w:t>Bushmere</w:t>
      </w:r>
      <w:proofErr w:type="spellEnd"/>
      <w:r w:rsidRPr="000B6FBE">
        <w:rPr>
          <w:rFonts w:ascii="Arial Narrow" w:hAnsi="Arial Narrow"/>
        </w:rPr>
        <w:t xml:space="preserve"> Trust put his name on a case taken to the Land Valuation Tribunal and now to the High Court. </w:t>
      </w:r>
    </w:p>
    <w:p w14:paraId="27B4F887" w14:textId="3CEFDD55" w:rsidR="00F235DE" w:rsidRPr="000B6FBE" w:rsidRDefault="00F235DE" w:rsidP="000B6FBE">
      <w:pPr>
        <w:pStyle w:val="NormalWeb"/>
        <w:spacing w:before="0" w:beforeAutospacing="0" w:after="0" w:afterAutospacing="0" w:line="300" w:lineRule="auto"/>
        <w:rPr>
          <w:rFonts w:ascii="Arial Narrow" w:hAnsi="Arial Narrow"/>
        </w:rPr>
      </w:pPr>
    </w:p>
    <w:p w14:paraId="64AF2790" w14:textId="77777777" w:rsidR="00F235DE" w:rsidRPr="000B6FBE" w:rsidRDefault="00F235DE" w:rsidP="000B6FBE">
      <w:pPr>
        <w:pStyle w:val="NormalWeb"/>
        <w:spacing w:before="0" w:beforeAutospacing="0" w:after="0" w:afterAutospacing="0" w:line="300" w:lineRule="auto"/>
        <w:rPr>
          <w:rFonts w:ascii="Arial Narrow" w:hAnsi="Arial Narrow"/>
        </w:rPr>
      </w:pPr>
      <w:r w:rsidRPr="000B6FBE">
        <w:rPr>
          <w:rFonts w:ascii="Arial Narrow" w:hAnsi="Arial Narrow"/>
        </w:rPr>
        <w:t>The council argued the SunGold and other kiwifruit licences that growers might buy from Zespri – red kiwifruit is the most recent – are “inherent and fundamental” to the capital value of the land being rated.</w:t>
      </w:r>
    </w:p>
    <w:p w14:paraId="0994D8A1" w14:textId="590AD8E6" w:rsidR="00F235DE" w:rsidRPr="000B6FBE" w:rsidRDefault="00F235DE" w:rsidP="000B6FBE">
      <w:pPr>
        <w:pStyle w:val="NormalWeb"/>
        <w:spacing w:before="0" w:beforeAutospacing="0" w:after="0" w:afterAutospacing="0" w:line="300" w:lineRule="auto"/>
        <w:rPr>
          <w:rFonts w:ascii="Arial Narrow" w:hAnsi="Arial Narrow"/>
        </w:rPr>
      </w:pPr>
      <w:r w:rsidRPr="000B6FBE">
        <w:rPr>
          <w:rFonts w:ascii="Arial Narrow" w:hAnsi="Arial Narrow"/>
        </w:rPr>
        <w:t>“The addition of the licence unlocks the value and potential of any given property,” the council’s report says. “The licence is ‘work done on or for the benefit of the land by the expenditure of capital’. The licence ‘attaches’ and is complementary to the other improvements as defined under the Ratings Valuations Act.” Other improvements could include kiwifruit plantings, irrigation, fencing, drainage, and shelter belt trees, Tietjen says, and that’s fine. Kiwifruit growers have no problem them being part of the rating valuation.</w:t>
      </w:r>
    </w:p>
    <w:p w14:paraId="15C9684C" w14:textId="77777777" w:rsidR="002359CE" w:rsidRPr="000B6FBE" w:rsidRDefault="002359CE" w:rsidP="000B6FBE">
      <w:pPr>
        <w:pStyle w:val="NormalWeb"/>
        <w:spacing w:before="0" w:beforeAutospacing="0" w:after="0" w:afterAutospacing="0" w:line="300" w:lineRule="auto"/>
        <w:rPr>
          <w:rFonts w:ascii="Arial Narrow" w:hAnsi="Arial Narrow"/>
        </w:rPr>
      </w:pPr>
    </w:p>
    <w:p w14:paraId="4C5FC210" w14:textId="00BBC899" w:rsidR="00F235DE" w:rsidRPr="000B6FBE" w:rsidRDefault="00F235DE" w:rsidP="000B6FBE">
      <w:pPr>
        <w:pStyle w:val="NormalWeb"/>
        <w:spacing w:before="0" w:beforeAutospacing="0" w:after="0" w:afterAutospacing="0" w:line="300" w:lineRule="auto"/>
        <w:rPr>
          <w:rFonts w:ascii="Arial Narrow" w:hAnsi="Arial Narrow"/>
        </w:rPr>
      </w:pPr>
      <w:r w:rsidRPr="000B6FBE">
        <w:rPr>
          <w:rFonts w:ascii="Arial Narrow" w:hAnsi="Arial Narrow"/>
        </w:rPr>
        <w:t>But they argue the Zespri licence is quite different.</w:t>
      </w:r>
      <w:r w:rsidR="00C71A6F">
        <w:rPr>
          <w:rFonts w:ascii="Arial Narrow" w:hAnsi="Arial Narrow"/>
        </w:rPr>
        <w:t xml:space="preserve"> </w:t>
      </w:r>
      <w:r w:rsidRPr="000B6FBE">
        <w:rPr>
          <w:rFonts w:ascii="Arial Narrow" w:hAnsi="Arial Narrow"/>
        </w:rPr>
        <w:t xml:space="preserve">“The licence is personal to the grower, not fixed to the land. A lot of people use a separate legal entity which owns the licence, separate to the landowner,” he </w:t>
      </w:r>
      <w:proofErr w:type="spellStart"/>
      <w:r w:rsidRPr="000B6FBE">
        <w:rPr>
          <w:rFonts w:ascii="Arial Narrow" w:hAnsi="Arial Narrow"/>
        </w:rPr>
        <w:t>says.If</w:t>
      </w:r>
      <w:proofErr w:type="spellEnd"/>
      <w:r w:rsidRPr="000B6FBE">
        <w:rPr>
          <w:rFonts w:ascii="Arial Narrow" w:hAnsi="Arial Narrow"/>
        </w:rPr>
        <w:t xml:space="preserve"> a grower sells their property, they sell the rootstock, the irrigation systems and the fencing, but the licence goes back to Zespri, which then issues a new licence to the new </w:t>
      </w:r>
      <w:proofErr w:type="spellStart"/>
      <w:r w:rsidRPr="000B6FBE">
        <w:rPr>
          <w:rFonts w:ascii="Arial Narrow" w:hAnsi="Arial Narrow"/>
        </w:rPr>
        <w:t>owner.In</w:t>
      </w:r>
      <w:proofErr w:type="spellEnd"/>
      <w:r w:rsidRPr="000B6FBE">
        <w:rPr>
          <w:rFonts w:ascii="Arial Narrow" w:hAnsi="Arial Narrow"/>
        </w:rPr>
        <w:t xml:space="preserve"> the same way </w:t>
      </w:r>
      <w:r w:rsidRPr="000B6FBE">
        <w:rPr>
          <w:rFonts w:ascii="Arial Narrow" w:hAnsi="Arial Narrow"/>
        </w:rPr>
        <w:lastRenderedPageBreak/>
        <w:t>that tractors or harvesters aren’t included as part of the rateable value of land, so licences shouldn’t be included either, Tietjen says.</w:t>
      </w:r>
    </w:p>
    <w:p w14:paraId="284BD780" w14:textId="77777777" w:rsidR="002359CE" w:rsidRPr="000B6FBE" w:rsidRDefault="002359CE" w:rsidP="000B6FBE">
      <w:pPr>
        <w:pStyle w:val="NormalWeb"/>
        <w:spacing w:before="0" w:beforeAutospacing="0" w:after="0" w:afterAutospacing="0" w:line="300" w:lineRule="auto"/>
        <w:rPr>
          <w:rStyle w:val="Strong"/>
          <w:rFonts w:ascii="Arial Narrow" w:hAnsi="Arial Narrow"/>
        </w:rPr>
      </w:pPr>
    </w:p>
    <w:p w14:paraId="5EB25061" w14:textId="0097078B" w:rsidR="00F235DE" w:rsidRPr="000B6FBE" w:rsidRDefault="001A5BFC" w:rsidP="000B6FBE">
      <w:pPr>
        <w:pStyle w:val="NormalWeb"/>
        <w:spacing w:before="0" w:beforeAutospacing="0" w:after="0" w:afterAutospacing="0" w:line="300" w:lineRule="auto"/>
        <w:rPr>
          <w:rFonts w:ascii="Arial Narrow" w:hAnsi="Arial Narrow"/>
        </w:rPr>
      </w:pPr>
      <w:hyperlink r:id="rId26" w:tgtFrame="_blank" w:history="1">
        <w:r w:rsidR="00F235DE" w:rsidRPr="000B6FBE">
          <w:rPr>
            <w:rStyle w:val="Hyperlink"/>
            <w:rFonts w:ascii="Arial Narrow" w:hAnsi="Arial Narrow"/>
          </w:rPr>
          <w:t>The Land Valuation Tribunal agreed,</w:t>
        </w:r>
      </w:hyperlink>
      <w:r w:rsidR="00F235DE" w:rsidRPr="000B6FBE">
        <w:rPr>
          <w:rFonts w:ascii="Arial Narrow" w:hAnsi="Arial Narrow"/>
        </w:rPr>
        <w:t xml:space="preserve"> ruling the rateable value for </w:t>
      </w:r>
      <w:proofErr w:type="spellStart"/>
      <w:r w:rsidR="00F235DE" w:rsidRPr="000B6FBE">
        <w:rPr>
          <w:rFonts w:ascii="Arial Narrow" w:hAnsi="Arial Narrow"/>
        </w:rPr>
        <w:t>Bushmere</w:t>
      </w:r>
      <w:proofErr w:type="spellEnd"/>
      <w:r w:rsidR="00F235DE" w:rsidRPr="000B6FBE">
        <w:rPr>
          <w:rFonts w:ascii="Arial Narrow" w:hAnsi="Arial Narrow"/>
        </w:rPr>
        <w:t xml:space="preserve"> Trust should be set at $2.8 million, not the $4.1 million the council wanted. The decision means the same calculation – not including the Zespri G3 or other licences in land valuation – will apply to other Gisborne growers.</w:t>
      </w:r>
    </w:p>
    <w:p w14:paraId="383224FC" w14:textId="227411C0" w:rsidR="00F235DE" w:rsidRPr="000B6FBE" w:rsidRDefault="00F235DE" w:rsidP="000B6FBE">
      <w:pPr>
        <w:pStyle w:val="NormalWeb"/>
        <w:spacing w:before="0" w:beforeAutospacing="0" w:after="0" w:afterAutospacing="0" w:line="300" w:lineRule="auto"/>
        <w:rPr>
          <w:rFonts w:ascii="Arial Narrow" w:hAnsi="Arial Narrow"/>
        </w:rPr>
      </w:pPr>
    </w:p>
    <w:p w14:paraId="1BE3E77A" w14:textId="3F0B4D54" w:rsidR="00F235DE" w:rsidRPr="000B6FBE" w:rsidRDefault="00F235DE" w:rsidP="000B6FBE">
      <w:pPr>
        <w:pStyle w:val="NormalWeb"/>
        <w:spacing w:before="0" w:beforeAutospacing="0" w:after="0" w:afterAutospacing="0" w:line="300" w:lineRule="auto"/>
        <w:rPr>
          <w:rFonts w:ascii="Arial Narrow" w:hAnsi="Arial Narrow"/>
        </w:rPr>
      </w:pPr>
      <w:r w:rsidRPr="000B6FBE">
        <w:rPr>
          <w:rFonts w:ascii="Arial Narrow" w:hAnsi="Arial Narrow"/>
        </w:rPr>
        <w:t>Gisborne District Council doesn’t agree, and has appealed the tribunal’s decision. </w:t>
      </w:r>
      <w:r w:rsidR="002359CE" w:rsidRPr="000B6FBE">
        <w:rPr>
          <w:rFonts w:ascii="Arial Narrow" w:hAnsi="Arial Narrow"/>
        </w:rPr>
        <w:t xml:space="preserve"> </w:t>
      </w:r>
      <w:r w:rsidRPr="000B6FBE">
        <w:rPr>
          <w:rFonts w:ascii="Arial Narrow" w:hAnsi="Arial Narrow"/>
        </w:rPr>
        <w:t>That’s potentially bad news, not just for kiwifruit growers.</w:t>
      </w:r>
      <w:r w:rsidR="00C71A6F">
        <w:rPr>
          <w:rFonts w:ascii="Arial Narrow" w:hAnsi="Arial Narrow"/>
        </w:rPr>
        <w:t xml:space="preserve"> </w:t>
      </w:r>
      <w:r w:rsidRPr="000B6FBE">
        <w:rPr>
          <w:rFonts w:ascii="Arial Narrow" w:hAnsi="Arial Narrow"/>
        </w:rPr>
        <w:t xml:space="preserve">“A licence is a purchase of intellectual property, as with a whole range of licences where businesses have the right to the use or make of a product,” lawyers for </w:t>
      </w:r>
      <w:proofErr w:type="spellStart"/>
      <w:r w:rsidRPr="000B6FBE">
        <w:rPr>
          <w:rFonts w:ascii="Arial Narrow" w:hAnsi="Arial Narrow"/>
        </w:rPr>
        <w:t>Bushmere</w:t>
      </w:r>
      <w:proofErr w:type="spellEnd"/>
      <w:r w:rsidRPr="000B6FBE">
        <w:rPr>
          <w:rFonts w:ascii="Arial Narrow" w:hAnsi="Arial Narrow"/>
        </w:rPr>
        <w:t xml:space="preserve"> and the kiwifruit growers argued. “This includes other fruit licences such as avocado and apples or in fact many other businesses that utilise the land for a number of purposes that include marketing rights or licences." This might be water rights, or franchise agreements. If Gisborne District Council is successful, councils could well widen the net.</w:t>
      </w:r>
    </w:p>
    <w:p w14:paraId="1BA83BB4" w14:textId="77777777" w:rsidR="002359CE" w:rsidRPr="000B6FBE" w:rsidRDefault="002359CE" w:rsidP="000B6FBE">
      <w:pPr>
        <w:pStyle w:val="NormalWeb"/>
        <w:spacing w:before="0" w:beforeAutospacing="0" w:after="0" w:afterAutospacing="0" w:line="300" w:lineRule="auto"/>
        <w:rPr>
          <w:rFonts w:ascii="Arial Narrow" w:hAnsi="Arial Narrow"/>
        </w:rPr>
      </w:pPr>
    </w:p>
    <w:p w14:paraId="2FE725A0" w14:textId="4F58C814" w:rsidR="00F235DE" w:rsidRPr="000B6FBE" w:rsidRDefault="00F235DE" w:rsidP="000B6FBE">
      <w:pPr>
        <w:pStyle w:val="NormalWeb"/>
        <w:spacing w:before="0" w:beforeAutospacing="0" w:after="0" w:afterAutospacing="0" w:line="300" w:lineRule="auto"/>
        <w:rPr>
          <w:rFonts w:ascii="Arial Narrow" w:hAnsi="Arial Narrow"/>
        </w:rPr>
      </w:pPr>
      <w:r w:rsidRPr="000B6FBE">
        <w:rPr>
          <w:rFonts w:ascii="Arial Narrow" w:hAnsi="Arial Narrow"/>
        </w:rPr>
        <w:t xml:space="preserve">“The decision to appeal comes on the advice and support of the Valuer-General, who considers that the Land Valuation Tribunal’s decision is inconsistent with past case law decisions and the Rating Valuations Act 1998 requirement to value established vines as improvements. “Removal of the gold kiwifruit vine value due to the existence of a licence creates an inequitable outcome for ratepayers, unfairly reducing the rating valuation and rates burden for some property owners and increasing the rates burden for </w:t>
      </w:r>
      <w:proofErr w:type="spellStart"/>
      <w:proofErr w:type="gramStart"/>
      <w:r w:rsidRPr="000B6FBE">
        <w:rPr>
          <w:rFonts w:ascii="Arial Narrow" w:hAnsi="Arial Narrow"/>
        </w:rPr>
        <w:t>others.</w:t>
      </w:r>
      <w:r w:rsidR="00AC2EC1">
        <w:rPr>
          <w:rFonts w:ascii="Arial Narrow" w:hAnsi="Arial Narrow"/>
        </w:rPr>
        <w:t>.</w:t>
      </w:r>
      <w:proofErr w:type="gramEnd"/>
      <w:r w:rsidRPr="000B6FBE">
        <w:rPr>
          <w:rFonts w:ascii="Arial Narrow" w:hAnsi="Arial Narrow"/>
        </w:rPr>
        <w:t>”The</w:t>
      </w:r>
      <w:proofErr w:type="spellEnd"/>
      <w:r w:rsidRPr="000B6FBE">
        <w:rPr>
          <w:rFonts w:ascii="Arial Narrow" w:hAnsi="Arial Narrow"/>
        </w:rPr>
        <w:t xml:space="preserve"> Valuer-General will bear the full cost of the appeal, the council says.</w:t>
      </w:r>
      <w:r w:rsidR="00854D95" w:rsidRPr="000B6FBE">
        <w:rPr>
          <w:rFonts w:ascii="Arial Narrow" w:hAnsi="Arial Narrow"/>
        </w:rPr>
        <w:t xml:space="preserve"> </w:t>
      </w:r>
      <w:hyperlink r:id="rId27" w:history="1">
        <w:r w:rsidRPr="000B6FBE">
          <w:rPr>
            <w:rStyle w:val="Hyperlink"/>
            <w:rFonts w:ascii="Arial Narrow" w:hAnsi="Arial Narrow" w:cs="Tahoma"/>
          </w:rPr>
          <w:t>Full article available here</w:t>
        </w:r>
      </w:hyperlink>
      <w:r w:rsidRPr="000B6FBE">
        <w:rPr>
          <w:rFonts w:ascii="Arial Narrow" w:hAnsi="Arial Narrow" w:cs="Tahoma"/>
        </w:rPr>
        <w:t xml:space="preserve"> </w:t>
      </w:r>
    </w:p>
    <w:p w14:paraId="365477C9" w14:textId="77777777" w:rsidR="004F1767" w:rsidRPr="000B6FBE" w:rsidRDefault="004F1767" w:rsidP="000B6FBE">
      <w:pPr>
        <w:spacing w:after="0" w:line="300" w:lineRule="auto"/>
        <w:rPr>
          <w:rFonts w:ascii="Arial Narrow" w:hAnsi="Arial Narrow" w:cs="Tahoma"/>
          <w:sz w:val="24"/>
          <w:szCs w:val="24"/>
        </w:rPr>
      </w:pPr>
    </w:p>
    <w:p w14:paraId="618431FC" w14:textId="77777777" w:rsidR="004F1767" w:rsidRPr="000B6FBE" w:rsidRDefault="00026CD5" w:rsidP="000B6FBE">
      <w:pPr>
        <w:shd w:val="clear" w:color="auto" w:fill="B6DDE8" w:themeFill="accent5" w:themeFillTint="66"/>
        <w:spacing w:after="0" w:line="300" w:lineRule="auto"/>
        <w:rPr>
          <w:rFonts w:ascii="Arial Narrow" w:hAnsi="Arial Narrow" w:cs="Tahoma"/>
          <w:b/>
          <w:sz w:val="24"/>
          <w:szCs w:val="24"/>
        </w:rPr>
      </w:pPr>
      <w:r w:rsidRPr="000B6FBE">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65161" cy="466612"/>
                    </a:xfrm>
                    <a:prstGeom prst="rect">
                      <a:avLst/>
                    </a:prstGeom>
                  </pic:spPr>
                </pic:pic>
              </a:graphicData>
            </a:graphic>
          </wp:inline>
        </w:drawing>
      </w:r>
    </w:p>
    <w:p w14:paraId="6707F314" w14:textId="77777777" w:rsidR="00854D95" w:rsidRPr="000B6FBE" w:rsidRDefault="00854D95" w:rsidP="000B6FBE">
      <w:pPr>
        <w:pStyle w:val="Heading1"/>
        <w:spacing w:before="0" w:beforeAutospacing="0" w:after="0" w:afterAutospacing="0" w:line="300" w:lineRule="auto"/>
        <w:rPr>
          <w:rFonts w:ascii="Arial Narrow" w:hAnsi="Arial Narrow"/>
          <w:sz w:val="24"/>
          <w:szCs w:val="24"/>
        </w:rPr>
      </w:pPr>
    </w:p>
    <w:p w14:paraId="03E5B40F" w14:textId="77777777" w:rsidR="00854D95" w:rsidRPr="00883EBF" w:rsidRDefault="00854D95" w:rsidP="00883EBF">
      <w:pPr>
        <w:pStyle w:val="ListParagraph"/>
        <w:numPr>
          <w:ilvl w:val="1"/>
          <w:numId w:val="2"/>
        </w:numPr>
        <w:spacing w:after="0" w:line="300" w:lineRule="auto"/>
        <w:ind w:hanging="792"/>
        <w:rPr>
          <w:rFonts w:ascii="Arial Narrow" w:hAnsi="Arial Narrow"/>
          <w:b/>
          <w:bCs/>
          <w:sz w:val="24"/>
          <w:szCs w:val="24"/>
        </w:rPr>
      </w:pPr>
      <w:bookmarkStart w:id="4" w:name="_Hlk98149950"/>
      <w:r w:rsidRPr="00883EBF">
        <w:rPr>
          <w:rFonts w:ascii="Arial Narrow" w:hAnsi="Arial Narrow"/>
          <w:b/>
          <w:bCs/>
          <w:sz w:val="24"/>
          <w:szCs w:val="24"/>
        </w:rPr>
        <w:t>Gold kiwifruit orchard sets new price record at $2 million per hectare</w:t>
      </w:r>
      <w:bookmarkEnd w:id="4"/>
    </w:p>
    <w:p w14:paraId="1E394911" w14:textId="77777777" w:rsidR="00854D95" w:rsidRPr="000B6FBE" w:rsidRDefault="00854D95" w:rsidP="000B6FBE">
      <w:pPr>
        <w:pStyle w:val="NormalWeb"/>
        <w:spacing w:before="0" w:beforeAutospacing="0" w:after="0" w:afterAutospacing="0" w:line="300" w:lineRule="auto"/>
        <w:rPr>
          <w:rFonts w:ascii="Arial Narrow" w:hAnsi="Arial Narrow"/>
        </w:rPr>
      </w:pPr>
      <w:r w:rsidRPr="000B6FBE">
        <w:rPr>
          <w:rFonts w:ascii="Arial Narrow" w:hAnsi="Arial Narrow"/>
        </w:rPr>
        <w:t xml:space="preserve">A recent gold kiwifruit orchard sold for a new price record of $2 million per hectare, less than five years after the first $1 million per hectare sale was recorded in Bay of Plenty. Five kiwifruit orchards in Te Puke, planted in both green and gold varieties, were offered for sale in February. All five were sold to a partnership of established growers for $36.7 million, equivalent to $2 million per canopy hectare for the land planted in gold vines. </w:t>
      </w:r>
      <w:hyperlink r:id="rId29" w:history="1">
        <w:r w:rsidRPr="000B6FBE">
          <w:rPr>
            <w:rStyle w:val="Hyperlink"/>
            <w:rFonts w:ascii="Arial Narrow" w:hAnsi="Arial Narrow" w:cs="Tahoma"/>
          </w:rPr>
          <w:t>Full article available here</w:t>
        </w:r>
      </w:hyperlink>
      <w:r w:rsidRPr="000B6FBE">
        <w:rPr>
          <w:rFonts w:ascii="Arial Narrow" w:hAnsi="Arial Narrow" w:cs="Tahoma"/>
        </w:rPr>
        <w:t xml:space="preserve"> </w:t>
      </w:r>
    </w:p>
    <w:p w14:paraId="30F7402F" w14:textId="77777777" w:rsidR="00854D95" w:rsidRPr="000B6FBE" w:rsidRDefault="00854D95" w:rsidP="000B6FBE">
      <w:pPr>
        <w:pStyle w:val="Heading1"/>
        <w:spacing w:before="0" w:beforeAutospacing="0" w:after="0" w:afterAutospacing="0" w:line="300" w:lineRule="auto"/>
        <w:rPr>
          <w:rFonts w:ascii="Arial Narrow" w:hAnsi="Arial Narrow"/>
          <w:sz w:val="24"/>
          <w:szCs w:val="24"/>
        </w:rPr>
      </w:pPr>
    </w:p>
    <w:p w14:paraId="2101FDED" w14:textId="77777777" w:rsidR="00854D95" w:rsidRPr="000B6FBE" w:rsidRDefault="00854D95" w:rsidP="000B6FBE">
      <w:pPr>
        <w:pStyle w:val="Heading1"/>
        <w:spacing w:before="0" w:beforeAutospacing="0" w:after="0" w:afterAutospacing="0" w:line="300" w:lineRule="auto"/>
        <w:rPr>
          <w:rFonts w:ascii="Arial Narrow" w:hAnsi="Arial Narrow"/>
          <w:sz w:val="24"/>
          <w:szCs w:val="24"/>
        </w:rPr>
      </w:pPr>
    </w:p>
    <w:p w14:paraId="492F38D1" w14:textId="77777777" w:rsidR="00854D95" w:rsidRPr="000B6FBE" w:rsidRDefault="00854D95" w:rsidP="000B6FBE">
      <w:pPr>
        <w:pStyle w:val="Heading1"/>
        <w:spacing w:before="0" w:beforeAutospacing="0" w:after="0" w:afterAutospacing="0" w:line="300" w:lineRule="auto"/>
        <w:rPr>
          <w:rFonts w:ascii="Arial Narrow" w:hAnsi="Arial Narrow"/>
          <w:sz w:val="24"/>
          <w:szCs w:val="24"/>
        </w:rPr>
      </w:pPr>
    </w:p>
    <w:p w14:paraId="6C574F79" w14:textId="647720B9" w:rsidR="006138A8" w:rsidRPr="00883EBF" w:rsidRDefault="006138A8" w:rsidP="00883EBF">
      <w:pPr>
        <w:pStyle w:val="ListParagraph"/>
        <w:numPr>
          <w:ilvl w:val="1"/>
          <w:numId w:val="2"/>
        </w:numPr>
        <w:spacing w:after="0" w:line="300" w:lineRule="auto"/>
        <w:ind w:hanging="792"/>
        <w:rPr>
          <w:rFonts w:ascii="Arial Narrow" w:hAnsi="Arial Narrow"/>
          <w:b/>
          <w:bCs/>
          <w:sz w:val="24"/>
          <w:szCs w:val="24"/>
        </w:rPr>
      </w:pPr>
      <w:r w:rsidRPr="00883EBF">
        <w:rPr>
          <w:rFonts w:ascii="Arial Narrow" w:hAnsi="Arial Narrow"/>
          <w:b/>
          <w:bCs/>
          <w:sz w:val="24"/>
          <w:szCs w:val="24"/>
        </w:rPr>
        <w:t>NZ kiwifruit sector prepares for another uncertain season</w:t>
      </w:r>
    </w:p>
    <w:p w14:paraId="392E5958" w14:textId="1C0090B1" w:rsidR="004F1767" w:rsidRPr="000B6FBE" w:rsidRDefault="006138A8" w:rsidP="000B6FBE">
      <w:pPr>
        <w:pStyle w:val="NormalWeb"/>
        <w:spacing w:before="0" w:beforeAutospacing="0" w:after="0" w:afterAutospacing="0" w:line="300" w:lineRule="auto"/>
        <w:rPr>
          <w:rFonts w:ascii="Arial Narrow" w:hAnsi="Arial Narrow" w:cs="Tahoma"/>
        </w:rPr>
      </w:pPr>
      <w:r w:rsidRPr="000B6FBE">
        <w:rPr>
          <w:rFonts w:ascii="Arial Narrow" w:hAnsi="Arial Narrow"/>
        </w:rPr>
        <w:t xml:space="preserve">New Zealand’s kiwifruit sector is facing an uphill battle ahead of their busiest time of the year. </w:t>
      </w:r>
      <w:r w:rsidR="00854D95" w:rsidRPr="000B6FBE">
        <w:rPr>
          <w:rFonts w:ascii="Arial Narrow" w:hAnsi="Arial Narrow"/>
        </w:rPr>
        <w:t xml:space="preserve">The </w:t>
      </w:r>
      <w:r w:rsidRPr="000B6FBE">
        <w:rPr>
          <w:rFonts w:ascii="Arial Narrow" w:hAnsi="Arial Narrow"/>
        </w:rPr>
        <w:t>threat of Covid-19 and severe staff shortages are already hampering efforts to get another record crop to market.</w:t>
      </w:r>
      <w:r w:rsidR="00AC2EC1">
        <w:rPr>
          <w:rFonts w:ascii="Arial Narrow" w:hAnsi="Arial Narrow"/>
        </w:rPr>
        <w:t xml:space="preserve"> </w:t>
      </w:r>
      <w:r w:rsidRPr="000B6FBE">
        <w:rPr>
          <w:rFonts w:ascii="Arial Narrow" w:hAnsi="Arial Narrow"/>
        </w:rPr>
        <w:t xml:space="preserve">According to Zespri – the world’s largest marketer of kiwifruit – the shortfall compared to this time last year is around 20 per cent. However, looking in the halls of post-harvest operators that pack </w:t>
      </w:r>
      <w:r w:rsidRPr="000B6FBE">
        <w:rPr>
          <w:rFonts w:ascii="Arial Narrow" w:hAnsi="Arial Narrow"/>
        </w:rPr>
        <w:lastRenderedPageBreak/>
        <w:t>the fruit, who are now in full recruitment mode ahead of this year’s main season in the Eastern and Western Bay of Plenty, and that number is considerably higher, with one source suggesting they are 65 per cent down.</w:t>
      </w:r>
      <w:r w:rsidR="00854D95" w:rsidRPr="000B6FBE">
        <w:rPr>
          <w:rFonts w:ascii="Arial Narrow" w:hAnsi="Arial Narrow"/>
        </w:rPr>
        <w:t xml:space="preserve"> </w:t>
      </w:r>
      <w:hyperlink r:id="rId30" w:history="1">
        <w:r w:rsidR="004F1767" w:rsidRPr="000B6FBE">
          <w:rPr>
            <w:rStyle w:val="Hyperlink"/>
            <w:rFonts w:ascii="Arial Narrow" w:hAnsi="Arial Narrow" w:cs="Tahoma"/>
          </w:rPr>
          <w:t>Full article available here</w:t>
        </w:r>
      </w:hyperlink>
      <w:r w:rsidR="004F1767" w:rsidRPr="000B6FBE">
        <w:rPr>
          <w:rFonts w:ascii="Arial Narrow" w:hAnsi="Arial Narrow" w:cs="Tahoma"/>
        </w:rPr>
        <w:t xml:space="preserve"> </w:t>
      </w:r>
    </w:p>
    <w:p w14:paraId="2882BD39" w14:textId="3AA1ECBA" w:rsidR="00854D95" w:rsidRPr="000B6FBE" w:rsidRDefault="00854D95" w:rsidP="000B6FBE">
      <w:pPr>
        <w:pStyle w:val="NormalWeb"/>
        <w:spacing w:before="0" w:beforeAutospacing="0" w:after="0" w:afterAutospacing="0" w:line="300" w:lineRule="auto"/>
        <w:rPr>
          <w:rFonts w:ascii="Arial Narrow" w:hAnsi="Arial Narrow" w:cs="Tahoma"/>
        </w:rPr>
      </w:pPr>
    </w:p>
    <w:p w14:paraId="02AA0FCE" w14:textId="77777777" w:rsidR="00AA46BB" w:rsidRPr="000B6FBE" w:rsidRDefault="00AA46BB" w:rsidP="000B6FBE">
      <w:pPr>
        <w:pStyle w:val="Heading1"/>
        <w:spacing w:before="0" w:beforeAutospacing="0" w:after="0" w:afterAutospacing="0" w:line="300" w:lineRule="auto"/>
        <w:rPr>
          <w:rFonts w:ascii="Arial Narrow" w:hAnsi="Arial Narrow"/>
          <w:sz w:val="24"/>
          <w:szCs w:val="24"/>
        </w:rPr>
      </w:pPr>
    </w:p>
    <w:p w14:paraId="44E45A40" w14:textId="77777777" w:rsidR="00AA46BB" w:rsidRPr="000B6FBE" w:rsidRDefault="00AA46BB" w:rsidP="000B6FBE">
      <w:pPr>
        <w:pStyle w:val="Heading1"/>
        <w:spacing w:before="0" w:beforeAutospacing="0" w:after="0" w:afterAutospacing="0" w:line="300" w:lineRule="auto"/>
        <w:rPr>
          <w:rFonts w:ascii="Arial Narrow" w:hAnsi="Arial Narrow"/>
          <w:sz w:val="24"/>
          <w:szCs w:val="24"/>
        </w:rPr>
      </w:pPr>
    </w:p>
    <w:p w14:paraId="1943FB6A" w14:textId="429F81F2" w:rsidR="00316679" w:rsidRPr="00316679" w:rsidRDefault="0081381B" w:rsidP="00883EBF">
      <w:pPr>
        <w:pStyle w:val="ListParagraph"/>
        <w:numPr>
          <w:ilvl w:val="1"/>
          <w:numId w:val="2"/>
        </w:numPr>
        <w:spacing w:after="0" w:line="300" w:lineRule="auto"/>
        <w:ind w:hanging="792"/>
        <w:rPr>
          <w:rFonts w:ascii="Arial Narrow" w:hAnsi="Arial Narrow"/>
          <w:b/>
          <w:bCs/>
          <w:sz w:val="24"/>
          <w:szCs w:val="24"/>
        </w:rPr>
      </w:pPr>
      <w:r>
        <w:rPr>
          <w:rFonts w:ascii="Arial Narrow" w:hAnsi="Arial Narrow"/>
          <w:b/>
          <w:bCs/>
          <w:sz w:val="24"/>
          <w:szCs w:val="24"/>
        </w:rPr>
        <w:t>NZ</w:t>
      </w:r>
      <w:r w:rsidR="00316679" w:rsidRPr="00316679">
        <w:rPr>
          <w:rFonts w:ascii="Arial Narrow" w:hAnsi="Arial Narrow"/>
          <w:b/>
          <w:bCs/>
          <w:sz w:val="24"/>
          <w:szCs w:val="24"/>
        </w:rPr>
        <w:t xml:space="preserve"> apple crop expected to be up on last year, labour remains a concern</w:t>
      </w:r>
    </w:p>
    <w:p w14:paraId="6010E101" w14:textId="09014595" w:rsidR="00316679" w:rsidRPr="000B6FBE" w:rsidRDefault="00316679" w:rsidP="00316679">
      <w:pPr>
        <w:pStyle w:val="NormalWeb"/>
        <w:spacing w:before="0" w:beforeAutospacing="0" w:after="0" w:afterAutospacing="0" w:line="300" w:lineRule="auto"/>
        <w:rPr>
          <w:rFonts w:ascii="Arial Narrow" w:hAnsi="Arial Narrow"/>
        </w:rPr>
      </w:pPr>
      <w:r w:rsidRPr="000B6FBE">
        <w:rPr>
          <w:rFonts w:ascii="Arial Narrow" w:hAnsi="Arial Narrow"/>
        </w:rPr>
        <w:t>The New Zealand apple harvest got off to a slightly later start compared to the past few seasons for the early harvested varieties, bit the later varieties appear to be similar in timing.</w:t>
      </w:r>
      <w:r>
        <w:rPr>
          <w:rFonts w:ascii="Arial Narrow" w:hAnsi="Arial Narrow"/>
        </w:rPr>
        <w:t xml:space="preserve"> </w:t>
      </w:r>
      <w:r w:rsidRPr="000B6FBE">
        <w:rPr>
          <w:rFonts w:ascii="Arial Narrow" w:hAnsi="Arial Narrow"/>
        </w:rPr>
        <w:t>"Volumes of newer varieties are up and the traditional older types are down as the industry continues to transition to newer cultivars," explained Terry meikle, CEO of NZ Apples and Pears. "Overall size is similar to the last few years."</w:t>
      </w:r>
    </w:p>
    <w:p w14:paraId="4D97205C" w14:textId="12A841BA" w:rsidR="00316679" w:rsidRPr="000B6FBE" w:rsidRDefault="00316679" w:rsidP="00316679">
      <w:pPr>
        <w:pStyle w:val="NormalWeb"/>
        <w:spacing w:before="0" w:beforeAutospacing="0" w:after="0" w:afterAutospacing="0" w:line="300" w:lineRule="auto"/>
        <w:rPr>
          <w:rFonts w:ascii="Arial Narrow" w:hAnsi="Arial Narrow" w:cs="Tahoma"/>
        </w:rPr>
      </w:pPr>
      <w:r w:rsidRPr="000B6FBE">
        <w:rPr>
          <w:rFonts w:ascii="Arial Narrow" w:hAnsi="Arial Narrow"/>
        </w:rPr>
        <w:br/>
        <w:t>"We expect the potential crop to be up on last year but with no backpackers workers we are relying on our Pacific Island RSE workers. They have been amazing over the past few years and we owe them so much gratitude. "New Zealand growers are trying to mitigate the labour shortages by moving faster to automation and planting orchards that are more effectively harvested through augmentations systems such as platforms and we have got our RSE migrant worker programme with the Pacific back up to its pre COVID number."</w:t>
      </w:r>
      <w:r>
        <w:rPr>
          <w:rFonts w:ascii="Arial Narrow" w:hAnsi="Arial Narrow"/>
        </w:rPr>
        <w:t xml:space="preserve"> </w:t>
      </w:r>
      <w:hyperlink r:id="rId31" w:history="1">
        <w:r w:rsidRPr="000B6FBE">
          <w:rPr>
            <w:rStyle w:val="Hyperlink"/>
            <w:rFonts w:ascii="Arial Narrow" w:hAnsi="Arial Narrow" w:cs="Tahoma"/>
          </w:rPr>
          <w:t>Full article available here</w:t>
        </w:r>
      </w:hyperlink>
      <w:r w:rsidRPr="000B6FBE">
        <w:rPr>
          <w:rFonts w:ascii="Arial Narrow" w:hAnsi="Arial Narrow" w:cs="Tahoma"/>
        </w:rPr>
        <w:t xml:space="preserve"> </w:t>
      </w:r>
    </w:p>
    <w:p w14:paraId="187B14E5" w14:textId="5BEE3FC8" w:rsidR="00AA46BB" w:rsidRDefault="00AA46BB" w:rsidP="000B6FBE">
      <w:pPr>
        <w:pStyle w:val="Heading1"/>
        <w:spacing w:before="0" w:beforeAutospacing="0" w:after="0" w:afterAutospacing="0" w:line="300" w:lineRule="auto"/>
        <w:rPr>
          <w:rFonts w:ascii="Arial Narrow" w:hAnsi="Arial Narrow"/>
          <w:sz w:val="24"/>
          <w:szCs w:val="24"/>
        </w:rPr>
      </w:pPr>
    </w:p>
    <w:p w14:paraId="5E11B2DF" w14:textId="6807FF55" w:rsidR="00316679" w:rsidRDefault="00316679" w:rsidP="000B6FBE">
      <w:pPr>
        <w:pStyle w:val="Heading1"/>
        <w:spacing w:before="0" w:beforeAutospacing="0" w:after="0" w:afterAutospacing="0" w:line="300" w:lineRule="auto"/>
        <w:rPr>
          <w:rFonts w:ascii="Arial Narrow" w:hAnsi="Arial Narrow"/>
          <w:sz w:val="24"/>
          <w:szCs w:val="24"/>
        </w:rPr>
      </w:pPr>
    </w:p>
    <w:p w14:paraId="7C322277" w14:textId="77777777" w:rsidR="00316679" w:rsidRPr="000B6FBE" w:rsidRDefault="00316679" w:rsidP="000B6FBE">
      <w:pPr>
        <w:pStyle w:val="Heading1"/>
        <w:spacing w:before="0" w:beforeAutospacing="0" w:after="0" w:afterAutospacing="0" w:line="300" w:lineRule="auto"/>
        <w:rPr>
          <w:rFonts w:ascii="Arial Narrow" w:hAnsi="Arial Narrow"/>
          <w:sz w:val="24"/>
          <w:szCs w:val="24"/>
        </w:rPr>
      </w:pPr>
    </w:p>
    <w:p w14:paraId="05494EA3" w14:textId="0767141B" w:rsidR="00AD496E" w:rsidRPr="00883EBF" w:rsidRDefault="00AD496E" w:rsidP="00883EBF">
      <w:pPr>
        <w:pStyle w:val="ListParagraph"/>
        <w:numPr>
          <w:ilvl w:val="1"/>
          <w:numId w:val="2"/>
        </w:numPr>
        <w:spacing w:after="0" w:line="300" w:lineRule="auto"/>
        <w:ind w:hanging="792"/>
        <w:rPr>
          <w:rFonts w:ascii="Arial Narrow" w:hAnsi="Arial Narrow"/>
          <w:b/>
          <w:bCs/>
          <w:sz w:val="24"/>
          <w:szCs w:val="24"/>
        </w:rPr>
      </w:pPr>
      <w:r w:rsidRPr="00883EBF">
        <w:rPr>
          <w:rFonts w:ascii="Arial Narrow" w:hAnsi="Arial Narrow"/>
          <w:b/>
          <w:bCs/>
          <w:sz w:val="24"/>
          <w:szCs w:val="24"/>
        </w:rPr>
        <w:t>Growing demand for Dazzle</w:t>
      </w:r>
    </w:p>
    <w:p w14:paraId="582414DE" w14:textId="1D000820" w:rsidR="004F1767" w:rsidRPr="000B6FBE" w:rsidRDefault="00AD496E" w:rsidP="000B6FBE">
      <w:pPr>
        <w:pStyle w:val="NormalWeb"/>
        <w:spacing w:before="0" w:beforeAutospacing="0" w:after="0" w:afterAutospacing="0" w:line="300" w:lineRule="auto"/>
        <w:rPr>
          <w:rFonts w:ascii="Arial Narrow" w:hAnsi="Arial Narrow" w:cs="Tahoma"/>
        </w:rPr>
      </w:pPr>
      <w:r w:rsidRPr="000B6FBE">
        <w:rPr>
          <w:rFonts w:ascii="Arial Narrow" w:hAnsi="Arial Narrow"/>
        </w:rPr>
        <w:t>Demand for Dazzle apples continues to outpace supply as production of the branded variety spreads beyond New Zealand.</w:t>
      </w:r>
      <w:r w:rsidR="00AA46BB" w:rsidRPr="000B6FBE">
        <w:rPr>
          <w:rFonts w:ascii="Arial Narrow" w:hAnsi="Arial Narrow"/>
        </w:rPr>
        <w:t xml:space="preserve"> </w:t>
      </w:r>
      <w:r w:rsidRPr="000B6FBE">
        <w:rPr>
          <w:rFonts w:ascii="Arial Narrow" w:hAnsi="Arial Narrow"/>
        </w:rPr>
        <w:t>This year’s Dazzle crop is expected to double from last season, with 600,000 cartons to be marketed in 2022</w:t>
      </w:r>
      <w:r w:rsidR="00AA46BB" w:rsidRPr="000B6FBE">
        <w:rPr>
          <w:rFonts w:ascii="Arial Narrow" w:hAnsi="Arial Narrow"/>
        </w:rPr>
        <w:t xml:space="preserve"> and there is good demand from consumers and customers in Vietnam, China and Indonesia</w:t>
      </w:r>
      <w:r w:rsidRPr="000B6FBE">
        <w:rPr>
          <w:rFonts w:ascii="Arial Narrow" w:hAnsi="Arial Narrow"/>
        </w:rPr>
        <w:t>.</w:t>
      </w:r>
      <w:r w:rsidR="00AC2EC1">
        <w:rPr>
          <w:rFonts w:ascii="Arial Narrow" w:hAnsi="Arial Narrow"/>
        </w:rPr>
        <w:t xml:space="preserve"> </w:t>
      </w:r>
      <w:r w:rsidRPr="000B6FBE">
        <w:rPr>
          <w:rFonts w:ascii="Arial Narrow" w:hAnsi="Arial Narrow"/>
        </w:rPr>
        <w:t xml:space="preserve">Dazzle will be sold be eight New Zealand exporters this season – Freshmax Group, Bostock New Zealand, Mr Apple, RD8, Golden Bay Fruit, </w:t>
      </w:r>
      <w:proofErr w:type="spellStart"/>
      <w:r w:rsidRPr="000B6FBE">
        <w:rPr>
          <w:rFonts w:ascii="Arial Narrow" w:hAnsi="Arial Narrow"/>
        </w:rPr>
        <w:t>PickMee</w:t>
      </w:r>
      <w:proofErr w:type="spellEnd"/>
      <w:r w:rsidRPr="000B6FBE">
        <w:rPr>
          <w:rFonts w:ascii="Arial Narrow" w:hAnsi="Arial Narrow"/>
        </w:rPr>
        <w:t xml:space="preserve"> and Taylor, with additional exports to Japan by </w:t>
      </w:r>
      <w:proofErr w:type="spellStart"/>
      <w:r w:rsidRPr="000B6FBE">
        <w:rPr>
          <w:rFonts w:ascii="Arial Narrow" w:hAnsi="Arial Narrow"/>
        </w:rPr>
        <w:t>Aozora</w:t>
      </w:r>
      <w:proofErr w:type="spellEnd"/>
      <w:r w:rsidRPr="000B6FBE">
        <w:rPr>
          <w:rFonts w:ascii="Arial Narrow" w:hAnsi="Arial Narrow"/>
        </w:rPr>
        <w:t xml:space="preserve"> New Zealand.</w:t>
      </w:r>
      <w:r w:rsidR="00AA46BB" w:rsidRPr="000B6FBE">
        <w:rPr>
          <w:rFonts w:ascii="Arial Narrow" w:hAnsi="Arial Narrow"/>
        </w:rPr>
        <w:t xml:space="preserve"> </w:t>
      </w:r>
      <w:r w:rsidRPr="000B6FBE">
        <w:rPr>
          <w:rFonts w:ascii="Arial Narrow" w:hAnsi="Arial Narrow"/>
        </w:rPr>
        <w:t xml:space="preserve">Production of Dazzle is spreading beyond New Zealand, with the variety being planted in the US by Chelan Fresh and </w:t>
      </w:r>
      <w:proofErr w:type="spellStart"/>
      <w:r w:rsidRPr="000B6FBE">
        <w:rPr>
          <w:rFonts w:ascii="Arial Narrow" w:hAnsi="Arial Narrow"/>
        </w:rPr>
        <w:t>Gebbers</w:t>
      </w:r>
      <w:proofErr w:type="spellEnd"/>
      <w:r w:rsidRPr="000B6FBE">
        <w:rPr>
          <w:rFonts w:ascii="Arial Narrow" w:hAnsi="Arial Narrow"/>
        </w:rPr>
        <w:t xml:space="preserve"> Farms.</w:t>
      </w:r>
      <w:r w:rsidR="00011F29">
        <w:rPr>
          <w:rFonts w:ascii="Arial Narrow" w:hAnsi="Arial Narrow"/>
        </w:rPr>
        <w:t xml:space="preserve"> </w:t>
      </w:r>
      <w:r w:rsidRPr="000B6FBE">
        <w:rPr>
          <w:rFonts w:ascii="Arial Narrow" w:hAnsi="Arial Narrow"/>
        </w:rPr>
        <w:t xml:space="preserve">“We hope to have European licensees appointed shortly, and in due course will be looking to expand production into other territories,” </w:t>
      </w:r>
      <w:proofErr w:type="spellStart"/>
      <w:r w:rsidRPr="000B6FBE">
        <w:rPr>
          <w:rFonts w:ascii="Arial Narrow" w:hAnsi="Arial Narrow"/>
        </w:rPr>
        <w:t>Potbury</w:t>
      </w:r>
      <w:proofErr w:type="spellEnd"/>
      <w:r w:rsidRPr="000B6FBE">
        <w:rPr>
          <w:rFonts w:ascii="Arial Narrow" w:hAnsi="Arial Narrow"/>
        </w:rPr>
        <w:t xml:space="preserve"> said.</w:t>
      </w:r>
      <w:r w:rsidR="00AA46BB" w:rsidRPr="000B6FBE">
        <w:rPr>
          <w:rFonts w:ascii="Arial Narrow" w:hAnsi="Arial Narrow"/>
        </w:rPr>
        <w:t xml:space="preserve"> </w:t>
      </w:r>
      <w:hyperlink r:id="rId32" w:history="1">
        <w:r w:rsidR="004F1767" w:rsidRPr="000B6FBE">
          <w:rPr>
            <w:rStyle w:val="Hyperlink"/>
            <w:rFonts w:ascii="Arial Narrow" w:hAnsi="Arial Narrow" w:cs="Tahoma"/>
          </w:rPr>
          <w:t>Full article available here</w:t>
        </w:r>
      </w:hyperlink>
      <w:r w:rsidR="004F1767" w:rsidRPr="000B6FBE">
        <w:rPr>
          <w:rFonts w:ascii="Arial Narrow" w:hAnsi="Arial Narrow" w:cs="Tahoma"/>
        </w:rPr>
        <w:t xml:space="preserve"> </w:t>
      </w:r>
    </w:p>
    <w:p w14:paraId="13DDD969" w14:textId="5FCDA2B7" w:rsidR="00E54A0F" w:rsidRPr="000B6FBE" w:rsidRDefault="00E54A0F" w:rsidP="000B6FBE">
      <w:pPr>
        <w:spacing w:after="0" w:line="300" w:lineRule="auto"/>
        <w:rPr>
          <w:rFonts w:ascii="Arial Narrow" w:hAnsi="Arial Narrow" w:cs="Tahoma"/>
          <w:sz w:val="24"/>
          <w:szCs w:val="24"/>
        </w:rPr>
      </w:pPr>
    </w:p>
    <w:p w14:paraId="6EE82CD4" w14:textId="5C0CC5DD" w:rsidR="00AA46BB" w:rsidRPr="000B6FBE" w:rsidRDefault="00AA46BB" w:rsidP="000B6FBE">
      <w:pPr>
        <w:spacing w:after="0" w:line="300" w:lineRule="auto"/>
        <w:rPr>
          <w:rFonts w:ascii="Arial Narrow" w:hAnsi="Arial Narrow" w:cs="Tahoma"/>
          <w:sz w:val="24"/>
          <w:szCs w:val="24"/>
        </w:rPr>
      </w:pPr>
    </w:p>
    <w:p w14:paraId="710F8B12" w14:textId="77777777" w:rsidR="00AA46BB" w:rsidRPr="000B6FBE" w:rsidRDefault="00AA46BB" w:rsidP="000B6FBE">
      <w:pPr>
        <w:spacing w:after="0" w:line="300" w:lineRule="auto"/>
        <w:rPr>
          <w:rFonts w:ascii="Arial Narrow" w:hAnsi="Arial Narrow" w:cs="Tahoma"/>
          <w:sz w:val="24"/>
          <w:szCs w:val="24"/>
        </w:rPr>
      </w:pPr>
    </w:p>
    <w:p w14:paraId="1C30F265" w14:textId="17E6CDD2" w:rsidR="00E54A0F" w:rsidRPr="00883EBF" w:rsidRDefault="00E54A0F" w:rsidP="00883EBF">
      <w:pPr>
        <w:pStyle w:val="ListParagraph"/>
        <w:numPr>
          <w:ilvl w:val="1"/>
          <w:numId w:val="2"/>
        </w:numPr>
        <w:spacing w:after="0" w:line="300" w:lineRule="auto"/>
        <w:ind w:hanging="792"/>
        <w:rPr>
          <w:rFonts w:ascii="Arial Narrow" w:hAnsi="Arial Narrow"/>
          <w:b/>
          <w:bCs/>
          <w:sz w:val="24"/>
          <w:szCs w:val="24"/>
        </w:rPr>
      </w:pPr>
      <w:r w:rsidRPr="00883EBF">
        <w:rPr>
          <w:rFonts w:ascii="Arial Narrow" w:hAnsi="Arial Narrow"/>
          <w:b/>
          <w:bCs/>
          <w:sz w:val="24"/>
          <w:szCs w:val="24"/>
        </w:rPr>
        <w:t xml:space="preserve">Can orchards </w:t>
      </w:r>
      <w:r w:rsidR="00AA46BB" w:rsidRPr="00883EBF">
        <w:rPr>
          <w:rFonts w:ascii="Arial Narrow" w:hAnsi="Arial Narrow"/>
          <w:b/>
          <w:bCs/>
          <w:sz w:val="24"/>
          <w:szCs w:val="24"/>
        </w:rPr>
        <w:t>survive</w:t>
      </w:r>
      <w:r w:rsidRPr="00883EBF">
        <w:rPr>
          <w:rFonts w:ascii="Arial Narrow" w:hAnsi="Arial Narrow"/>
          <w:b/>
          <w:bCs/>
          <w:sz w:val="24"/>
          <w:szCs w:val="24"/>
        </w:rPr>
        <w:t xml:space="preserve"> with no international workers </w:t>
      </w:r>
    </w:p>
    <w:p w14:paraId="4C21327A" w14:textId="498D5EE6" w:rsidR="00E54A0F" w:rsidRPr="000B6FBE" w:rsidRDefault="001A5BFC" w:rsidP="000B6FBE">
      <w:pPr>
        <w:spacing w:after="0" w:line="300" w:lineRule="auto"/>
        <w:rPr>
          <w:rFonts w:ascii="Arial Narrow" w:hAnsi="Arial Narrow" w:cs="Tahoma"/>
          <w:sz w:val="24"/>
          <w:szCs w:val="24"/>
        </w:rPr>
      </w:pPr>
      <w:hyperlink r:id="rId33" w:history="1">
        <w:r w:rsidR="00E54A0F" w:rsidRPr="000B6FBE">
          <w:rPr>
            <w:rStyle w:val="Hyperlink"/>
            <w:rFonts w:ascii="Arial Narrow" w:hAnsi="Arial Narrow" w:cs="Tahoma"/>
            <w:sz w:val="24"/>
            <w:szCs w:val="24"/>
          </w:rPr>
          <w:t>https://www.tvnz.co.nz/shows/seven-sharp/clips/can-orchards-survive-with-no-international-workers</w:t>
        </w:r>
      </w:hyperlink>
    </w:p>
    <w:p w14:paraId="55CE7DEE" w14:textId="0C72A01F" w:rsidR="00E54A0F" w:rsidRPr="000B6FBE" w:rsidRDefault="00E54A0F" w:rsidP="000B6FBE">
      <w:pPr>
        <w:spacing w:after="0" w:line="300" w:lineRule="auto"/>
        <w:rPr>
          <w:rFonts w:ascii="Arial Narrow" w:hAnsi="Arial Narrow" w:cs="Tahoma"/>
          <w:sz w:val="24"/>
          <w:szCs w:val="24"/>
        </w:rPr>
      </w:pPr>
    </w:p>
    <w:p w14:paraId="24758CE5" w14:textId="4CAAF98B" w:rsidR="00AA46BB" w:rsidRPr="000B6FBE" w:rsidRDefault="00AA46BB" w:rsidP="000B6FBE">
      <w:pPr>
        <w:spacing w:after="0" w:line="300" w:lineRule="auto"/>
        <w:rPr>
          <w:rFonts w:ascii="Arial Narrow" w:hAnsi="Arial Narrow" w:cs="Tahoma"/>
          <w:sz w:val="24"/>
          <w:szCs w:val="24"/>
        </w:rPr>
      </w:pPr>
    </w:p>
    <w:p w14:paraId="563426DB" w14:textId="77777777" w:rsidR="00AA46BB" w:rsidRPr="000B6FBE" w:rsidRDefault="00AA46BB" w:rsidP="000B6FBE">
      <w:pPr>
        <w:spacing w:after="0" w:line="300" w:lineRule="auto"/>
        <w:rPr>
          <w:rFonts w:ascii="Arial Narrow" w:hAnsi="Arial Narrow" w:cs="Tahoma"/>
          <w:sz w:val="24"/>
          <w:szCs w:val="24"/>
        </w:rPr>
      </w:pPr>
    </w:p>
    <w:p w14:paraId="35F93B8F" w14:textId="77777777" w:rsidR="00E54A0F" w:rsidRPr="00883EBF" w:rsidRDefault="00E54A0F" w:rsidP="00883EBF">
      <w:pPr>
        <w:pStyle w:val="ListParagraph"/>
        <w:numPr>
          <w:ilvl w:val="1"/>
          <w:numId w:val="2"/>
        </w:numPr>
        <w:spacing w:after="0" w:line="300" w:lineRule="auto"/>
        <w:ind w:hanging="792"/>
        <w:rPr>
          <w:rFonts w:ascii="Arial Narrow" w:hAnsi="Arial Narrow"/>
          <w:b/>
          <w:bCs/>
          <w:sz w:val="24"/>
          <w:szCs w:val="24"/>
        </w:rPr>
      </w:pPr>
      <w:r w:rsidRPr="00883EBF">
        <w:rPr>
          <w:rFonts w:ascii="Arial Narrow" w:hAnsi="Arial Narrow"/>
          <w:b/>
          <w:bCs/>
          <w:sz w:val="24"/>
          <w:szCs w:val="24"/>
        </w:rPr>
        <w:lastRenderedPageBreak/>
        <w:t xml:space="preserve">Strong local market holds the line for NZ spuds </w:t>
      </w:r>
    </w:p>
    <w:p w14:paraId="4F3589D4" w14:textId="58644C40" w:rsidR="00E54A0F" w:rsidRPr="000B6FBE" w:rsidRDefault="00E54A0F" w:rsidP="000B6FBE">
      <w:pPr>
        <w:pStyle w:val="NormalWeb"/>
        <w:spacing w:before="0" w:beforeAutospacing="0" w:after="0" w:afterAutospacing="0" w:line="300" w:lineRule="auto"/>
        <w:rPr>
          <w:rFonts w:ascii="Arial Narrow" w:hAnsi="Arial Narrow"/>
        </w:rPr>
      </w:pPr>
      <w:r w:rsidRPr="000B6FBE">
        <w:rPr>
          <w:rFonts w:ascii="Arial Narrow" w:hAnsi="Arial Narrow"/>
        </w:rPr>
        <w:t>In its latest annual report, PNZ chief executive Chris Claridge says the NZ potato sector now has an overall value of $1.16 billion - with 58% growth in domestic value since 2013.</w:t>
      </w:r>
      <w:r w:rsidR="00AA46BB" w:rsidRPr="000B6FBE">
        <w:rPr>
          <w:rFonts w:ascii="Arial Narrow" w:hAnsi="Arial Narrow"/>
        </w:rPr>
        <w:t xml:space="preserve"> </w:t>
      </w:r>
      <w:r w:rsidRPr="000B6FBE">
        <w:rPr>
          <w:rFonts w:ascii="Arial Narrow" w:hAnsi="Arial Narrow"/>
        </w:rPr>
        <w:t>"This is a pleasing result, as we have achieved our target of a 50% increase in domestic value, 4 years early," he says. "It took us just 7 years to increase 50% rather than the 12 years planned for."</w:t>
      </w:r>
      <w:r w:rsidR="00AA46BB" w:rsidRPr="000B6FBE">
        <w:rPr>
          <w:rFonts w:ascii="Arial Narrow" w:hAnsi="Arial Narrow"/>
        </w:rPr>
        <w:t xml:space="preserve"> </w:t>
      </w:r>
      <w:r w:rsidRPr="000B6FBE">
        <w:rPr>
          <w:rFonts w:ascii="Arial Narrow" w:hAnsi="Arial Narrow"/>
        </w:rPr>
        <w:t>Claridge points out that 67% of this NZ crop is processed and says this is the reason the industry's value has rapidly risen in value.</w:t>
      </w:r>
    </w:p>
    <w:p w14:paraId="701DA2E7" w14:textId="77777777" w:rsidR="00AA46BB" w:rsidRPr="000B6FBE" w:rsidRDefault="00AA46BB" w:rsidP="000B6FBE">
      <w:pPr>
        <w:pStyle w:val="NormalWeb"/>
        <w:spacing w:before="0" w:beforeAutospacing="0" w:after="0" w:afterAutospacing="0" w:line="300" w:lineRule="auto"/>
        <w:rPr>
          <w:rFonts w:ascii="Arial Narrow" w:hAnsi="Arial Narrow"/>
        </w:rPr>
      </w:pPr>
    </w:p>
    <w:p w14:paraId="53F574F0" w14:textId="4E99BE15" w:rsidR="00E54A0F" w:rsidRPr="000B6FBE" w:rsidRDefault="00E54A0F" w:rsidP="000B6FBE">
      <w:pPr>
        <w:pStyle w:val="NormalWeb"/>
        <w:spacing w:before="0" w:beforeAutospacing="0" w:after="0" w:afterAutospacing="0" w:line="300" w:lineRule="auto"/>
        <w:rPr>
          <w:rFonts w:ascii="Arial Narrow" w:hAnsi="Arial Narrow"/>
        </w:rPr>
      </w:pPr>
      <w:r w:rsidRPr="000B6FBE">
        <w:rPr>
          <w:rFonts w:ascii="Arial Narrow" w:hAnsi="Arial Narrow"/>
        </w:rPr>
        <w:t xml:space="preserve"> However, he adds that growers saw a 5% decrease in farmgate value over the 2020 year and, despite a drop in the crop produced, there was still a rise in value across both export and domestic markets.</w:t>
      </w:r>
    </w:p>
    <w:p w14:paraId="7B416F5F" w14:textId="43A2AAB5" w:rsidR="004F1767" w:rsidRPr="000B6FBE" w:rsidRDefault="00E54A0F" w:rsidP="000B6FBE">
      <w:pPr>
        <w:pStyle w:val="NormalWeb"/>
        <w:spacing w:before="0" w:beforeAutospacing="0" w:after="0" w:afterAutospacing="0" w:line="300" w:lineRule="auto"/>
        <w:rPr>
          <w:rFonts w:ascii="Arial Narrow" w:hAnsi="Arial Narrow"/>
        </w:rPr>
      </w:pPr>
      <w:r w:rsidRPr="000B6FBE">
        <w:rPr>
          <w:rFonts w:ascii="Arial Narrow" w:hAnsi="Arial Narrow"/>
        </w:rPr>
        <w:t>He adds that the export market has been affected by global disruption to supply chains due to the pandemic, resulting in a 17% drop in NZ exports to the end of December 2020."Suspected dumping by foreign firms in our export markets and overseas lockdowns reducing global consumer demand have also played their part in leaving our export value lower than we'd targeted."</w:t>
      </w:r>
      <w:r w:rsidR="00AA46BB" w:rsidRPr="000B6FBE">
        <w:rPr>
          <w:rFonts w:ascii="Arial Narrow" w:hAnsi="Arial Narrow"/>
        </w:rPr>
        <w:t xml:space="preserve"> </w:t>
      </w:r>
      <w:r w:rsidRPr="000B6FBE">
        <w:rPr>
          <w:rFonts w:ascii="Arial Narrow" w:hAnsi="Arial Narrow"/>
        </w:rPr>
        <w:t>Claridge says a key takeaway from 2020 is that a strong domestic market underpins NZ's potato industry.</w:t>
      </w:r>
      <w:r w:rsidR="00FF54C6" w:rsidRPr="000B6FBE">
        <w:rPr>
          <w:rFonts w:ascii="Arial Narrow" w:hAnsi="Arial Narrow"/>
        </w:rPr>
        <w:t xml:space="preserve"> </w:t>
      </w:r>
      <w:hyperlink r:id="rId34" w:history="1">
        <w:r w:rsidR="004F1767" w:rsidRPr="000B6FBE">
          <w:rPr>
            <w:rStyle w:val="Hyperlink"/>
            <w:rFonts w:ascii="Arial Narrow" w:hAnsi="Arial Narrow" w:cs="Tahoma"/>
          </w:rPr>
          <w:t>Full article available here</w:t>
        </w:r>
      </w:hyperlink>
      <w:r w:rsidR="004F1767" w:rsidRPr="000B6FBE">
        <w:rPr>
          <w:rFonts w:ascii="Arial Narrow" w:hAnsi="Arial Narrow" w:cs="Tahoma"/>
        </w:rPr>
        <w:t xml:space="preserve"> </w:t>
      </w:r>
    </w:p>
    <w:p w14:paraId="0DBEE8CC" w14:textId="1D573E74" w:rsidR="00E54A0F" w:rsidRPr="000B6FBE" w:rsidRDefault="00E54A0F" w:rsidP="000B6FBE">
      <w:pPr>
        <w:pStyle w:val="NormalWeb"/>
        <w:spacing w:before="0" w:beforeAutospacing="0" w:after="0" w:afterAutospacing="0" w:line="300" w:lineRule="auto"/>
        <w:rPr>
          <w:rFonts w:ascii="Arial Narrow" w:hAnsi="Arial Narrow"/>
          <w:noProof/>
          <w:color w:val="0000FF"/>
        </w:rPr>
      </w:pPr>
    </w:p>
    <w:p w14:paraId="3703A176" w14:textId="1792FA82" w:rsidR="004753EB" w:rsidRPr="000B6FBE" w:rsidRDefault="004753EB" w:rsidP="000B6FBE">
      <w:pPr>
        <w:pStyle w:val="NormalWeb"/>
        <w:spacing w:before="0" w:beforeAutospacing="0" w:after="0" w:afterAutospacing="0" w:line="300" w:lineRule="auto"/>
        <w:rPr>
          <w:rFonts w:ascii="Arial Narrow" w:hAnsi="Arial Narrow"/>
          <w:noProof/>
          <w:color w:val="0000FF"/>
        </w:rPr>
      </w:pPr>
    </w:p>
    <w:p w14:paraId="648D30B8" w14:textId="77777777" w:rsidR="004753EB" w:rsidRPr="000B6FBE" w:rsidRDefault="004753EB" w:rsidP="000B6FBE">
      <w:pPr>
        <w:pStyle w:val="NormalWeb"/>
        <w:spacing w:before="0" w:beforeAutospacing="0" w:after="0" w:afterAutospacing="0" w:line="300" w:lineRule="auto"/>
        <w:rPr>
          <w:rFonts w:ascii="Arial Narrow" w:hAnsi="Arial Narrow"/>
        </w:rPr>
      </w:pPr>
    </w:p>
    <w:p w14:paraId="5DAE3A33" w14:textId="77777777" w:rsidR="00E54A0F" w:rsidRPr="00883EBF" w:rsidRDefault="00E54A0F" w:rsidP="00883EBF">
      <w:pPr>
        <w:pStyle w:val="ListParagraph"/>
        <w:numPr>
          <w:ilvl w:val="1"/>
          <w:numId w:val="2"/>
        </w:numPr>
        <w:spacing w:after="0" w:line="300" w:lineRule="auto"/>
        <w:ind w:hanging="792"/>
        <w:rPr>
          <w:rFonts w:ascii="Arial Narrow" w:hAnsi="Arial Narrow"/>
          <w:b/>
          <w:bCs/>
          <w:sz w:val="24"/>
          <w:szCs w:val="24"/>
        </w:rPr>
      </w:pPr>
      <w:r w:rsidRPr="00883EBF">
        <w:rPr>
          <w:rFonts w:ascii="Arial Narrow" w:hAnsi="Arial Narrow"/>
          <w:b/>
          <w:bCs/>
          <w:sz w:val="24"/>
          <w:szCs w:val="24"/>
        </w:rPr>
        <w:t xml:space="preserve">Summerfruit harvest finished </w:t>
      </w:r>
    </w:p>
    <w:p w14:paraId="78D23EC8" w14:textId="280CA109" w:rsidR="00E54A0F" w:rsidRPr="000B6FBE" w:rsidRDefault="00E54A0F" w:rsidP="00AC2EC1">
      <w:pPr>
        <w:spacing w:after="0" w:line="300" w:lineRule="auto"/>
        <w:rPr>
          <w:rFonts w:ascii="Arial Narrow" w:hAnsi="Arial Narrow"/>
          <w:sz w:val="24"/>
          <w:szCs w:val="24"/>
        </w:rPr>
      </w:pPr>
      <w:r w:rsidRPr="000B6FBE">
        <w:rPr>
          <w:rStyle w:val="itemimagecaption"/>
          <w:rFonts w:ascii="Arial Narrow" w:hAnsi="Arial Narrow"/>
          <w:sz w:val="24"/>
          <w:szCs w:val="24"/>
        </w:rPr>
        <w:t>Central Otago cherry orchardist</w:t>
      </w:r>
      <w:r w:rsidR="00FF54C6" w:rsidRPr="000B6FBE">
        <w:rPr>
          <w:rStyle w:val="itemimagecaption"/>
          <w:rFonts w:ascii="Arial Narrow" w:hAnsi="Arial Narrow"/>
          <w:sz w:val="24"/>
          <w:szCs w:val="24"/>
        </w:rPr>
        <w:t xml:space="preserve"> </w:t>
      </w:r>
      <w:r w:rsidRPr="000B6FBE">
        <w:rPr>
          <w:rStyle w:val="itemimagecaption"/>
          <w:rFonts w:ascii="Arial Narrow" w:hAnsi="Arial Narrow"/>
          <w:sz w:val="24"/>
          <w:szCs w:val="24"/>
        </w:rPr>
        <w:t>Tim Jones describes the just completed summer fruit harvest as very challenging</w:t>
      </w:r>
      <w:r w:rsidR="00FF54C6" w:rsidRPr="000B6FBE">
        <w:rPr>
          <w:rStyle w:val="itemimagecaption"/>
          <w:rFonts w:ascii="Arial Narrow" w:hAnsi="Arial Narrow"/>
          <w:sz w:val="24"/>
          <w:szCs w:val="24"/>
        </w:rPr>
        <w:t xml:space="preserve"> - </w:t>
      </w:r>
      <w:r w:rsidRPr="000B6FBE">
        <w:rPr>
          <w:rFonts w:ascii="Arial Narrow" w:hAnsi="Arial Narrow"/>
          <w:sz w:val="24"/>
          <w:szCs w:val="24"/>
        </w:rPr>
        <w:t>fruit quality was good but the Covid pandemic posed challenges.</w:t>
      </w:r>
      <w:r w:rsidR="00FF54C6" w:rsidRPr="000B6FBE">
        <w:rPr>
          <w:rFonts w:ascii="Arial Narrow" w:hAnsi="Arial Narrow"/>
          <w:sz w:val="24"/>
          <w:szCs w:val="24"/>
        </w:rPr>
        <w:t xml:space="preserve"> </w:t>
      </w:r>
      <w:r w:rsidRPr="000B6FBE">
        <w:rPr>
          <w:rFonts w:ascii="Arial Narrow" w:hAnsi="Arial Narrow"/>
          <w:sz w:val="24"/>
          <w:szCs w:val="24"/>
        </w:rPr>
        <w:t>"We had obviously labour challenges, we had logistical challenges with the lack of airfreight capacity out of the country," he told </w:t>
      </w:r>
      <w:r w:rsidRPr="000B6FBE">
        <w:rPr>
          <w:rStyle w:val="Emphasis"/>
          <w:rFonts w:ascii="Arial Narrow" w:hAnsi="Arial Narrow"/>
          <w:sz w:val="24"/>
          <w:szCs w:val="24"/>
        </w:rPr>
        <w:t>Hort News</w:t>
      </w:r>
      <w:r w:rsidRPr="000B6FBE">
        <w:rPr>
          <w:rFonts w:ascii="Arial Narrow" w:hAnsi="Arial Narrow"/>
          <w:sz w:val="24"/>
          <w:szCs w:val="24"/>
        </w:rPr>
        <w:t>. "But we finished packing last week (early Feb) and, at this stage, we've had a reasonably successful season.</w:t>
      </w:r>
      <w:r w:rsidR="00AC2EC1">
        <w:rPr>
          <w:rFonts w:ascii="Arial Narrow" w:hAnsi="Arial Narrow"/>
          <w:sz w:val="24"/>
          <w:szCs w:val="24"/>
        </w:rPr>
        <w:t xml:space="preserve"> </w:t>
      </w:r>
      <w:r w:rsidRPr="000B6FBE">
        <w:rPr>
          <w:rFonts w:ascii="Arial Narrow" w:hAnsi="Arial Narrow"/>
          <w:sz w:val="24"/>
          <w:szCs w:val="24"/>
        </w:rPr>
        <w:t>"Jones says they ha</w:t>
      </w:r>
      <w:r w:rsidR="00AC2EC1">
        <w:rPr>
          <w:rFonts w:ascii="Arial Narrow" w:hAnsi="Arial Narrow"/>
          <w:sz w:val="24"/>
          <w:szCs w:val="24"/>
        </w:rPr>
        <w:t>ve</w:t>
      </w:r>
      <w:r w:rsidRPr="000B6FBE">
        <w:rPr>
          <w:rFonts w:ascii="Arial Narrow" w:hAnsi="Arial Narrow"/>
          <w:sz w:val="24"/>
          <w:szCs w:val="24"/>
        </w:rPr>
        <w:t xml:space="preserve"> to thank the many young New Zealanders - school and university students - who came to the region to help pick the fruit.</w:t>
      </w:r>
      <w:r w:rsidR="00FF54C6" w:rsidRPr="000B6FBE">
        <w:rPr>
          <w:rFonts w:ascii="Arial Narrow" w:hAnsi="Arial Narrow"/>
          <w:sz w:val="24"/>
          <w:szCs w:val="24"/>
        </w:rPr>
        <w:t xml:space="preserve"> </w:t>
      </w:r>
      <w:r w:rsidRPr="000B6FBE">
        <w:rPr>
          <w:rFonts w:ascii="Arial Narrow" w:hAnsi="Arial Narrow"/>
          <w:sz w:val="24"/>
          <w:szCs w:val="24"/>
        </w:rPr>
        <w:t xml:space="preserve">He says their sales and marketing team </w:t>
      </w:r>
      <w:r w:rsidR="00AC2EC1">
        <w:rPr>
          <w:rFonts w:ascii="Arial Narrow" w:hAnsi="Arial Narrow"/>
          <w:sz w:val="24"/>
          <w:szCs w:val="24"/>
        </w:rPr>
        <w:t xml:space="preserve">also </w:t>
      </w:r>
      <w:r w:rsidRPr="000B6FBE">
        <w:rPr>
          <w:rFonts w:ascii="Arial Narrow" w:hAnsi="Arial Narrow"/>
          <w:sz w:val="24"/>
          <w:szCs w:val="24"/>
        </w:rPr>
        <w:t>have worked really hard on the logistics challenge.</w:t>
      </w:r>
    </w:p>
    <w:p w14:paraId="3FAA46AC" w14:textId="77777777" w:rsidR="00FF54C6" w:rsidRPr="000B6FBE" w:rsidRDefault="00FF54C6" w:rsidP="000B6FBE">
      <w:pPr>
        <w:pStyle w:val="NormalWeb"/>
        <w:spacing w:before="0" w:beforeAutospacing="0" w:after="0" w:afterAutospacing="0" w:line="300" w:lineRule="auto"/>
        <w:rPr>
          <w:rFonts w:ascii="Arial Narrow" w:hAnsi="Arial Narrow"/>
        </w:rPr>
      </w:pPr>
    </w:p>
    <w:p w14:paraId="546E59F0" w14:textId="3068CDC2" w:rsidR="00E54A0F" w:rsidRPr="000B6FBE" w:rsidRDefault="00E54A0F" w:rsidP="000B6FBE">
      <w:pPr>
        <w:pStyle w:val="NormalWeb"/>
        <w:spacing w:before="0" w:beforeAutospacing="0" w:after="0" w:afterAutospacing="0" w:line="300" w:lineRule="auto"/>
        <w:rPr>
          <w:rFonts w:ascii="Arial Narrow" w:hAnsi="Arial Narrow"/>
        </w:rPr>
      </w:pPr>
      <w:r w:rsidRPr="000B6FBE">
        <w:rPr>
          <w:rFonts w:ascii="Arial Narrow" w:hAnsi="Arial Narrow"/>
        </w:rPr>
        <w:t>Jones said it was a matter of working with the airlines that were able to provide freight-only planes.</w:t>
      </w:r>
    </w:p>
    <w:p w14:paraId="3C7F5B41" w14:textId="77777777" w:rsidR="00FF54C6" w:rsidRPr="000B6FBE" w:rsidRDefault="00E54A0F" w:rsidP="000B6FBE">
      <w:pPr>
        <w:pStyle w:val="NormalWeb"/>
        <w:spacing w:before="0" w:beforeAutospacing="0" w:after="0" w:afterAutospacing="0" w:line="300" w:lineRule="auto"/>
        <w:rPr>
          <w:rFonts w:ascii="Arial Narrow" w:hAnsi="Arial Narrow"/>
        </w:rPr>
      </w:pPr>
      <w:r w:rsidRPr="000B6FBE">
        <w:rPr>
          <w:rFonts w:ascii="Arial Narrow" w:hAnsi="Arial Narrow"/>
        </w:rPr>
        <w:t xml:space="preserve">"It's been basically an eight-month challenge to ensure that we had enough relationships in place and </w:t>
      </w:r>
    </w:p>
    <w:p w14:paraId="75006D1B" w14:textId="3FA3F7F7" w:rsidR="00E54A0F" w:rsidRPr="000B6FBE" w:rsidRDefault="00E54A0F" w:rsidP="000B6FBE">
      <w:pPr>
        <w:pStyle w:val="NormalWeb"/>
        <w:spacing w:before="0" w:beforeAutospacing="0" w:after="0" w:afterAutospacing="0" w:line="300" w:lineRule="auto"/>
        <w:rPr>
          <w:rFonts w:ascii="Arial Narrow" w:hAnsi="Arial Narrow"/>
        </w:rPr>
      </w:pPr>
      <w:r w:rsidRPr="000B6FBE">
        <w:rPr>
          <w:rFonts w:ascii="Arial Narrow" w:hAnsi="Arial Narrow"/>
        </w:rPr>
        <w:t>Summerfruit NZ chief executive Kate Hellstrom adds that cherry growers got through the season without any major weather events like the storms that effectively cut last season short.</w:t>
      </w:r>
      <w:r w:rsidR="00FF54C6" w:rsidRPr="000B6FBE">
        <w:rPr>
          <w:rFonts w:ascii="Arial Narrow" w:hAnsi="Arial Narrow"/>
        </w:rPr>
        <w:t xml:space="preserve"> </w:t>
      </w:r>
      <w:r w:rsidRPr="000B6FBE">
        <w:rPr>
          <w:rFonts w:ascii="Arial Narrow" w:hAnsi="Arial Narrow"/>
        </w:rPr>
        <w:t>Cherry exports for the year to date stood at 3.1 million kg compared to 2.5 million kg at this time last year.</w:t>
      </w:r>
    </w:p>
    <w:p w14:paraId="185A90D7" w14:textId="592D730F" w:rsidR="004B2BBB" w:rsidRPr="000B6FBE" w:rsidRDefault="00E54A0F" w:rsidP="000B6FBE">
      <w:pPr>
        <w:pStyle w:val="NormalWeb"/>
        <w:spacing w:before="0" w:beforeAutospacing="0" w:after="0" w:afterAutospacing="0" w:line="300" w:lineRule="auto"/>
        <w:rPr>
          <w:rFonts w:ascii="Arial Narrow" w:hAnsi="Arial Narrow" w:cs="Tahoma"/>
        </w:rPr>
      </w:pPr>
      <w:r w:rsidRPr="000B6FBE">
        <w:rPr>
          <w:rFonts w:ascii="Arial Narrow" w:hAnsi="Arial Narrow"/>
        </w:rPr>
        <w:t>Cherry exports for the year to date stood at 3.1 million kg compared to 2.5 million kg at this time last year.</w:t>
      </w:r>
      <w:r w:rsidR="00FF54C6" w:rsidRPr="000B6FBE">
        <w:rPr>
          <w:rFonts w:ascii="Arial Narrow" w:hAnsi="Arial Narrow"/>
        </w:rPr>
        <w:t xml:space="preserve"> </w:t>
      </w:r>
      <w:r w:rsidRPr="000B6FBE">
        <w:rPr>
          <w:rFonts w:ascii="Arial Narrow" w:hAnsi="Arial Narrow"/>
        </w:rPr>
        <w:t xml:space="preserve">However, she says while growers managed to get their fruit off the </w:t>
      </w:r>
      <w:proofErr w:type="gramStart"/>
      <w:r w:rsidRPr="000B6FBE">
        <w:rPr>
          <w:rFonts w:ascii="Arial Narrow" w:hAnsi="Arial Narrow"/>
        </w:rPr>
        <w:t>trees</w:t>
      </w:r>
      <w:proofErr w:type="gramEnd"/>
      <w:r w:rsidRPr="000B6FBE">
        <w:rPr>
          <w:rFonts w:ascii="Arial Narrow" w:hAnsi="Arial Narrow"/>
        </w:rPr>
        <w:t xml:space="preserve"> they certainly didn’t have the labour supply that they would have liked and quality will have suffered.</w:t>
      </w:r>
      <w:r w:rsidR="00FF54C6" w:rsidRPr="000B6FBE">
        <w:rPr>
          <w:rFonts w:ascii="Arial Narrow" w:hAnsi="Arial Narrow"/>
        </w:rPr>
        <w:t xml:space="preserve"> </w:t>
      </w:r>
      <w:hyperlink r:id="rId35" w:history="1">
        <w:r w:rsidR="004B2BBB" w:rsidRPr="000B6FBE">
          <w:rPr>
            <w:rStyle w:val="Hyperlink"/>
            <w:rFonts w:ascii="Arial Narrow" w:hAnsi="Arial Narrow" w:cs="Tahoma"/>
          </w:rPr>
          <w:t>Full article available here</w:t>
        </w:r>
      </w:hyperlink>
      <w:r w:rsidR="004B2BBB" w:rsidRPr="000B6FBE">
        <w:rPr>
          <w:rFonts w:ascii="Arial Narrow" w:hAnsi="Arial Narrow" w:cs="Tahoma"/>
        </w:rPr>
        <w:t xml:space="preserve"> </w:t>
      </w:r>
    </w:p>
    <w:p w14:paraId="481AA5C3" w14:textId="4155F3CB" w:rsidR="004753EB" w:rsidRPr="000B6FBE" w:rsidRDefault="004753EB" w:rsidP="000B6FBE">
      <w:pPr>
        <w:spacing w:after="0" w:line="300" w:lineRule="auto"/>
        <w:rPr>
          <w:rFonts w:ascii="Arial Narrow" w:hAnsi="Arial Narrow" w:cs="Tahoma"/>
          <w:sz w:val="24"/>
          <w:szCs w:val="24"/>
        </w:rPr>
      </w:pPr>
    </w:p>
    <w:p w14:paraId="1976974D" w14:textId="25446B60" w:rsidR="004753EB" w:rsidRDefault="004753EB" w:rsidP="000B6FBE">
      <w:pPr>
        <w:spacing w:after="0" w:line="300" w:lineRule="auto"/>
        <w:rPr>
          <w:rFonts w:ascii="Arial Narrow" w:hAnsi="Arial Narrow" w:cs="Tahoma"/>
          <w:sz w:val="24"/>
          <w:szCs w:val="24"/>
        </w:rPr>
      </w:pPr>
    </w:p>
    <w:p w14:paraId="4CD7FABF" w14:textId="14BB460F" w:rsidR="00011F29" w:rsidRDefault="00011F29" w:rsidP="000B6FBE">
      <w:pPr>
        <w:spacing w:after="0" w:line="300" w:lineRule="auto"/>
        <w:rPr>
          <w:rFonts w:ascii="Arial Narrow" w:hAnsi="Arial Narrow" w:cs="Tahoma"/>
          <w:sz w:val="24"/>
          <w:szCs w:val="24"/>
        </w:rPr>
      </w:pPr>
    </w:p>
    <w:p w14:paraId="6F7B6AAA" w14:textId="77777777" w:rsidR="00011F29" w:rsidRPr="000B6FBE" w:rsidRDefault="00011F29" w:rsidP="000B6FBE">
      <w:pPr>
        <w:spacing w:after="0" w:line="300" w:lineRule="auto"/>
        <w:rPr>
          <w:rFonts w:ascii="Arial Narrow" w:hAnsi="Arial Narrow" w:cs="Tahoma"/>
          <w:sz w:val="24"/>
          <w:szCs w:val="24"/>
        </w:rPr>
      </w:pPr>
    </w:p>
    <w:p w14:paraId="693341E6" w14:textId="77777777" w:rsidR="004753EB" w:rsidRPr="000B6FBE" w:rsidRDefault="004753EB" w:rsidP="000B6FBE">
      <w:pPr>
        <w:spacing w:after="0" w:line="300" w:lineRule="auto"/>
        <w:rPr>
          <w:rFonts w:ascii="Arial Narrow" w:hAnsi="Arial Narrow" w:cs="Tahoma"/>
          <w:sz w:val="24"/>
          <w:szCs w:val="24"/>
        </w:rPr>
      </w:pPr>
    </w:p>
    <w:p w14:paraId="2E59973E" w14:textId="77777777" w:rsidR="00AD496E" w:rsidRPr="00883EBF" w:rsidRDefault="00AD496E" w:rsidP="00883EBF">
      <w:pPr>
        <w:pStyle w:val="ListParagraph"/>
        <w:numPr>
          <w:ilvl w:val="1"/>
          <w:numId w:val="2"/>
        </w:numPr>
        <w:spacing w:after="0" w:line="300" w:lineRule="auto"/>
        <w:ind w:hanging="792"/>
        <w:rPr>
          <w:rFonts w:ascii="Arial Narrow" w:hAnsi="Arial Narrow"/>
          <w:b/>
          <w:bCs/>
          <w:sz w:val="24"/>
          <w:szCs w:val="24"/>
        </w:rPr>
      </w:pPr>
      <w:r w:rsidRPr="00883EBF">
        <w:rPr>
          <w:rFonts w:ascii="Arial Narrow" w:hAnsi="Arial Narrow"/>
          <w:b/>
          <w:bCs/>
          <w:sz w:val="24"/>
          <w:szCs w:val="24"/>
        </w:rPr>
        <w:lastRenderedPageBreak/>
        <w:t>NZ feijoa growers continue to rely on domestic market</w:t>
      </w:r>
    </w:p>
    <w:p w14:paraId="309E5029" w14:textId="31BEFC9A" w:rsidR="00AD496E" w:rsidRPr="000B6FBE" w:rsidRDefault="00AD496E" w:rsidP="000B6FBE">
      <w:pPr>
        <w:pStyle w:val="NormalWeb"/>
        <w:spacing w:before="0" w:beforeAutospacing="0" w:after="0" w:afterAutospacing="0" w:line="300" w:lineRule="auto"/>
        <w:rPr>
          <w:rFonts w:ascii="Arial Narrow" w:hAnsi="Arial Narrow"/>
        </w:rPr>
      </w:pPr>
      <w:r w:rsidRPr="000B6FBE">
        <w:rPr>
          <w:rFonts w:ascii="Arial Narrow" w:hAnsi="Arial Narrow"/>
        </w:rPr>
        <w:t>The feijoa season is now underway and high freight costs mean that orchardists are focused selling their produce to the domestic market. The first of this season's fruit is landing on many supermarket's shelves this week after picking of early varieties kicked off late last month.</w:t>
      </w:r>
      <w:r w:rsidR="00CF009E" w:rsidRPr="000B6FBE">
        <w:rPr>
          <w:rFonts w:ascii="Arial Narrow" w:hAnsi="Arial Narrow"/>
        </w:rPr>
        <w:t xml:space="preserve"> </w:t>
      </w:r>
      <w:proofErr w:type="spellStart"/>
      <w:r w:rsidRPr="000B6FBE">
        <w:rPr>
          <w:rFonts w:ascii="Arial Narrow" w:hAnsi="Arial Narrow"/>
        </w:rPr>
        <w:t>Kaiponi</w:t>
      </w:r>
      <w:proofErr w:type="spellEnd"/>
      <w:r w:rsidRPr="000B6FBE">
        <w:rPr>
          <w:rFonts w:ascii="Arial Narrow" w:hAnsi="Arial Narrow"/>
        </w:rPr>
        <w:t xml:space="preserve"> Farms in Gisborne is New Zealand's largest feijoa grower and packer and expected volumes similar to be similar to last season. </w:t>
      </w:r>
      <w:r w:rsidR="00CF009E" w:rsidRPr="000B6FBE">
        <w:rPr>
          <w:rFonts w:ascii="Arial Narrow" w:hAnsi="Arial Narrow"/>
        </w:rPr>
        <w:t xml:space="preserve"> </w:t>
      </w:r>
      <w:r w:rsidRPr="000B6FBE">
        <w:rPr>
          <w:rFonts w:ascii="Arial Narrow" w:hAnsi="Arial Narrow"/>
        </w:rPr>
        <w:t xml:space="preserve"> Southern Belle Orchard in Matamata, about half of their fruit was exported to the likes of the US pre-Covid, but the last two years extremely high freight costs meant all of their produce had stayed in New Zealand. He said they would be attempting to send some fruit overseas this year, but it was hard to tell how that would go and there would still be more of a reliance on the domestic market.</w:t>
      </w:r>
    </w:p>
    <w:p w14:paraId="13B872A9" w14:textId="6E740E3C" w:rsidR="004F1767" w:rsidRPr="000B6FBE" w:rsidRDefault="001A5BFC" w:rsidP="000B6FBE">
      <w:pPr>
        <w:spacing w:after="0" w:line="300" w:lineRule="auto"/>
        <w:rPr>
          <w:rFonts w:ascii="Arial Narrow" w:hAnsi="Arial Narrow" w:cs="Tahoma"/>
          <w:sz w:val="24"/>
          <w:szCs w:val="24"/>
        </w:rPr>
      </w:pPr>
      <w:hyperlink r:id="rId36" w:history="1">
        <w:r w:rsidR="004F1767" w:rsidRPr="000B6FBE">
          <w:rPr>
            <w:rStyle w:val="Hyperlink"/>
            <w:rFonts w:ascii="Arial Narrow" w:hAnsi="Arial Narrow" w:cs="Tahoma"/>
            <w:sz w:val="24"/>
            <w:szCs w:val="24"/>
          </w:rPr>
          <w:t>Full article available here</w:t>
        </w:r>
      </w:hyperlink>
      <w:r w:rsidR="004F1767" w:rsidRPr="000B6FBE">
        <w:rPr>
          <w:rFonts w:ascii="Arial Narrow" w:hAnsi="Arial Narrow" w:cs="Tahoma"/>
          <w:sz w:val="24"/>
          <w:szCs w:val="24"/>
        </w:rPr>
        <w:t xml:space="preserve"> </w:t>
      </w:r>
    </w:p>
    <w:p w14:paraId="353774FD" w14:textId="77777777" w:rsidR="00CF009E" w:rsidRPr="000B6FBE" w:rsidRDefault="00CF009E" w:rsidP="000B6FBE">
      <w:pPr>
        <w:pStyle w:val="NormalWeb"/>
        <w:spacing w:before="0" w:beforeAutospacing="0" w:after="0" w:afterAutospacing="0" w:line="300" w:lineRule="auto"/>
        <w:rPr>
          <w:rFonts w:ascii="Arial Narrow" w:hAnsi="Arial Narrow"/>
        </w:rPr>
      </w:pPr>
    </w:p>
    <w:p w14:paraId="5C4A748B" w14:textId="73483C1F" w:rsidR="00CF009E" w:rsidRPr="000B6FBE" w:rsidRDefault="00CF009E" w:rsidP="000B6FBE">
      <w:pPr>
        <w:pStyle w:val="NormalWeb"/>
        <w:spacing w:before="0" w:beforeAutospacing="0" w:after="0" w:afterAutospacing="0" w:line="300" w:lineRule="auto"/>
        <w:rPr>
          <w:rFonts w:ascii="Arial Narrow" w:hAnsi="Arial Narrow"/>
        </w:rPr>
      </w:pPr>
      <w:r w:rsidRPr="000B6FBE">
        <w:rPr>
          <w:rFonts w:ascii="Arial Narrow" w:hAnsi="Arial Narrow"/>
        </w:rPr>
        <w:t>While the Covid-19 pandemic has presented challenges around picking and packing fruit over the last few seasons, Turk was hopeful there would be minimal disruption to this season’s harvest.</w:t>
      </w:r>
    </w:p>
    <w:p w14:paraId="2F65E67E" w14:textId="77777777" w:rsidR="00CF009E" w:rsidRPr="000B6FBE" w:rsidRDefault="00CF009E" w:rsidP="000B6FBE">
      <w:pPr>
        <w:pStyle w:val="NormalWeb"/>
        <w:spacing w:before="0" w:beforeAutospacing="0" w:after="0" w:afterAutospacing="0" w:line="300" w:lineRule="auto"/>
        <w:rPr>
          <w:rFonts w:ascii="Arial Narrow" w:hAnsi="Arial Narrow"/>
        </w:rPr>
      </w:pPr>
      <w:r w:rsidRPr="000B6FBE">
        <w:rPr>
          <w:rFonts w:ascii="Arial Narrow" w:hAnsi="Arial Narrow"/>
        </w:rPr>
        <w:t xml:space="preserve">“Most orchards are small enough to not struggle too much with labour shortages and growers are encouraged that food production has been named as an essential category,” Turk said. </w:t>
      </w:r>
      <w:hyperlink r:id="rId37" w:history="1">
        <w:r w:rsidRPr="000B6FBE">
          <w:rPr>
            <w:rStyle w:val="Hyperlink"/>
            <w:rFonts w:ascii="Arial Narrow" w:hAnsi="Arial Narrow" w:cs="Tahoma"/>
          </w:rPr>
          <w:t>Full article available here</w:t>
        </w:r>
      </w:hyperlink>
      <w:r w:rsidRPr="000B6FBE">
        <w:rPr>
          <w:rFonts w:ascii="Arial Narrow" w:hAnsi="Arial Narrow" w:cs="Tahoma"/>
        </w:rPr>
        <w:t xml:space="preserve"> </w:t>
      </w:r>
    </w:p>
    <w:p w14:paraId="75531366" w14:textId="0F1C16C9" w:rsidR="004753EB" w:rsidRPr="000B6FBE" w:rsidRDefault="004753EB" w:rsidP="000B6FBE">
      <w:pPr>
        <w:spacing w:after="0" w:line="300" w:lineRule="auto"/>
        <w:rPr>
          <w:rFonts w:ascii="Arial Narrow" w:hAnsi="Arial Narrow" w:cs="Tahoma"/>
          <w:sz w:val="24"/>
          <w:szCs w:val="24"/>
        </w:rPr>
      </w:pPr>
    </w:p>
    <w:p w14:paraId="43A2D1B2" w14:textId="585367BD" w:rsidR="004753EB" w:rsidRPr="000B6FBE" w:rsidRDefault="004753EB" w:rsidP="000B6FBE">
      <w:pPr>
        <w:spacing w:after="0" w:line="300" w:lineRule="auto"/>
        <w:rPr>
          <w:rFonts w:ascii="Arial Narrow" w:hAnsi="Arial Narrow" w:cs="Tahoma"/>
          <w:sz w:val="24"/>
          <w:szCs w:val="24"/>
        </w:rPr>
      </w:pPr>
    </w:p>
    <w:p w14:paraId="12BFA1D8" w14:textId="77777777" w:rsidR="004753EB" w:rsidRPr="000B6FBE" w:rsidRDefault="004753EB" w:rsidP="000B6FBE">
      <w:pPr>
        <w:spacing w:after="0" w:line="300" w:lineRule="auto"/>
        <w:rPr>
          <w:rFonts w:ascii="Arial Narrow" w:hAnsi="Arial Narrow" w:cs="Tahoma"/>
          <w:sz w:val="24"/>
          <w:szCs w:val="24"/>
        </w:rPr>
      </w:pPr>
    </w:p>
    <w:p w14:paraId="783E77BB" w14:textId="3AE1B9E3" w:rsidR="00AD496E" w:rsidRPr="00883EBF" w:rsidRDefault="00AD496E" w:rsidP="00883EBF">
      <w:pPr>
        <w:pStyle w:val="ListParagraph"/>
        <w:numPr>
          <w:ilvl w:val="1"/>
          <w:numId w:val="2"/>
        </w:numPr>
        <w:spacing w:after="0" w:line="300" w:lineRule="auto"/>
        <w:ind w:hanging="792"/>
        <w:rPr>
          <w:rFonts w:ascii="Arial Narrow" w:hAnsi="Arial Narrow"/>
          <w:b/>
          <w:bCs/>
          <w:sz w:val="24"/>
          <w:szCs w:val="24"/>
        </w:rPr>
      </w:pPr>
      <w:bookmarkStart w:id="5" w:name="_Hlk98150034"/>
      <w:r w:rsidRPr="00883EBF">
        <w:rPr>
          <w:rFonts w:ascii="Arial Narrow" w:hAnsi="Arial Narrow"/>
          <w:b/>
          <w:bCs/>
          <w:sz w:val="24"/>
          <w:szCs w:val="24"/>
        </w:rPr>
        <w:t xml:space="preserve">South Canterbury </w:t>
      </w:r>
      <w:r w:rsidR="00CF009E" w:rsidRPr="00883EBF">
        <w:rPr>
          <w:rFonts w:ascii="Arial Narrow" w:hAnsi="Arial Narrow"/>
          <w:b/>
          <w:bCs/>
          <w:sz w:val="24"/>
          <w:szCs w:val="24"/>
        </w:rPr>
        <w:t xml:space="preserve">apple </w:t>
      </w:r>
      <w:r w:rsidRPr="00883EBF">
        <w:rPr>
          <w:rFonts w:ascii="Arial Narrow" w:hAnsi="Arial Narrow"/>
          <w:b/>
          <w:bCs/>
          <w:sz w:val="24"/>
          <w:szCs w:val="24"/>
        </w:rPr>
        <w:t>orchard's plea for pickers answered unexpectedly</w:t>
      </w:r>
    </w:p>
    <w:bookmarkEnd w:id="5"/>
    <w:p w14:paraId="0F842EB5" w14:textId="77777777" w:rsidR="00AD496E" w:rsidRPr="000B6FBE" w:rsidRDefault="00AD496E" w:rsidP="000B6FBE">
      <w:pPr>
        <w:pStyle w:val="NormalWeb"/>
        <w:spacing w:before="0" w:beforeAutospacing="0" w:after="0" w:afterAutospacing="0" w:line="300" w:lineRule="auto"/>
        <w:rPr>
          <w:rFonts w:ascii="Arial Narrow" w:hAnsi="Arial Narrow"/>
        </w:rPr>
      </w:pPr>
      <w:r w:rsidRPr="000B6FBE">
        <w:rPr>
          <w:rFonts w:ascii="Arial Narrow" w:hAnsi="Arial Narrow"/>
        </w:rPr>
        <w:t xml:space="preserve">A plea by a South Canterbury orchard for pickers to help it through the peak of picking season has received an unanticipated positive response. According to manager James Anderson from the </w:t>
      </w:r>
      <w:proofErr w:type="spellStart"/>
      <w:r w:rsidRPr="000B6FBE">
        <w:rPr>
          <w:rFonts w:ascii="Arial Narrow" w:hAnsi="Arial Narrow"/>
        </w:rPr>
        <w:t>Waipopo</w:t>
      </w:r>
      <w:proofErr w:type="spellEnd"/>
      <w:r w:rsidRPr="000B6FBE">
        <w:rPr>
          <w:rFonts w:ascii="Arial Narrow" w:hAnsi="Arial Narrow"/>
        </w:rPr>
        <w:t xml:space="preserve"> Orchards partnership, they issued a plea to other businesses to help them find staff after fears they could lose part of their crop. A shortage of overseas workers had combined to create a concerning reality for orchardists as they approach peak harvest time.</w:t>
      </w:r>
    </w:p>
    <w:p w14:paraId="54C34CF6" w14:textId="77777777" w:rsidR="00CF009E" w:rsidRPr="000B6FBE" w:rsidRDefault="00CF009E" w:rsidP="000B6FBE">
      <w:pPr>
        <w:pStyle w:val="NormalWeb"/>
        <w:spacing w:before="0" w:beforeAutospacing="0" w:after="0" w:afterAutospacing="0" w:line="300" w:lineRule="auto"/>
        <w:rPr>
          <w:rFonts w:ascii="Arial Narrow" w:hAnsi="Arial Narrow"/>
        </w:rPr>
      </w:pPr>
    </w:p>
    <w:p w14:paraId="26138900" w14:textId="0621229D" w:rsidR="004F1767" w:rsidRPr="000B6FBE" w:rsidRDefault="00AD496E" w:rsidP="000B6FBE">
      <w:pPr>
        <w:pStyle w:val="NormalWeb"/>
        <w:spacing w:before="0" w:beforeAutospacing="0" w:after="0" w:afterAutospacing="0" w:line="300" w:lineRule="auto"/>
        <w:rPr>
          <w:rFonts w:ascii="Arial Narrow" w:hAnsi="Arial Narrow" w:cs="Tahoma"/>
        </w:rPr>
      </w:pPr>
      <w:r w:rsidRPr="000B6FBE">
        <w:rPr>
          <w:rFonts w:ascii="Arial Narrow" w:hAnsi="Arial Narrow"/>
        </w:rPr>
        <w:t xml:space="preserve">Having filled just under half of the 100-plus openings required to get the job done, </w:t>
      </w:r>
      <w:proofErr w:type="spellStart"/>
      <w:r w:rsidRPr="000B6FBE">
        <w:rPr>
          <w:rFonts w:ascii="Arial Narrow" w:hAnsi="Arial Narrow"/>
        </w:rPr>
        <w:t>Waipopo</w:t>
      </w:r>
      <w:proofErr w:type="spellEnd"/>
      <w:r w:rsidRPr="000B6FBE">
        <w:rPr>
          <w:rFonts w:ascii="Arial Narrow" w:hAnsi="Arial Narrow"/>
        </w:rPr>
        <w:t xml:space="preserve"> Orchards sent a plea out to the business community via the South Canterbury Chamber of Commerce. The company asked other businesses to offer up staff to help them harvest apples in a letter sent via the South Canterbury Chamber of Commerce</w:t>
      </w:r>
      <w:r w:rsidR="00AC2EC1">
        <w:rPr>
          <w:rFonts w:ascii="Arial Narrow" w:hAnsi="Arial Narrow"/>
        </w:rPr>
        <w:t xml:space="preserve"> and had </w:t>
      </w:r>
      <w:r w:rsidRPr="000B6FBE">
        <w:rPr>
          <w:rFonts w:ascii="Arial Narrow" w:hAnsi="Arial Narrow"/>
        </w:rPr>
        <w:t xml:space="preserve">signed up 40 seasonal workers and on Tuesday another 35 were inducted. “We’ve had a great response from the general community and groups like Federated Farmers. But we’re not out of the woods, yet. </w:t>
      </w:r>
      <w:hyperlink r:id="rId38" w:history="1">
        <w:r w:rsidR="004F1767" w:rsidRPr="000B6FBE">
          <w:rPr>
            <w:rStyle w:val="Hyperlink"/>
            <w:rFonts w:ascii="Arial Narrow" w:hAnsi="Arial Narrow" w:cs="Tahoma"/>
          </w:rPr>
          <w:t>Full article available here</w:t>
        </w:r>
      </w:hyperlink>
      <w:r w:rsidR="004F1767" w:rsidRPr="000B6FBE">
        <w:rPr>
          <w:rFonts w:ascii="Arial Narrow" w:hAnsi="Arial Narrow" w:cs="Tahoma"/>
        </w:rPr>
        <w:t xml:space="preserve"> </w:t>
      </w:r>
    </w:p>
    <w:p w14:paraId="7B911548" w14:textId="07EA6D16" w:rsidR="004753EB" w:rsidRPr="000B6FBE" w:rsidRDefault="004753EB" w:rsidP="000B6FBE">
      <w:pPr>
        <w:spacing w:after="0" w:line="300" w:lineRule="auto"/>
        <w:rPr>
          <w:rFonts w:ascii="Arial Narrow" w:hAnsi="Arial Narrow" w:cs="Tahoma"/>
          <w:sz w:val="24"/>
          <w:szCs w:val="24"/>
        </w:rPr>
      </w:pPr>
    </w:p>
    <w:p w14:paraId="47679745" w14:textId="6C230755" w:rsidR="004753EB" w:rsidRPr="000B6FBE" w:rsidRDefault="004753EB" w:rsidP="000B6FBE">
      <w:pPr>
        <w:spacing w:after="0" w:line="300" w:lineRule="auto"/>
        <w:rPr>
          <w:rFonts w:ascii="Arial Narrow" w:hAnsi="Arial Narrow" w:cs="Tahoma"/>
          <w:sz w:val="24"/>
          <w:szCs w:val="24"/>
        </w:rPr>
      </w:pPr>
    </w:p>
    <w:p w14:paraId="16DD3CD8" w14:textId="77777777" w:rsidR="004753EB" w:rsidRPr="000B6FBE" w:rsidRDefault="004753EB" w:rsidP="000B6FBE">
      <w:pPr>
        <w:spacing w:after="0" w:line="300" w:lineRule="auto"/>
        <w:rPr>
          <w:rFonts w:ascii="Arial Narrow" w:hAnsi="Arial Narrow" w:cs="Tahoma"/>
          <w:sz w:val="24"/>
          <w:szCs w:val="24"/>
        </w:rPr>
      </w:pPr>
    </w:p>
    <w:p w14:paraId="113F3536" w14:textId="77777777" w:rsidR="004F549E" w:rsidRPr="00883EBF" w:rsidRDefault="004F549E" w:rsidP="00883EBF">
      <w:pPr>
        <w:pStyle w:val="ListParagraph"/>
        <w:numPr>
          <w:ilvl w:val="1"/>
          <w:numId w:val="2"/>
        </w:numPr>
        <w:spacing w:after="0" w:line="300" w:lineRule="auto"/>
        <w:ind w:hanging="792"/>
        <w:rPr>
          <w:rFonts w:ascii="Arial Narrow" w:hAnsi="Arial Narrow"/>
          <w:b/>
          <w:bCs/>
          <w:sz w:val="24"/>
          <w:szCs w:val="24"/>
        </w:rPr>
      </w:pPr>
      <w:bookmarkStart w:id="6" w:name="_Hlk98150043"/>
      <w:r w:rsidRPr="00883EBF">
        <w:rPr>
          <w:rFonts w:ascii="Arial Narrow" w:hAnsi="Arial Narrow"/>
          <w:b/>
          <w:bCs/>
          <w:sz w:val="24"/>
          <w:szCs w:val="24"/>
        </w:rPr>
        <w:t>Watermelon grower hits the sweet spot</w:t>
      </w:r>
    </w:p>
    <w:bookmarkEnd w:id="6"/>
    <w:p w14:paraId="2AF37AD7" w14:textId="2EF41B95" w:rsidR="004F549E" w:rsidRPr="000B6FBE" w:rsidRDefault="00CF009E" w:rsidP="000B6FBE">
      <w:pPr>
        <w:pStyle w:val="NormalWeb"/>
        <w:spacing w:before="0" w:beforeAutospacing="0" w:after="0" w:afterAutospacing="0" w:line="300" w:lineRule="auto"/>
        <w:rPr>
          <w:rFonts w:ascii="Arial Narrow" w:hAnsi="Arial Narrow"/>
        </w:rPr>
      </w:pPr>
      <w:proofErr w:type="spellStart"/>
      <w:r w:rsidRPr="000B6FBE">
        <w:rPr>
          <w:rFonts w:ascii="Arial Narrow" w:hAnsi="Arial Narrow"/>
        </w:rPr>
        <w:t>Isikeli</w:t>
      </w:r>
      <w:proofErr w:type="spellEnd"/>
      <w:r w:rsidRPr="000B6FBE">
        <w:rPr>
          <w:rFonts w:ascii="Arial Narrow" w:hAnsi="Arial Narrow"/>
        </w:rPr>
        <w:t xml:space="preserve"> </w:t>
      </w:r>
      <w:proofErr w:type="spellStart"/>
      <w:r w:rsidRPr="000B6FBE">
        <w:rPr>
          <w:rFonts w:ascii="Arial Narrow" w:hAnsi="Arial Narrow"/>
        </w:rPr>
        <w:t>Maka</w:t>
      </w:r>
      <w:proofErr w:type="spellEnd"/>
      <w:r w:rsidRPr="000B6FBE">
        <w:rPr>
          <w:rFonts w:ascii="Arial Narrow" w:hAnsi="Arial Narrow"/>
        </w:rPr>
        <w:t xml:space="preserve"> from Tonga has established a</w:t>
      </w:r>
      <w:r w:rsidR="004F549E" w:rsidRPr="000B6FBE">
        <w:rPr>
          <w:rFonts w:ascii="Arial Narrow" w:hAnsi="Arial Narrow"/>
        </w:rPr>
        <w:t xml:space="preserve"> watermelon-growing operation in the East Coast region of Gisborne. Despite a turbulent start, </w:t>
      </w:r>
      <w:proofErr w:type="spellStart"/>
      <w:r w:rsidR="004F549E" w:rsidRPr="000B6FBE">
        <w:rPr>
          <w:rFonts w:ascii="Arial Narrow" w:hAnsi="Arial Narrow"/>
        </w:rPr>
        <w:t>Isikeli’s</w:t>
      </w:r>
      <w:proofErr w:type="spellEnd"/>
      <w:r w:rsidR="004F549E" w:rsidRPr="000B6FBE">
        <w:rPr>
          <w:rFonts w:ascii="Arial Narrow" w:hAnsi="Arial Narrow"/>
        </w:rPr>
        <w:t xml:space="preserve"> half-century of experience produced a fast and furious season – 10,000 plants were in the ground by the end of October; the harvest started on 24 January and in the second week of February they were done.</w:t>
      </w:r>
    </w:p>
    <w:p w14:paraId="668DD250" w14:textId="77777777" w:rsidR="00CF009E" w:rsidRPr="000B6FBE" w:rsidRDefault="00CF009E" w:rsidP="000B6FBE">
      <w:pPr>
        <w:pStyle w:val="NormalWeb"/>
        <w:spacing w:before="0" w:beforeAutospacing="0" w:after="0" w:afterAutospacing="0" w:line="300" w:lineRule="auto"/>
        <w:rPr>
          <w:rFonts w:ascii="Arial Narrow" w:hAnsi="Arial Narrow"/>
        </w:rPr>
      </w:pPr>
    </w:p>
    <w:p w14:paraId="0CAC9B10" w14:textId="573C4FB8" w:rsidR="00CF009E" w:rsidRPr="000B6FBE" w:rsidRDefault="004F549E" w:rsidP="000B6FBE">
      <w:pPr>
        <w:pStyle w:val="NormalWeb"/>
        <w:spacing w:before="0" w:beforeAutospacing="0" w:after="0" w:afterAutospacing="0" w:line="300" w:lineRule="auto"/>
        <w:rPr>
          <w:rFonts w:ascii="Arial Narrow" w:hAnsi="Arial Narrow" w:cs="Tahoma"/>
        </w:rPr>
      </w:pPr>
      <w:r w:rsidRPr="000B6FBE">
        <w:rPr>
          <w:rFonts w:ascii="Arial Narrow" w:hAnsi="Arial Narrow"/>
        </w:rPr>
        <w:t xml:space="preserve">Most of </w:t>
      </w:r>
      <w:proofErr w:type="spellStart"/>
      <w:r w:rsidRPr="000B6FBE">
        <w:rPr>
          <w:rFonts w:ascii="Arial Narrow" w:hAnsi="Arial Narrow"/>
        </w:rPr>
        <w:t>Isikeli's</w:t>
      </w:r>
      <w:proofErr w:type="spellEnd"/>
      <w:r w:rsidRPr="000B6FBE">
        <w:rPr>
          <w:rFonts w:ascii="Arial Narrow" w:hAnsi="Arial Narrow"/>
        </w:rPr>
        <w:t xml:space="preserve"> crop is sold direct to consumers, with </w:t>
      </w:r>
      <w:proofErr w:type="spellStart"/>
      <w:r w:rsidRPr="000B6FBE">
        <w:rPr>
          <w:rFonts w:ascii="Arial Narrow" w:hAnsi="Arial Narrow"/>
        </w:rPr>
        <w:t>fanau</w:t>
      </w:r>
      <w:proofErr w:type="spellEnd"/>
      <w:r w:rsidRPr="000B6FBE">
        <w:rPr>
          <w:rFonts w:ascii="Arial Narrow" w:hAnsi="Arial Narrow"/>
        </w:rPr>
        <w:t xml:space="preserve"> (family) coming from around the country to help with the three weeks of harvest and sales. And for the first year they operated under the newly-formed </w:t>
      </w:r>
      <w:proofErr w:type="spellStart"/>
      <w:r w:rsidRPr="000B6FBE">
        <w:rPr>
          <w:rFonts w:ascii="Arial Narrow" w:hAnsi="Arial Narrow"/>
        </w:rPr>
        <w:t>Isikeli</w:t>
      </w:r>
      <w:proofErr w:type="spellEnd"/>
      <w:r w:rsidRPr="000B6FBE">
        <w:rPr>
          <w:rFonts w:ascii="Arial Narrow" w:hAnsi="Arial Narrow"/>
        </w:rPr>
        <w:t xml:space="preserve"> </w:t>
      </w:r>
      <w:proofErr w:type="spellStart"/>
      <w:r w:rsidRPr="000B6FBE">
        <w:rPr>
          <w:rFonts w:ascii="Arial Narrow" w:hAnsi="Arial Narrow"/>
        </w:rPr>
        <w:t>Maka</w:t>
      </w:r>
      <w:proofErr w:type="spellEnd"/>
      <w:r w:rsidRPr="000B6FBE">
        <w:rPr>
          <w:rFonts w:ascii="Arial Narrow" w:hAnsi="Arial Narrow"/>
        </w:rPr>
        <w:t xml:space="preserve"> and </w:t>
      </w:r>
      <w:proofErr w:type="spellStart"/>
      <w:r w:rsidRPr="000B6FBE">
        <w:rPr>
          <w:rFonts w:ascii="Arial Narrow" w:hAnsi="Arial Narrow"/>
        </w:rPr>
        <w:t>Fanau</w:t>
      </w:r>
      <w:proofErr w:type="spellEnd"/>
      <w:r w:rsidRPr="000B6FBE">
        <w:rPr>
          <w:rFonts w:ascii="Arial Narrow" w:hAnsi="Arial Narrow"/>
        </w:rPr>
        <w:t xml:space="preserve"> Trust (IMFT) which was established to formalise the operation.</w:t>
      </w:r>
      <w:r w:rsidR="00CF009E" w:rsidRPr="000B6FBE">
        <w:rPr>
          <w:rFonts w:ascii="Arial Narrow" w:hAnsi="Arial Narrow"/>
        </w:rPr>
        <w:t xml:space="preserve"> </w:t>
      </w:r>
      <w:hyperlink r:id="rId39" w:tgtFrame="_blank" w:history="1">
        <w:r w:rsidRPr="000B6FBE">
          <w:rPr>
            <w:rStyle w:val="Hyperlink"/>
            <w:rFonts w:ascii="Arial Narrow" w:hAnsi="Arial Narrow"/>
          </w:rPr>
          <w:t>Click here to read the full press release.</w:t>
        </w:r>
      </w:hyperlink>
      <w:r w:rsidR="00CF009E" w:rsidRPr="000B6FBE">
        <w:rPr>
          <w:rStyle w:val="Hyperlink"/>
          <w:rFonts w:ascii="Arial Narrow" w:hAnsi="Arial Narrow"/>
        </w:rPr>
        <w:t xml:space="preserve">            </w:t>
      </w:r>
      <w:hyperlink r:id="rId40" w:history="1">
        <w:r w:rsidR="004F1767" w:rsidRPr="000B6FBE">
          <w:rPr>
            <w:rStyle w:val="Hyperlink"/>
            <w:rFonts w:ascii="Arial Narrow" w:hAnsi="Arial Narrow" w:cs="Tahoma"/>
          </w:rPr>
          <w:t>Full article available here</w:t>
        </w:r>
      </w:hyperlink>
      <w:r w:rsidR="004F1767" w:rsidRPr="000B6FBE">
        <w:rPr>
          <w:rFonts w:ascii="Arial Narrow" w:hAnsi="Arial Narrow" w:cs="Tahoma"/>
        </w:rPr>
        <w:t xml:space="preserve"> </w:t>
      </w:r>
    </w:p>
    <w:p w14:paraId="6686893F" w14:textId="77777777" w:rsidR="00CF63F8" w:rsidRPr="000B6FBE" w:rsidRDefault="00CF63F8" w:rsidP="000B6FBE">
      <w:pPr>
        <w:shd w:val="clear" w:color="auto" w:fill="D6E3BC" w:themeFill="accent3" w:themeFillTint="66"/>
        <w:spacing w:after="0" w:line="300" w:lineRule="auto"/>
        <w:rPr>
          <w:rFonts w:ascii="Arial Narrow" w:hAnsi="Arial Narrow" w:cs="Tahoma"/>
          <w:b/>
          <w:sz w:val="24"/>
          <w:szCs w:val="24"/>
        </w:rPr>
      </w:pPr>
      <w:r w:rsidRPr="000B6FBE">
        <w:rPr>
          <w:rFonts w:ascii="Arial Narrow" w:hAnsi="Arial Narrow"/>
          <w:b/>
          <w:noProof/>
          <w:sz w:val="24"/>
          <w:szCs w:val="24"/>
          <w:lang w:eastAsia="en-NZ"/>
        </w:rPr>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711139" cy="697432"/>
                    </a:xfrm>
                    <a:prstGeom prst="rect">
                      <a:avLst/>
                    </a:prstGeom>
                  </pic:spPr>
                </pic:pic>
              </a:graphicData>
            </a:graphic>
          </wp:inline>
        </w:drawing>
      </w:r>
      <w:r w:rsidRPr="000B6FBE">
        <w:rPr>
          <w:rFonts w:ascii="Arial Narrow" w:hAnsi="Arial Narrow" w:cs="Tahoma"/>
          <w:b/>
          <w:sz w:val="24"/>
          <w:szCs w:val="24"/>
        </w:rPr>
        <w:t xml:space="preserve">                                                                  Bits and pieces</w:t>
      </w:r>
    </w:p>
    <w:p w14:paraId="70EF92B2" w14:textId="77777777" w:rsidR="0081381B" w:rsidRDefault="0081381B" w:rsidP="000B6FBE">
      <w:pPr>
        <w:spacing w:after="0" w:line="300" w:lineRule="auto"/>
        <w:outlineLvl w:val="0"/>
        <w:rPr>
          <w:rFonts w:ascii="Arial Narrow" w:eastAsia="Times New Roman" w:hAnsi="Arial Narrow" w:cs="Times New Roman"/>
          <w:b/>
          <w:bCs/>
          <w:kern w:val="36"/>
          <w:sz w:val="24"/>
          <w:szCs w:val="24"/>
          <w:lang w:eastAsia="en-NZ"/>
        </w:rPr>
      </w:pPr>
    </w:p>
    <w:p w14:paraId="5C91C787" w14:textId="3FCB2FA5" w:rsidR="00A12558" w:rsidRPr="00A12558" w:rsidRDefault="00A12558" w:rsidP="00883EBF">
      <w:pPr>
        <w:pStyle w:val="ListParagraph"/>
        <w:numPr>
          <w:ilvl w:val="1"/>
          <w:numId w:val="2"/>
        </w:numPr>
        <w:spacing w:after="0" w:line="300" w:lineRule="auto"/>
        <w:ind w:hanging="792"/>
        <w:rPr>
          <w:rFonts w:ascii="Arial Narrow" w:hAnsi="Arial Narrow"/>
          <w:b/>
          <w:bCs/>
          <w:sz w:val="24"/>
          <w:szCs w:val="24"/>
        </w:rPr>
      </w:pPr>
      <w:r w:rsidRPr="00A12558">
        <w:rPr>
          <w:rFonts w:ascii="Arial Narrow" w:hAnsi="Arial Narrow"/>
          <w:b/>
          <w:bCs/>
          <w:sz w:val="24"/>
          <w:szCs w:val="24"/>
        </w:rPr>
        <w:t>Fruits and vegetables drive up annual food prices</w:t>
      </w:r>
    </w:p>
    <w:p w14:paraId="2815010F" w14:textId="21F27246" w:rsidR="00A12558" w:rsidRPr="00A12558" w:rsidRDefault="00A12558" w:rsidP="000B6FBE">
      <w:pPr>
        <w:spacing w:after="0" w:line="300" w:lineRule="auto"/>
        <w:rPr>
          <w:rFonts w:ascii="Arial Narrow" w:eastAsia="Times New Roman" w:hAnsi="Arial Narrow" w:cs="Times New Roman"/>
          <w:sz w:val="24"/>
          <w:szCs w:val="24"/>
          <w:lang w:eastAsia="en-NZ"/>
        </w:rPr>
      </w:pPr>
      <w:r w:rsidRPr="00A12558">
        <w:rPr>
          <w:rFonts w:ascii="Arial Narrow" w:eastAsia="Times New Roman" w:hAnsi="Arial Narrow" w:cs="Times New Roman"/>
          <w:sz w:val="24"/>
          <w:szCs w:val="24"/>
          <w:lang w:eastAsia="en-NZ"/>
        </w:rPr>
        <w:t>Annual food prices rose 6.8 percent in February 2022 compared with February 2021, Stats NZ said today.</w:t>
      </w:r>
      <w:r w:rsidR="00175EF3">
        <w:rPr>
          <w:rFonts w:ascii="Arial Narrow" w:eastAsia="Times New Roman" w:hAnsi="Arial Narrow" w:cs="Times New Roman"/>
          <w:sz w:val="24"/>
          <w:szCs w:val="24"/>
          <w:lang w:eastAsia="en-NZ"/>
        </w:rPr>
        <w:t xml:space="preserve"> </w:t>
      </w:r>
      <w:r w:rsidRPr="00A12558">
        <w:rPr>
          <w:rFonts w:ascii="Arial Narrow" w:eastAsia="Times New Roman" w:hAnsi="Arial Narrow" w:cs="Times New Roman"/>
          <w:sz w:val="24"/>
          <w:szCs w:val="24"/>
          <w:lang w:eastAsia="en-NZ"/>
        </w:rPr>
        <w:t>This was the largest annual increase since July 2011 when prices increased 7.9 percent.</w:t>
      </w:r>
    </w:p>
    <w:p w14:paraId="625496CB" w14:textId="39B2EEB4" w:rsidR="00A12558" w:rsidRPr="00A12558" w:rsidRDefault="00A12558" w:rsidP="00175EF3">
      <w:pPr>
        <w:spacing w:after="0" w:line="300" w:lineRule="auto"/>
        <w:rPr>
          <w:rFonts w:ascii="Arial Narrow" w:eastAsia="Times New Roman" w:hAnsi="Arial Narrow" w:cs="Times New Roman"/>
          <w:sz w:val="24"/>
          <w:szCs w:val="24"/>
          <w:lang w:eastAsia="en-NZ"/>
        </w:rPr>
      </w:pPr>
      <w:r w:rsidRPr="00A12558">
        <w:rPr>
          <w:rFonts w:ascii="Arial Narrow" w:eastAsia="Times New Roman" w:hAnsi="Arial Narrow" w:cs="Times New Roman"/>
          <w:sz w:val="24"/>
          <w:szCs w:val="24"/>
          <w:lang w:eastAsia="en-NZ"/>
        </w:rPr>
        <w:t>In February 2022 compared with February 2021</w:t>
      </w:r>
      <w:r w:rsidR="00175EF3">
        <w:rPr>
          <w:rFonts w:ascii="Arial Narrow" w:eastAsia="Times New Roman" w:hAnsi="Arial Narrow" w:cs="Times New Roman"/>
          <w:sz w:val="24"/>
          <w:szCs w:val="24"/>
          <w:lang w:eastAsia="en-NZ"/>
        </w:rPr>
        <w:t xml:space="preserve"> f</w:t>
      </w:r>
      <w:r w:rsidRPr="00A12558">
        <w:rPr>
          <w:rFonts w:ascii="Arial Narrow" w:eastAsia="Times New Roman" w:hAnsi="Arial Narrow" w:cs="Times New Roman"/>
          <w:sz w:val="24"/>
          <w:szCs w:val="24"/>
          <w:lang w:eastAsia="en-NZ"/>
        </w:rPr>
        <w:t>ruit and vegetable prices increased by 17 percent</w:t>
      </w:r>
      <w:r w:rsidR="00175EF3">
        <w:rPr>
          <w:rFonts w:ascii="Arial Narrow" w:eastAsia="Times New Roman" w:hAnsi="Arial Narrow" w:cs="Times New Roman"/>
          <w:sz w:val="24"/>
          <w:szCs w:val="24"/>
          <w:lang w:eastAsia="en-NZ"/>
        </w:rPr>
        <w:t xml:space="preserve">. All other category increases were less than 7.2% </w:t>
      </w:r>
    </w:p>
    <w:p w14:paraId="7FBE9716" w14:textId="207C3EE4" w:rsidR="00A12558" w:rsidRPr="00A12558" w:rsidRDefault="00A12558" w:rsidP="000B6FBE">
      <w:pPr>
        <w:spacing w:after="0" w:line="300" w:lineRule="auto"/>
        <w:rPr>
          <w:rFonts w:ascii="Arial Narrow" w:eastAsia="Times New Roman" w:hAnsi="Arial Narrow" w:cs="Times New Roman"/>
          <w:sz w:val="24"/>
          <w:szCs w:val="24"/>
          <w:lang w:eastAsia="en-NZ"/>
        </w:rPr>
      </w:pPr>
    </w:p>
    <w:p w14:paraId="596591C6" w14:textId="77777777" w:rsidR="00316679" w:rsidRDefault="00A12558" w:rsidP="00316679">
      <w:pPr>
        <w:spacing w:after="0" w:line="300" w:lineRule="auto"/>
        <w:rPr>
          <w:rFonts w:ascii="Arial Narrow" w:hAnsi="Arial Narrow"/>
          <w:sz w:val="24"/>
          <w:szCs w:val="24"/>
        </w:rPr>
      </w:pPr>
      <w:r w:rsidRPr="00A12558">
        <w:rPr>
          <w:rFonts w:ascii="Arial Narrow" w:eastAsia="Times New Roman" w:hAnsi="Arial Narrow" w:cs="Times New Roman"/>
          <w:sz w:val="24"/>
          <w:szCs w:val="24"/>
          <w:lang w:eastAsia="en-NZ"/>
        </w:rPr>
        <w:t>After removing regular seasonal impacts, food prices rose 0.4 percent in February 2022.</w:t>
      </w:r>
      <w:r w:rsidR="00316679">
        <w:rPr>
          <w:rFonts w:ascii="Arial Narrow" w:eastAsia="Times New Roman" w:hAnsi="Arial Narrow" w:cs="Times New Roman"/>
          <w:sz w:val="24"/>
          <w:szCs w:val="24"/>
          <w:lang w:eastAsia="en-NZ"/>
        </w:rPr>
        <w:t xml:space="preserve"> </w:t>
      </w:r>
      <w:r w:rsidRPr="00A12558">
        <w:rPr>
          <w:rFonts w:ascii="Arial Narrow" w:eastAsia="Times New Roman" w:hAnsi="Arial Narrow" w:cs="Times New Roman"/>
          <w:sz w:val="24"/>
          <w:szCs w:val="24"/>
          <w:lang w:eastAsia="en-NZ"/>
        </w:rPr>
        <w:t>“Fruit and vegetables were the main contributor to the fall in February, down 0.7 percent,” Mr Crowe said. “This was mainly influenced by lower prices for tomatoes, apples, and potatoes.”</w:t>
      </w:r>
      <w:r w:rsidR="00316679">
        <w:rPr>
          <w:rFonts w:ascii="Arial Narrow" w:eastAsia="Times New Roman" w:hAnsi="Arial Narrow" w:cs="Times New Roman"/>
          <w:sz w:val="24"/>
          <w:szCs w:val="24"/>
          <w:lang w:eastAsia="en-NZ"/>
        </w:rPr>
        <w:t xml:space="preserve"> </w:t>
      </w:r>
      <w:hyperlink r:id="rId42" w:history="1">
        <w:r w:rsidR="004F1767" w:rsidRPr="000B6FBE">
          <w:rPr>
            <w:rStyle w:val="Hyperlink"/>
            <w:rFonts w:ascii="Arial Narrow" w:hAnsi="Arial Narrow" w:cs="Tahoma"/>
            <w:sz w:val="24"/>
            <w:szCs w:val="24"/>
          </w:rPr>
          <w:t>Full article available here</w:t>
        </w:r>
      </w:hyperlink>
      <w:r w:rsidRPr="000B6FBE">
        <w:rPr>
          <w:rFonts w:ascii="Arial Narrow" w:hAnsi="Arial Narrow"/>
          <w:sz w:val="24"/>
          <w:szCs w:val="24"/>
        </w:rPr>
        <w:t xml:space="preserve"> </w:t>
      </w:r>
    </w:p>
    <w:p w14:paraId="7C8D310D" w14:textId="77777777" w:rsidR="00AC2EC1" w:rsidRDefault="00AC2EC1" w:rsidP="000B6FBE">
      <w:pPr>
        <w:pStyle w:val="Heading1"/>
        <w:spacing w:before="0" w:beforeAutospacing="0" w:after="0" w:afterAutospacing="0" w:line="300" w:lineRule="auto"/>
        <w:rPr>
          <w:rFonts w:ascii="Arial Narrow" w:hAnsi="Arial Narrow"/>
          <w:sz w:val="24"/>
          <w:szCs w:val="24"/>
        </w:rPr>
      </w:pPr>
    </w:p>
    <w:p w14:paraId="3D9B83F8" w14:textId="77777777" w:rsidR="00AC2EC1" w:rsidRDefault="00AC2EC1" w:rsidP="000B6FBE">
      <w:pPr>
        <w:pStyle w:val="Heading1"/>
        <w:spacing w:before="0" w:beforeAutospacing="0" w:after="0" w:afterAutospacing="0" w:line="300" w:lineRule="auto"/>
        <w:rPr>
          <w:rFonts w:ascii="Arial Narrow" w:hAnsi="Arial Narrow"/>
          <w:sz w:val="24"/>
          <w:szCs w:val="24"/>
        </w:rPr>
      </w:pPr>
    </w:p>
    <w:p w14:paraId="51379BAE" w14:textId="77777777" w:rsidR="00AC2EC1" w:rsidRDefault="00AC2EC1" w:rsidP="000B6FBE">
      <w:pPr>
        <w:pStyle w:val="Heading1"/>
        <w:spacing w:before="0" w:beforeAutospacing="0" w:after="0" w:afterAutospacing="0" w:line="300" w:lineRule="auto"/>
        <w:rPr>
          <w:rFonts w:ascii="Arial Narrow" w:hAnsi="Arial Narrow"/>
          <w:sz w:val="24"/>
          <w:szCs w:val="24"/>
        </w:rPr>
      </w:pPr>
    </w:p>
    <w:p w14:paraId="31414E25" w14:textId="1222843C" w:rsidR="003B0E7B" w:rsidRPr="00883EBF" w:rsidRDefault="003B0E7B" w:rsidP="00883EBF">
      <w:pPr>
        <w:pStyle w:val="ListParagraph"/>
        <w:numPr>
          <w:ilvl w:val="1"/>
          <w:numId w:val="2"/>
        </w:numPr>
        <w:spacing w:after="0" w:line="300" w:lineRule="auto"/>
        <w:ind w:hanging="792"/>
        <w:rPr>
          <w:rFonts w:ascii="Arial Narrow" w:hAnsi="Arial Narrow"/>
          <w:b/>
          <w:bCs/>
          <w:sz w:val="24"/>
          <w:szCs w:val="24"/>
        </w:rPr>
      </w:pPr>
      <w:proofErr w:type="spellStart"/>
      <w:r w:rsidRPr="00883EBF">
        <w:rPr>
          <w:rFonts w:ascii="Arial Narrow" w:hAnsi="Arial Narrow"/>
          <w:b/>
          <w:bCs/>
          <w:sz w:val="24"/>
          <w:szCs w:val="24"/>
        </w:rPr>
        <w:t>Ecolibrium</w:t>
      </w:r>
      <w:proofErr w:type="spellEnd"/>
      <w:r w:rsidRPr="00883EBF">
        <w:rPr>
          <w:rFonts w:ascii="Arial Narrow" w:hAnsi="Arial Narrow"/>
          <w:b/>
          <w:bCs/>
          <w:sz w:val="24"/>
          <w:szCs w:val="24"/>
        </w:rPr>
        <w:t xml:space="preserve"> Biologicals receives EPA registration for horticulture pest control</w:t>
      </w:r>
    </w:p>
    <w:p w14:paraId="12ED0AA6" w14:textId="4A4D46B6" w:rsidR="00612CE5" w:rsidRPr="000B6FBE" w:rsidRDefault="003B0E7B" w:rsidP="000B6FBE">
      <w:pPr>
        <w:pStyle w:val="NormalWeb"/>
        <w:spacing w:before="0" w:beforeAutospacing="0" w:after="0" w:afterAutospacing="0" w:line="300" w:lineRule="auto"/>
        <w:rPr>
          <w:rFonts w:ascii="Arial Narrow" w:hAnsi="Arial Narrow" w:cs="Tahoma"/>
        </w:rPr>
      </w:pPr>
      <w:proofErr w:type="spellStart"/>
      <w:r w:rsidRPr="000B6FBE">
        <w:rPr>
          <w:rFonts w:ascii="Arial Narrow" w:hAnsi="Arial Narrow"/>
        </w:rPr>
        <w:t>Ecolibrium</w:t>
      </w:r>
      <w:proofErr w:type="spellEnd"/>
      <w:r w:rsidRPr="000B6FBE">
        <w:rPr>
          <w:rFonts w:ascii="Arial Narrow" w:hAnsi="Arial Narrow"/>
        </w:rPr>
        <w:t xml:space="preserve"> Biologicals has received EPA registration for Lateral approval code HSR101524 in New Zealand, the first registration of a </w:t>
      </w:r>
      <w:proofErr w:type="spellStart"/>
      <w:r w:rsidRPr="000B6FBE">
        <w:rPr>
          <w:rFonts w:ascii="Arial Narrow" w:hAnsi="Arial Narrow"/>
        </w:rPr>
        <w:t>Brevibacillus</w:t>
      </w:r>
      <w:proofErr w:type="spellEnd"/>
      <w:r w:rsidRPr="000B6FBE">
        <w:rPr>
          <w:rFonts w:ascii="Arial Narrow" w:hAnsi="Arial Narrow"/>
        </w:rPr>
        <w:t xml:space="preserve"> </w:t>
      </w:r>
      <w:proofErr w:type="spellStart"/>
      <w:r w:rsidRPr="000B6FBE">
        <w:rPr>
          <w:rFonts w:ascii="Arial Narrow" w:hAnsi="Arial Narrow"/>
        </w:rPr>
        <w:t>laterosporus</w:t>
      </w:r>
      <w:proofErr w:type="spellEnd"/>
      <w:r w:rsidRPr="000B6FBE">
        <w:rPr>
          <w:rFonts w:ascii="Arial Narrow" w:hAnsi="Arial Narrow"/>
        </w:rPr>
        <w:t xml:space="preserve"> globally for control of lepidopteran pests. Lateral WDG is a biopesticide containing the active ingredient </w:t>
      </w:r>
      <w:proofErr w:type="spellStart"/>
      <w:r w:rsidRPr="000B6FBE">
        <w:rPr>
          <w:rFonts w:ascii="Arial Narrow" w:hAnsi="Arial Narrow"/>
        </w:rPr>
        <w:t>Brevibacillus</w:t>
      </w:r>
      <w:proofErr w:type="spellEnd"/>
      <w:r w:rsidRPr="000B6FBE">
        <w:rPr>
          <w:rFonts w:ascii="Arial Narrow" w:hAnsi="Arial Narrow"/>
        </w:rPr>
        <w:t xml:space="preserve"> </w:t>
      </w:r>
      <w:proofErr w:type="spellStart"/>
      <w:r w:rsidRPr="000B6FBE">
        <w:rPr>
          <w:rFonts w:ascii="Arial Narrow" w:hAnsi="Arial Narrow"/>
        </w:rPr>
        <w:t>laterosporus</w:t>
      </w:r>
      <w:proofErr w:type="spellEnd"/>
      <w:r w:rsidRPr="000B6FBE">
        <w:rPr>
          <w:rFonts w:ascii="Arial Narrow" w:hAnsi="Arial Narrow"/>
        </w:rPr>
        <w:t xml:space="preserve"> strain 1951, </w:t>
      </w:r>
      <w:r w:rsidR="00CF009E" w:rsidRPr="000B6FBE">
        <w:rPr>
          <w:rFonts w:ascii="Arial Narrow" w:hAnsi="Arial Narrow"/>
        </w:rPr>
        <w:t xml:space="preserve">It can be used for </w:t>
      </w:r>
      <w:r w:rsidRPr="000B6FBE">
        <w:rPr>
          <w:rFonts w:ascii="Arial Narrow" w:hAnsi="Arial Narrow"/>
        </w:rPr>
        <w:t xml:space="preserve">ground-based application methods for the control of lepidopteran pests on vegetables, fodder crops, top fruit, and berry fruits. </w:t>
      </w:r>
      <w:hyperlink r:id="rId43" w:history="1">
        <w:r w:rsidR="00612CE5" w:rsidRPr="000B6FBE">
          <w:rPr>
            <w:rStyle w:val="Hyperlink"/>
            <w:rFonts w:ascii="Arial Narrow" w:hAnsi="Arial Narrow" w:cs="Tahoma"/>
          </w:rPr>
          <w:t>Full article available here</w:t>
        </w:r>
      </w:hyperlink>
      <w:r w:rsidR="00612CE5" w:rsidRPr="000B6FBE">
        <w:rPr>
          <w:rFonts w:ascii="Arial Narrow" w:hAnsi="Arial Narrow" w:cs="Tahoma"/>
        </w:rPr>
        <w:t xml:space="preserve"> </w:t>
      </w:r>
    </w:p>
    <w:p w14:paraId="1CDFD94B" w14:textId="77777777" w:rsidR="004F1767" w:rsidRPr="000B6FBE" w:rsidRDefault="004F1767" w:rsidP="000B6FBE">
      <w:pPr>
        <w:spacing w:after="0" w:line="300" w:lineRule="auto"/>
        <w:rPr>
          <w:rFonts w:ascii="Arial Narrow" w:hAnsi="Arial Narrow" w:cs="Tahoma"/>
          <w:b/>
          <w:sz w:val="24"/>
          <w:szCs w:val="24"/>
        </w:rPr>
      </w:pPr>
      <w:r w:rsidRPr="000B6FBE">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6FBE">
        <w:rPr>
          <w:rFonts w:ascii="Arial Narrow" w:hAnsi="Arial Narrow" w:cs="Tahoma"/>
          <w:noProof/>
          <w:sz w:val="24"/>
          <w:szCs w:val="24"/>
          <w:lang w:eastAsia="en-GB"/>
        </w:rPr>
        <w:t xml:space="preserve">                                                                                                                                                                                                                                                                                                                                                                                                                                                                                                                                                                                                                                                                                                                                                                                                                                                                                                                                                                                                                                                                                                                                                                                                                                                                                                                                                                                                                                                                                                                                                                                                                                                                                                                                                                                                                                                                                                                                                                                                                                                                                                                                                                                                                                                                                                                                                                                                                                                                                                                                                                                                                                                                                                                                                                                                                                                                                                                                                                                                                                                                                                                                                                                                                                                                                                                                                                                                                                                                                                                                                                                                                                                                                                                                                                                                                                                                                                                                                                                                                                                                                                                                                                                                                                                                                                                                                                                                                                                                                                                                                                                                                                                                                                                                                                                                                                                                                                                                                                                                                                                                                                                                                                                                                                                                                                                                                                                                                                                                                                                                                                                                                                                                                                                                                                                                                                                                                                                                                                                                                                                                                                                                                                                                                                                                                                                                                                                                                                                                                                                                                                                                                                                                                                                                                                                                                                                                                                                                                                                                                                                                                                                                                                                                                                                                                                                                                                                                                                                                                                                                                                                                                                                                                                                                                                                                                                                                                                                                                                                                                                                                                                                                                                                                                                                                                                                                                                                                                                                                                                                                                                                                                                                                                                                                                                                                                                                                                                                                                                                                                                                                                                                                                                                                                                                                                                                                                                                                                                                                                                                                                                                                                                                                                                                                                                                                                                                                                                                                                                                                                                                                                                                                                                                                                                                                                                                                                                                                                                                                                                                                                                                                                                                                                                                                                                                                                                                                                                                                                                                                                                                                                                                                                                                                                                                                                                                                                                                                                                                                                                                                                                                                                                                                                                                                                                                                                                                                           </w:t>
      </w:r>
    </w:p>
    <w:p w14:paraId="529FCC04" w14:textId="77777777" w:rsidR="004F1767" w:rsidRPr="00AC2EC1" w:rsidRDefault="004F1767" w:rsidP="000B6FBE">
      <w:pPr>
        <w:spacing w:after="0" w:line="300" w:lineRule="auto"/>
        <w:rPr>
          <w:rFonts w:ascii="Arial Narrow" w:hAnsi="Arial Narrow" w:cs="Tahoma"/>
          <w:sz w:val="28"/>
          <w:szCs w:val="28"/>
        </w:rPr>
      </w:pPr>
    </w:p>
    <w:p w14:paraId="57629104" w14:textId="77777777" w:rsidR="004F1767" w:rsidRPr="00AC2EC1" w:rsidRDefault="004F1767" w:rsidP="000B6FBE">
      <w:pPr>
        <w:shd w:val="clear" w:color="auto" w:fill="FFFFFF"/>
        <w:spacing w:after="0" w:line="300" w:lineRule="auto"/>
        <w:rPr>
          <w:rFonts w:ascii="Arial Narrow" w:eastAsia="Times New Roman" w:hAnsi="Arial Narrow" w:cs="Tahoma"/>
          <w:color w:val="222222"/>
          <w:sz w:val="28"/>
          <w:szCs w:val="28"/>
          <w:lang w:eastAsia="en-GB"/>
        </w:rPr>
      </w:pPr>
    </w:p>
    <w:p w14:paraId="7B621EF1" w14:textId="77777777" w:rsidR="004F1767" w:rsidRPr="00AC2EC1" w:rsidRDefault="004F1767" w:rsidP="000B6FBE">
      <w:pPr>
        <w:pStyle w:val="ListParagraph"/>
        <w:numPr>
          <w:ilvl w:val="0"/>
          <w:numId w:val="2"/>
        </w:numPr>
        <w:spacing w:after="0" w:line="300" w:lineRule="auto"/>
        <w:rPr>
          <w:rFonts w:ascii="Arial Narrow" w:hAnsi="Arial Narrow" w:cs="Tahoma"/>
          <w:b/>
          <w:sz w:val="28"/>
          <w:szCs w:val="28"/>
        </w:rPr>
      </w:pPr>
      <w:r w:rsidRPr="00AC2EC1">
        <w:rPr>
          <w:rFonts w:ascii="Arial Narrow" w:hAnsi="Arial Narrow" w:cs="Tahoma"/>
          <w:b/>
          <w:sz w:val="28"/>
          <w:szCs w:val="28"/>
        </w:rPr>
        <w:t xml:space="preserve">International news    </w:t>
      </w:r>
    </w:p>
    <w:p w14:paraId="7E49F13E" w14:textId="77777777" w:rsidR="004F1767" w:rsidRPr="000B6FBE" w:rsidRDefault="004F1767" w:rsidP="000B6FBE">
      <w:pPr>
        <w:spacing w:after="0" w:line="300" w:lineRule="auto"/>
        <w:rPr>
          <w:rStyle w:val="Hyperlink"/>
          <w:rFonts w:ascii="Arial Narrow" w:hAnsi="Arial Narrow" w:cs="Tahoma"/>
          <w:sz w:val="24"/>
          <w:szCs w:val="24"/>
        </w:rPr>
      </w:pPr>
    </w:p>
    <w:p w14:paraId="75B8D4BA" w14:textId="77777777" w:rsidR="004F1767" w:rsidRPr="000B6FBE" w:rsidRDefault="004F1767" w:rsidP="000B6FBE">
      <w:pPr>
        <w:spacing w:after="0" w:line="300" w:lineRule="auto"/>
        <w:rPr>
          <w:rFonts w:ascii="Arial Narrow" w:hAnsi="Arial Narrow" w:cs="Tahoma"/>
          <w:sz w:val="24"/>
          <w:szCs w:val="24"/>
        </w:rPr>
      </w:pPr>
      <w:r w:rsidRPr="000B6FBE">
        <w:rPr>
          <w:rFonts w:ascii="Arial Narrow" w:hAnsi="Arial Narrow" w:cs="Tahoma"/>
          <w:b/>
          <w:sz w:val="24"/>
          <w:szCs w:val="24"/>
        </w:rPr>
        <w:t xml:space="preserve">Comment                                                                                                                                        </w:t>
      </w:r>
    </w:p>
    <w:p w14:paraId="4EC5D17D" w14:textId="1DF1322F" w:rsidR="004F1767" w:rsidRPr="000B6FBE" w:rsidRDefault="004F1767" w:rsidP="000B6FBE">
      <w:pPr>
        <w:spacing w:after="0" w:line="300" w:lineRule="auto"/>
        <w:rPr>
          <w:rFonts w:ascii="Arial Narrow" w:hAnsi="Arial Narrow" w:cs="Tahoma"/>
          <w:b/>
          <w:sz w:val="24"/>
          <w:szCs w:val="24"/>
        </w:rPr>
      </w:pPr>
    </w:p>
    <w:p w14:paraId="6A7C31E6" w14:textId="77777777" w:rsidR="0088669D" w:rsidRPr="000B6FBE" w:rsidRDefault="0088669D" w:rsidP="000B6FBE">
      <w:pPr>
        <w:pStyle w:val="ListParagraph"/>
        <w:numPr>
          <w:ilvl w:val="1"/>
          <w:numId w:val="2"/>
        </w:numPr>
        <w:spacing w:after="0" w:line="300" w:lineRule="auto"/>
        <w:ind w:hanging="792"/>
        <w:rPr>
          <w:rFonts w:ascii="Arial Narrow" w:hAnsi="Arial Narrow" w:cs="Tahoma"/>
          <w:b/>
          <w:sz w:val="24"/>
          <w:szCs w:val="24"/>
        </w:rPr>
      </w:pPr>
      <w:r w:rsidRPr="000B6FBE">
        <w:rPr>
          <w:rFonts w:ascii="Arial Narrow" w:hAnsi="Arial Narrow" w:cs="Tahoma"/>
          <w:b/>
          <w:sz w:val="24"/>
          <w:szCs w:val="24"/>
        </w:rPr>
        <w:t>GAIN reports</w:t>
      </w:r>
    </w:p>
    <w:p w14:paraId="39932BE2" w14:textId="4AFA8424" w:rsidR="0088669D" w:rsidRPr="000B6FBE" w:rsidRDefault="0088669D" w:rsidP="000B6FBE">
      <w:pPr>
        <w:spacing w:after="0" w:line="300" w:lineRule="auto"/>
        <w:rPr>
          <w:rStyle w:val="kop"/>
          <w:rFonts w:ascii="Arial Narrow" w:hAnsi="Arial Narrow" w:cs="Tahoma"/>
          <w:sz w:val="24"/>
          <w:szCs w:val="24"/>
          <w:shd w:val="clear" w:color="auto" w:fill="FFFFFF"/>
        </w:rPr>
      </w:pPr>
      <w:r w:rsidRPr="000B6FBE">
        <w:rPr>
          <w:rStyle w:val="kop"/>
          <w:rFonts w:ascii="Arial Narrow" w:hAnsi="Arial Narrow" w:cs="Tahoma"/>
          <w:sz w:val="24"/>
          <w:szCs w:val="24"/>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t>
      </w:r>
      <w:r w:rsidRPr="000B6FBE">
        <w:rPr>
          <w:rStyle w:val="kop"/>
          <w:rFonts w:ascii="Arial Narrow" w:hAnsi="Arial Narrow" w:cs="Tahoma"/>
          <w:sz w:val="24"/>
          <w:szCs w:val="24"/>
          <w:shd w:val="clear" w:color="auto" w:fill="FFFFFF"/>
        </w:rPr>
        <w:lastRenderedPageBreak/>
        <w:t>With regard to import regulations for a particular market New Zealand exporters should first check the countries ICPR on MPI’s web site. These are collated specifically for New Zealand product. However, the Gain reports often provide additional information that is useful e.g., on grading and labelling, economic profiles. To see the full report, click on the link in each notification  This week see:</w:t>
      </w:r>
    </w:p>
    <w:p w14:paraId="07AC4009" w14:textId="76213C68" w:rsidR="002031AC" w:rsidRPr="000B6FBE" w:rsidRDefault="002031AC" w:rsidP="000B6FBE">
      <w:pPr>
        <w:spacing w:after="0" w:line="300" w:lineRule="auto"/>
        <w:rPr>
          <w:rStyle w:val="kop"/>
          <w:rFonts w:ascii="Arial Narrow" w:hAnsi="Arial Narrow" w:cs="Tahoma"/>
          <w:sz w:val="24"/>
          <w:szCs w:val="24"/>
          <w:shd w:val="clear" w:color="auto" w:fill="FFFFFF"/>
        </w:rPr>
      </w:pPr>
      <w:bookmarkStart w:id="7" w:name="_Hlk98154045"/>
    </w:p>
    <w:p w14:paraId="3C252DA7" w14:textId="5C0685A4" w:rsidR="002031AC" w:rsidRPr="000B6FBE" w:rsidRDefault="002031AC" w:rsidP="000B6FBE">
      <w:pPr>
        <w:pStyle w:val="ListParagraph"/>
        <w:numPr>
          <w:ilvl w:val="0"/>
          <w:numId w:val="33"/>
        </w:numPr>
        <w:spacing w:after="0" w:line="300" w:lineRule="auto"/>
        <w:rPr>
          <w:rFonts w:ascii="Arial Narrow" w:hAnsi="Arial Narrow"/>
          <w:sz w:val="24"/>
          <w:szCs w:val="24"/>
        </w:rPr>
      </w:pPr>
      <w:r w:rsidRPr="000B6FBE">
        <w:rPr>
          <w:rFonts w:ascii="Arial Narrow" w:hAnsi="Arial Narrow"/>
          <w:sz w:val="24"/>
          <w:szCs w:val="24"/>
        </w:rPr>
        <w:t xml:space="preserve">Ahmedabad - Emerging City of Opportunity in Western India </w:t>
      </w:r>
      <w:hyperlink r:id="rId45" w:tgtFrame="_blank" w:history="1">
        <w:r w:rsidRPr="000B6FBE">
          <w:rPr>
            <w:rStyle w:val="Hyperlink"/>
            <w:rFonts w:ascii="Arial Narrow" w:hAnsi="Arial Narrow"/>
            <w:sz w:val="24"/>
            <w:szCs w:val="24"/>
          </w:rPr>
          <w:t>Ahmedabad - Emerging City of Opportunity in Western India_Mumbai_India_IN2022-0021</w:t>
        </w:r>
      </w:hyperlink>
    </w:p>
    <w:p w14:paraId="74176940" w14:textId="77777777" w:rsidR="002031AC" w:rsidRPr="000B6FBE" w:rsidRDefault="002031AC" w:rsidP="000B6FBE">
      <w:pPr>
        <w:spacing w:after="0" w:line="300" w:lineRule="auto"/>
        <w:rPr>
          <w:rStyle w:val="kop"/>
          <w:rFonts w:ascii="Arial Narrow" w:hAnsi="Arial Narrow" w:cs="Tahoma"/>
          <w:sz w:val="24"/>
          <w:szCs w:val="24"/>
          <w:shd w:val="clear" w:color="auto" w:fill="FFFFFF"/>
        </w:rPr>
      </w:pPr>
    </w:p>
    <w:p w14:paraId="30782ABC" w14:textId="46F4DDEF" w:rsidR="002031AC" w:rsidRPr="000B6FBE" w:rsidRDefault="002031AC" w:rsidP="000B6FBE">
      <w:pPr>
        <w:pStyle w:val="ListParagraph"/>
        <w:numPr>
          <w:ilvl w:val="0"/>
          <w:numId w:val="33"/>
        </w:numPr>
        <w:spacing w:after="0" w:line="300" w:lineRule="auto"/>
        <w:rPr>
          <w:rFonts w:ascii="Arial Narrow" w:hAnsi="Arial Narrow"/>
          <w:sz w:val="24"/>
          <w:szCs w:val="24"/>
        </w:rPr>
      </w:pPr>
      <w:r w:rsidRPr="000B6FBE">
        <w:rPr>
          <w:rFonts w:ascii="Arial Narrow" w:hAnsi="Arial Narrow"/>
          <w:sz w:val="24"/>
          <w:szCs w:val="24"/>
        </w:rPr>
        <w:t xml:space="preserve">Israel Passes Amendments to Ease Food Imports- </w:t>
      </w:r>
      <w:hyperlink r:id="rId46" w:tgtFrame="_blank" w:history="1">
        <w:r w:rsidRPr="000B6FBE">
          <w:rPr>
            <w:rStyle w:val="Hyperlink"/>
            <w:rFonts w:ascii="Arial Narrow" w:hAnsi="Arial Narrow"/>
            <w:sz w:val="24"/>
            <w:szCs w:val="24"/>
          </w:rPr>
          <w:t xml:space="preserve">Israel Passes Amendments to Ease Food Imports- </w:t>
        </w:r>
        <w:proofErr w:type="spellStart"/>
        <w:r w:rsidRPr="000B6FBE">
          <w:rPr>
            <w:rStyle w:val="Hyperlink"/>
            <w:rFonts w:ascii="Arial Narrow" w:hAnsi="Arial Narrow"/>
            <w:sz w:val="24"/>
            <w:szCs w:val="24"/>
          </w:rPr>
          <w:t>Updates_Tel</w:t>
        </w:r>
        <w:proofErr w:type="spellEnd"/>
        <w:r w:rsidRPr="000B6FBE">
          <w:rPr>
            <w:rStyle w:val="Hyperlink"/>
            <w:rFonts w:ascii="Arial Narrow" w:hAnsi="Arial Narrow"/>
            <w:sz w:val="24"/>
            <w:szCs w:val="24"/>
          </w:rPr>
          <w:t xml:space="preserve"> Aviv_Israel_IS2022-0001</w:t>
        </w:r>
      </w:hyperlink>
    </w:p>
    <w:p w14:paraId="0C95400E" w14:textId="77777777" w:rsidR="004F1767" w:rsidRPr="000B6FBE" w:rsidRDefault="00026CD5" w:rsidP="000B6FBE">
      <w:pPr>
        <w:shd w:val="clear" w:color="auto" w:fill="92CDDC" w:themeFill="accent5" w:themeFillTint="99"/>
        <w:spacing w:after="0" w:line="300" w:lineRule="auto"/>
        <w:rPr>
          <w:rFonts w:ascii="Arial Narrow" w:hAnsi="Arial Narrow" w:cs="Tahoma"/>
          <w:b/>
          <w:sz w:val="24"/>
          <w:szCs w:val="24"/>
        </w:rPr>
      </w:pPr>
      <w:r w:rsidRPr="000B6FBE">
        <w:rPr>
          <w:rFonts w:ascii="Arial Narrow" w:hAnsi="Arial Narrow"/>
          <w:noProof/>
          <w:sz w:val="24"/>
          <w:szCs w:val="24"/>
          <w:lang w:eastAsia="en-NZ"/>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217305" cy="678767"/>
                    </a:xfrm>
                    <a:prstGeom prst="rect">
                      <a:avLst/>
                    </a:prstGeom>
                  </pic:spPr>
                </pic:pic>
              </a:graphicData>
            </a:graphic>
          </wp:inline>
        </w:drawing>
      </w:r>
      <w:r w:rsidR="002636D2" w:rsidRPr="000B6FBE">
        <w:rPr>
          <w:rFonts w:ascii="Arial Narrow" w:hAnsi="Arial Narrow" w:cs="Tahoma"/>
          <w:b/>
          <w:sz w:val="24"/>
          <w:szCs w:val="24"/>
        </w:rPr>
        <w:t xml:space="preserve">                                                                                                 Regulatory</w:t>
      </w:r>
    </w:p>
    <w:p w14:paraId="5D95B79D" w14:textId="77777777" w:rsidR="00AC2EC1" w:rsidRDefault="00AC2EC1" w:rsidP="000B6FBE">
      <w:pPr>
        <w:pStyle w:val="Heading1"/>
        <w:spacing w:before="0" w:beforeAutospacing="0" w:after="0" w:afterAutospacing="0" w:line="300" w:lineRule="auto"/>
        <w:rPr>
          <w:rFonts w:ascii="Arial Narrow" w:hAnsi="Arial Narrow"/>
          <w:sz w:val="24"/>
          <w:szCs w:val="24"/>
        </w:rPr>
      </w:pPr>
    </w:p>
    <w:p w14:paraId="470B3F0B" w14:textId="2C02A694" w:rsidR="003370D7" w:rsidRPr="00883EBF" w:rsidRDefault="0081381B" w:rsidP="00883EBF">
      <w:pPr>
        <w:pStyle w:val="ListParagraph"/>
        <w:numPr>
          <w:ilvl w:val="1"/>
          <w:numId w:val="2"/>
        </w:numPr>
        <w:spacing w:after="0" w:line="300" w:lineRule="auto"/>
        <w:ind w:hanging="792"/>
        <w:rPr>
          <w:rFonts w:ascii="Arial Narrow" w:hAnsi="Arial Narrow" w:cs="Tahoma"/>
          <w:b/>
          <w:bCs/>
          <w:sz w:val="24"/>
          <w:szCs w:val="24"/>
        </w:rPr>
      </w:pPr>
      <w:r w:rsidRPr="00883EBF">
        <w:rPr>
          <w:rFonts w:ascii="Arial Narrow" w:hAnsi="Arial Narrow"/>
          <w:b/>
          <w:bCs/>
          <w:sz w:val="24"/>
          <w:szCs w:val="24"/>
        </w:rPr>
        <w:t>F</w:t>
      </w:r>
      <w:r w:rsidR="003370D7" w:rsidRPr="00883EBF">
        <w:rPr>
          <w:rFonts w:ascii="Arial Narrow" w:hAnsi="Arial Narrow"/>
          <w:b/>
          <w:bCs/>
          <w:sz w:val="24"/>
          <w:szCs w:val="24"/>
        </w:rPr>
        <w:t>irst meeting of the European Food Security Crisis preparedness and response Mechanism</w:t>
      </w:r>
      <w:r w:rsidRPr="00883EBF">
        <w:rPr>
          <w:rFonts w:ascii="Arial Narrow" w:hAnsi="Arial Narrow"/>
          <w:b/>
          <w:bCs/>
          <w:sz w:val="24"/>
          <w:szCs w:val="24"/>
        </w:rPr>
        <w:t xml:space="preserve"> held</w:t>
      </w:r>
    </w:p>
    <w:p w14:paraId="54C6FF60" w14:textId="00AADFFF" w:rsidR="004F1767" w:rsidRPr="00AC2EC1" w:rsidRDefault="003370D7" w:rsidP="000B6FBE">
      <w:pPr>
        <w:pStyle w:val="NormalWeb"/>
        <w:spacing w:before="0" w:beforeAutospacing="0" w:after="0" w:afterAutospacing="0" w:line="300" w:lineRule="auto"/>
        <w:rPr>
          <w:rFonts w:ascii="Arial Narrow" w:hAnsi="Arial Narrow"/>
          <w:i/>
          <w:iCs/>
        </w:rPr>
      </w:pPr>
      <w:r w:rsidRPr="000B6FBE">
        <w:rPr>
          <w:rStyle w:val="Emphasis"/>
          <w:rFonts w:ascii="Arial Narrow" w:hAnsi="Arial Narrow"/>
          <w:i w:val="0"/>
          <w:iCs w:val="0"/>
        </w:rPr>
        <w:t xml:space="preserve">The European Commission has held the first meeting of the newly established </w:t>
      </w:r>
      <w:hyperlink r:id="rId48" w:history="1">
        <w:r w:rsidRPr="000B6FBE">
          <w:rPr>
            <w:rStyle w:val="Hyperlink"/>
            <w:rFonts w:ascii="Arial Narrow" w:hAnsi="Arial Narrow"/>
            <w:i/>
            <w:iCs/>
          </w:rPr>
          <w:t>European food security crisis preparedness and response mechanism (EFSCM)</w:t>
        </w:r>
      </w:hyperlink>
      <w:r w:rsidRPr="000B6FBE">
        <w:rPr>
          <w:rStyle w:val="Emphasis"/>
          <w:rFonts w:ascii="Arial Narrow" w:hAnsi="Arial Narrow"/>
          <w:i w:val="0"/>
          <w:iCs w:val="0"/>
        </w:rPr>
        <w:t xml:space="preserve"> to discuss the food security impact of the energy and input price increase and impact of the war in Ukraine. </w:t>
      </w:r>
      <w:hyperlink r:id="rId49" w:history="1">
        <w:r w:rsidRPr="000B6FBE">
          <w:rPr>
            <w:rStyle w:val="Hyperlink"/>
            <w:rFonts w:ascii="Arial Narrow" w:hAnsi="Arial Narrow"/>
            <w:i/>
            <w:iCs/>
          </w:rPr>
          <w:t>Composed of</w:t>
        </w:r>
      </w:hyperlink>
      <w:r w:rsidRPr="000B6FBE">
        <w:rPr>
          <w:rStyle w:val="Emphasis"/>
          <w:rFonts w:ascii="Arial Narrow" w:hAnsi="Arial Narrow"/>
          <w:i w:val="0"/>
          <w:iCs w:val="0"/>
        </w:rPr>
        <w:t xml:space="preserve"> national experts of EU and neighbouring non-EU countries, as well as representatives of farmers and fishers, food processors, traders, retailers, consumers, food banks, food transportation services, logistics and infrastructure, inputs and packaging industries, this group follows on the</w:t>
      </w:r>
      <w:hyperlink r:id="rId50" w:history="1">
        <w:r w:rsidRPr="000B6FBE">
          <w:rPr>
            <w:rStyle w:val="Hyperlink"/>
            <w:rFonts w:ascii="Arial Narrow" w:hAnsi="Arial Narrow"/>
            <w:i/>
            <w:iCs/>
          </w:rPr>
          <w:t xml:space="preserve"> contingency plan for food supply and food security in times of crisis</w:t>
        </w:r>
      </w:hyperlink>
      <w:r w:rsidRPr="000B6FBE">
        <w:rPr>
          <w:rStyle w:val="Emphasis"/>
          <w:rFonts w:ascii="Arial Narrow" w:hAnsi="Arial Narrow"/>
          <w:i w:val="0"/>
          <w:iCs w:val="0"/>
        </w:rPr>
        <w:t xml:space="preserve"> adopted in November 2021 under the Farm to Fork Strategy. </w:t>
      </w:r>
      <w:r w:rsidR="00AC2EC1">
        <w:rPr>
          <w:rFonts w:ascii="Arial Narrow" w:hAnsi="Arial Narrow"/>
          <w:i/>
          <w:iCs/>
        </w:rPr>
        <w:t xml:space="preserve"> </w:t>
      </w:r>
      <w:r w:rsidRPr="000B6FBE">
        <w:rPr>
          <w:rFonts w:ascii="Arial Narrow" w:hAnsi="Arial Narrow"/>
        </w:rPr>
        <w:t xml:space="preserve">More information on the contingency plan for ensuring food supply and food security is </w:t>
      </w:r>
      <w:hyperlink r:id="rId51" w:history="1">
        <w:r w:rsidRPr="000B6FBE">
          <w:rPr>
            <w:rStyle w:val="Strong"/>
            <w:rFonts w:ascii="Arial Narrow" w:hAnsi="Arial Narrow"/>
            <w:b w:val="0"/>
            <w:bCs w:val="0"/>
            <w:color w:val="0000FF"/>
            <w:u w:val="single"/>
          </w:rPr>
          <w:t>available online</w:t>
        </w:r>
      </w:hyperlink>
      <w:r w:rsidRPr="000B6FBE">
        <w:rPr>
          <w:rFonts w:ascii="Arial Narrow" w:hAnsi="Arial Narrow"/>
        </w:rPr>
        <w:t>.</w:t>
      </w:r>
      <w:r w:rsidR="0049701D" w:rsidRPr="000B6FBE">
        <w:rPr>
          <w:rFonts w:ascii="Arial Narrow" w:hAnsi="Arial Narrow"/>
        </w:rPr>
        <w:t xml:space="preserve">       </w:t>
      </w:r>
      <w:hyperlink r:id="rId52" w:history="1">
        <w:r w:rsidR="004F1767" w:rsidRPr="000B6FBE">
          <w:rPr>
            <w:rStyle w:val="Hyperlink"/>
            <w:rFonts w:ascii="Arial Narrow" w:hAnsi="Arial Narrow" w:cs="Tahoma"/>
          </w:rPr>
          <w:t>Full article available here</w:t>
        </w:r>
      </w:hyperlink>
      <w:r w:rsidR="004F1767" w:rsidRPr="000B6FBE">
        <w:rPr>
          <w:rFonts w:ascii="Arial Narrow" w:hAnsi="Arial Narrow" w:cs="Tahoma"/>
        </w:rPr>
        <w:t xml:space="preserve"> </w:t>
      </w:r>
    </w:p>
    <w:p w14:paraId="02E162D9" w14:textId="77777777" w:rsidR="000025D3" w:rsidRPr="000B6FBE" w:rsidRDefault="000025D3" w:rsidP="000B6FBE">
      <w:pPr>
        <w:spacing w:after="0" w:line="300" w:lineRule="auto"/>
        <w:rPr>
          <w:rFonts w:ascii="Arial Narrow" w:hAnsi="Arial Narrow" w:cs="Tahoma"/>
          <w:sz w:val="24"/>
          <w:szCs w:val="24"/>
        </w:rPr>
      </w:pPr>
    </w:p>
    <w:p w14:paraId="76A49831" w14:textId="77777777" w:rsidR="000025D3" w:rsidRPr="000B6FBE" w:rsidRDefault="000025D3" w:rsidP="000B6FBE">
      <w:pPr>
        <w:spacing w:after="0" w:line="300" w:lineRule="auto"/>
        <w:rPr>
          <w:rFonts w:ascii="Arial Narrow" w:hAnsi="Arial Narrow" w:cs="Tahoma"/>
          <w:sz w:val="24"/>
          <w:szCs w:val="24"/>
        </w:rPr>
      </w:pPr>
    </w:p>
    <w:p w14:paraId="06A16E65" w14:textId="77777777" w:rsidR="000025D3" w:rsidRPr="000B6FBE" w:rsidRDefault="000025D3" w:rsidP="000B6FBE">
      <w:pPr>
        <w:spacing w:after="0" w:line="300" w:lineRule="auto"/>
        <w:rPr>
          <w:rFonts w:ascii="Arial Narrow" w:hAnsi="Arial Narrow" w:cs="Tahoma"/>
          <w:sz w:val="24"/>
          <w:szCs w:val="24"/>
        </w:rPr>
      </w:pPr>
    </w:p>
    <w:p w14:paraId="3B8A4B76" w14:textId="77777777" w:rsidR="000025D3" w:rsidRPr="00883EBF" w:rsidRDefault="000025D3" w:rsidP="00883EBF">
      <w:pPr>
        <w:pStyle w:val="ListParagraph"/>
        <w:numPr>
          <w:ilvl w:val="1"/>
          <w:numId w:val="2"/>
        </w:numPr>
        <w:spacing w:after="0" w:line="300" w:lineRule="auto"/>
        <w:ind w:hanging="792"/>
        <w:rPr>
          <w:rFonts w:ascii="Arial Narrow" w:hAnsi="Arial Narrow" w:cs="Tahoma"/>
          <w:b/>
          <w:sz w:val="24"/>
          <w:szCs w:val="24"/>
        </w:rPr>
      </w:pPr>
      <w:r w:rsidRPr="00883EBF">
        <w:rPr>
          <w:rFonts w:ascii="Arial Narrow" w:hAnsi="Arial Narrow" w:cs="Tahoma"/>
          <w:b/>
          <w:sz w:val="24"/>
          <w:szCs w:val="24"/>
        </w:rPr>
        <w:t>Brussels calls for unified action on food security</w:t>
      </w:r>
    </w:p>
    <w:p w14:paraId="0449CDE1" w14:textId="77777777" w:rsidR="000025D3" w:rsidRPr="000B6FBE" w:rsidRDefault="000025D3" w:rsidP="000B6FBE">
      <w:pPr>
        <w:pStyle w:val="NormalWeb"/>
        <w:spacing w:before="0" w:beforeAutospacing="0" w:after="0" w:afterAutospacing="0" w:line="300" w:lineRule="auto"/>
        <w:rPr>
          <w:rFonts w:ascii="Arial Narrow" w:hAnsi="Arial Narrow"/>
        </w:rPr>
      </w:pPr>
      <w:r w:rsidRPr="000B6FBE">
        <w:rPr>
          <w:rFonts w:ascii="Arial Narrow" w:hAnsi="Arial Narrow"/>
          <w:b/>
          <w:bCs/>
        </w:rPr>
        <w:t>T</w:t>
      </w:r>
      <w:r w:rsidRPr="000B6FBE">
        <w:rPr>
          <w:rFonts w:ascii="Arial Narrow" w:hAnsi="Arial Narrow"/>
        </w:rPr>
        <w:t>he European Commission EC is urging member states to avoid “uncoordinated” measures that could disrupt agri-food markets as they try to manage the impact of the war in Ukraine.</w:t>
      </w:r>
    </w:p>
    <w:p w14:paraId="1E6BF1DA" w14:textId="77777777" w:rsidR="000025D3" w:rsidRPr="000B6FBE" w:rsidRDefault="000025D3" w:rsidP="000B6FBE">
      <w:pPr>
        <w:pStyle w:val="NormalWeb"/>
        <w:spacing w:before="0" w:beforeAutospacing="0" w:after="0" w:afterAutospacing="0" w:line="300" w:lineRule="auto"/>
        <w:rPr>
          <w:rFonts w:ascii="Arial Narrow" w:hAnsi="Arial Narrow"/>
        </w:rPr>
      </w:pPr>
      <w:r w:rsidRPr="000B6FBE">
        <w:rPr>
          <w:rFonts w:ascii="Arial Narrow" w:hAnsi="Arial Narrow"/>
        </w:rPr>
        <w:t>The request was made at the first meeting of the European Mechanism for Preparedness and Response to a Food Security Crisis on Tuesday. The meeting was organised by the commission and brought together representatives from member states and leading food industry groups.</w:t>
      </w:r>
    </w:p>
    <w:p w14:paraId="1E1F9F29" w14:textId="77777777" w:rsidR="000025D3" w:rsidRPr="000B6FBE" w:rsidRDefault="000025D3" w:rsidP="000B6FBE">
      <w:pPr>
        <w:pStyle w:val="NormalWeb"/>
        <w:spacing w:before="0" w:beforeAutospacing="0" w:after="0" w:afterAutospacing="0" w:line="300" w:lineRule="auto"/>
        <w:rPr>
          <w:rFonts w:ascii="Arial Narrow" w:hAnsi="Arial Narrow"/>
        </w:rPr>
      </w:pPr>
      <w:r w:rsidRPr="000B6FBE">
        <w:rPr>
          <w:rFonts w:ascii="Arial Narrow" w:hAnsi="Arial Narrow"/>
        </w:rPr>
        <w:t xml:space="preserve">In a reference to unilateral decisions taken by some member states to impose export restrictions in order to stockpile products, Agriculture Commissioner </w:t>
      </w:r>
      <w:proofErr w:type="spellStart"/>
      <w:r w:rsidRPr="000B6FBE">
        <w:rPr>
          <w:rFonts w:ascii="Arial Narrow" w:hAnsi="Arial Narrow"/>
        </w:rPr>
        <w:t>Janusz</w:t>
      </w:r>
      <w:proofErr w:type="spellEnd"/>
      <w:r w:rsidRPr="000B6FBE">
        <w:rPr>
          <w:rFonts w:ascii="Arial Narrow" w:hAnsi="Arial Narrow"/>
        </w:rPr>
        <w:t xml:space="preserve"> Wojciechowski warned against “acting too quickly and in an uncoordinated way”.</w:t>
      </w:r>
    </w:p>
    <w:p w14:paraId="56690C15" w14:textId="77777777" w:rsidR="00394B37" w:rsidRDefault="00394B37" w:rsidP="000B6FBE">
      <w:pPr>
        <w:pStyle w:val="NormalWeb"/>
        <w:spacing w:before="0" w:beforeAutospacing="0" w:after="0" w:afterAutospacing="0" w:line="300" w:lineRule="auto"/>
        <w:rPr>
          <w:rFonts w:ascii="Arial Narrow" w:hAnsi="Arial Narrow"/>
        </w:rPr>
      </w:pPr>
    </w:p>
    <w:p w14:paraId="713FD8BE" w14:textId="4510AC12" w:rsidR="00612CE5" w:rsidRPr="000B6FBE" w:rsidRDefault="000025D3" w:rsidP="00AC2EC1">
      <w:pPr>
        <w:pStyle w:val="NormalWeb"/>
        <w:spacing w:before="0" w:beforeAutospacing="0" w:after="0" w:afterAutospacing="0" w:line="300" w:lineRule="auto"/>
        <w:rPr>
          <w:rFonts w:ascii="Arial Narrow" w:hAnsi="Arial Narrow" w:cs="Tahoma"/>
        </w:rPr>
      </w:pPr>
      <w:r w:rsidRPr="000B6FBE">
        <w:rPr>
          <w:rFonts w:ascii="Arial Narrow" w:hAnsi="Arial Narrow"/>
        </w:rPr>
        <w:t xml:space="preserve">Stressing that the European Union is not at risk of food shortages, analysts said that the immediate impact of the conflict would be seen in increased prices throughout the supply chain, and disruption to </w:t>
      </w:r>
      <w:r w:rsidRPr="000B6FBE">
        <w:rPr>
          <w:rFonts w:ascii="Arial Narrow" w:hAnsi="Arial Narrow"/>
        </w:rPr>
        <w:lastRenderedPageBreak/>
        <w:t>trade flows to and from Ukraine and Russia and its effect on global food security. Russia and Ukraine are key suppliers of products including grain and fertiliser.</w:t>
      </w:r>
      <w:r w:rsidR="00394B37">
        <w:rPr>
          <w:rFonts w:ascii="Arial Narrow" w:hAnsi="Arial Narrow"/>
        </w:rPr>
        <w:t xml:space="preserve"> </w:t>
      </w:r>
      <w:r w:rsidRPr="000B6FBE">
        <w:rPr>
          <w:rFonts w:ascii="Arial Narrow" w:hAnsi="Arial Narrow"/>
        </w:rPr>
        <w:t>During the meeting the commission also reaffirmed its commitment to the "From Farm to Fork" strategy, for more sustainable food production and consumption, following rumours that this was under review by Brussels.</w:t>
      </w:r>
      <w:r w:rsidR="00AC2EC1">
        <w:rPr>
          <w:rFonts w:ascii="Arial Narrow" w:hAnsi="Arial Narrow"/>
        </w:rPr>
        <w:t xml:space="preserve"> </w:t>
      </w:r>
      <w:r w:rsidRPr="000B6FBE">
        <w:rPr>
          <w:rFonts w:ascii="Arial Narrow" w:hAnsi="Arial Narrow"/>
        </w:rPr>
        <w:t>The group will meet again on 23 March to start work on improving the EU's preparedness for food security crises.</w:t>
      </w:r>
      <w:r w:rsidR="00AC2EC1">
        <w:rPr>
          <w:rFonts w:ascii="Arial Narrow" w:hAnsi="Arial Narrow"/>
        </w:rPr>
        <w:t xml:space="preserve"> </w:t>
      </w:r>
      <w:hyperlink r:id="rId53" w:history="1">
        <w:r w:rsidR="00612CE5" w:rsidRPr="000B6FBE">
          <w:rPr>
            <w:rStyle w:val="Hyperlink"/>
            <w:rFonts w:ascii="Arial Narrow" w:hAnsi="Arial Narrow" w:cs="Tahoma"/>
          </w:rPr>
          <w:t>Full article available here</w:t>
        </w:r>
      </w:hyperlink>
      <w:r w:rsidR="00612CE5" w:rsidRPr="000B6FBE">
        <w:rPr>
          <w:rFonts w:ascii="Arial Narrow" w:hAnsi="Arial Narrow" w:cs="Tahoma"/>
        </w:rPr>
        <w:t xml:space="preserve"> </w:t>
      </w:r>
    </w:p>
    <w:p w14:paraId="38524F30" w14:textId="77777777" w:rsidR="00026CD5" w:rsidRPr="000B6FBE" w:rsidRDefault="00026CD5" w:rsidP="000B6FBE">
      <w:pPr>
        <w:shd w:val="clear" w:color="auto" w:fill="DBE5F1" w:themeFill="accent1" w:themeFillTint="33"/>
        <w:spacing w:after="0" w:line="300" w:lineRule="auto"/>
        <w:rPr>
          <w:rFonts w:ascii="Arial Narrow" w:hAnsi="Arial Narrow" w:cs="Tahoma"/>
          <w:sz w:val="24"/>
          <w:szCs w:val="24"/>
        </w:rPr>
      </w:pPr>
      <w:r w:rsidRPr="000B6FBE">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899122" cy="606506"/>
                    </a:xfrm>
                    <a:prstGeom prst="rect">
                      <a:avLst/>
                    </a:prstGeom>
                  </pic:spPr>
                </pic:pic>
              </a:graphicData>
            </a:graphic>
          </wp:inline>
        </w:drawing>
      </w:r>
      <w:r w:rsidR="002636D2" w:rsidRPr="000B6FBE">
        <w:rPr>
          <w:rFonts w:ascii="Arial Narrow" w:hAnsi="Arial Narrow" w:cs="Tahoma"/>
          <w:sz w:val="24"/>
          <w:szCs w:val="24"/>
        </w:rPr>
        <w:t xml:space="preserve">                                                                 </w:t>
      </w:r>
      <w:r w:rsidR="002636D2" w:rsidRPr="000B6FBE">
        <w:rPr>
          <w:rFonts w:ascii="Arial Narrow" w:hAnsi="Arial Narrow" w:cs="Tahoma"/>
          <w:b/>
          <w:sz w:val="24"/>
          <w:szCs w:val="24"/>
        </w:rPr>
        <w:t>Business/ Industry</w:t>
      </w:r>
    </w:p>
    <w:p w14:paraId="7ADBD1CC" w14:textId="21169857" w:rsidR="0049701D" w:rsidRDefault="0049701D" w:rsidP="000B6FBE">
      <w:pPr>
        <w:pStyle w:val="Heading1"/>
        <w:spacing w:before="0" w:beforeAutospacing="0" w:after="0" w:afterAutospacing="0" w:line="300" w:lineRule="auto"/>
        <w:rPr>
          <w:rFonts w:ascii="Arial Narrow" w:hAnsi="Arial Narrow"/>
          <w:sz w:val="24"/>
          <w:szCs w:val="24"/>
        </w:rPr>
      </w:pPr>
    </w:p>
    <w:p w14:paraId="56AC3574" w14:textId="77777777" w:rsidR="00BB28A3" w:rsidRPr="00883EBF" w:rsidRDefault="00BB28A3" w:rsidP="00883EBF">
      <w:pPr>
        <w:pStyle w:val="ListParagraph"/>
        <w:numPr>
          <w:ilvl w:val="1"/>
          <w:numId w:val="2"/>
        </w:numPr>
        <w:spacing w:after="0" w:line="300" w:lineRule="auto"/>
        <w:ind w:hanging="792"/>
        <w:rPr>
          <w:rFonts w:ascii="Arial Narrow" w:hAnsi="Arial Narrow" w:cs="Tahoma"/>
          <w:b/>
          <w:sz w:val="24"/>
          <w:szCs w:val="24"/>
        </w:rPr>
      </w:pPr>
      <w:r w:rsidRPr="00883EBF">
        <w:rPr>
          <w:rFonts w:ascii="Arial Narrow" w:hAnsi="Arial Narrow" w:cs="Tahoma"/>
          <w:b/>
          <w:sz w:val="24"/>
          <w:szCs w:val="24"/>
        </w:rPr>
        <w:t>Fruit and vegetables seek new perspectives for the European fresh produce sector in time of geopolitical turmoil</w:t>
      </w:r>
    </w:p>
    <w:p w14:paraId="278B94F5" w14:textId="77777777" w:rsidR="00BB28A3" w:rsidRDefault="00BB28A3" w:rsidP="00BB28A3">
      <w:pPr>
        <w:pStyle w:val="NormalWeb"/>
        <w:spacing w:before="0" w:beforeAutospacing="0" w:after="0" w:afterAutospacing="0" w:line="300" w:lineRule="auto"/>
        <w:rPr>
          <w:rFonts w:ascii="Arial Narrow" w:hAnsi="Arial Narrow"/>
        </w:rPr>
      </w:pPr>
      <w:r w:rsidRPr="00C07640">
        <w:rPr>
          <w:rFonts w:ascii="Arial Narrow" w:hAnsi="Arial Narrow"/>
          <w:i/>
          <w:iCs/>
        </w:rPr>
        <w:t>In an article from Freshfel it has made the following comments about the current situation.</w:t>
      </w:r>
      <w:r>
        <w:rPr>
          <w:rFonts w:ascii="Arial Narrow" w:hAnsi="Arial Narrow"/>
        </w:rPr>
        <w:t xml:space="preserve">  </w:t>
      </w:r>
      <w:r w:rsidRPr="000B6FBE">
        <w:rPr>
          <w:rFonts w:ascii="Arial Narrow" w:hAnsi="Arial Narrow"/>
        </w:rPr>
        <w:t xml:space="preserve"> While the sector demonstrated its resilience during the two years of the Covid-19 pandemic, the moving out of the pandemic situation has led to an unprecedented rise of costs throughout the supply chain, reaching an unsustainable level for the sector. In early January the sector was further hit by the Belarussian embargo, which was a prelude to a devastating war in Europe. </w:t>
      </w:r>
    </w:p>
    <w:p w14:paraId="30DE5179" w14:textId="77777777" w:rsidR="00BB28A3" w:rsidRDefault="00BB28A3" w:rsidP="00BB28A3">
      <w:pPr>
        <w:pStyle w:val="NormalWeb"/>
        <w:spacing w:before="0" w:beforeAutospacing="0" w:after="0" w:afterAutospacing="0" w:line="300" w:lineRule="auto"/>
        <w:rPr>
          <w:rFonts w:ascii="Arial Narrow" w:hAnsi="Arial Narrow"/>
        </w:rPr>
      </w:pPr>
    </w:p>
    <w:p w14:paraId="5BE859F5" w14:textId="77777777" w:rsidR="00BB28A3" w:rsidRDefault="00BB28A3" w:rsidP="00BB28A3">
      <w:pPr>
        <w:pStyle w:val="NormalWeb"/>
        <w:spacing w:before="0" w:beforeAutospacing="0" w:after="0" w:afterAutospacing="0" w:line="300" w:lineRule="auto"/>
        <w:rPr>
          <w:rFonts w:ascii="Arial Narrow" w:hAnsi="Arial Narrow"/>
        </w:rPr>
      </w:pPr>
      <w:r w:rsidRPr="003B52C5">
        <w:rPr>
          <w:rFonts w:ascii="Arial Narrow" w:hAnsi="Arial Narrow"/>
          <w:i/>
          <w:iCs/>
        </w:rPr>
        <w:t>Freshfel is working with Eu officials on a range of bodies including the food security panel mentioned above</w:t>
      </w:r>
      <w:r>
        <w:rPr>
          <w:rFonts w:ascii="Arial Narrow" w:hAnsi="Arial Narrow"/>
        </w:rPr>
        <w:t xml:space="preserve">. </w:t>
      </w:r>
      <w:r w:rsidRPr="000B6FBE">
        <w:rPr>
          <w:rFonts w:ascii="Arial Narrow" w:hAnsi="Arial Narrow"/>
        </w:rPr>
        <w:t xml:space="preserve"> Freshfel Europe is also actively involved in the newly created global coalition of the lead fresh produce associations around the world to address rising costs and disrupted supply </w:t>
      </w:r>
      <w:proofErr w:type="spellStart"/>
      <w:r w:rsidRPr="000B6FBE">
        <w:rPr>
          <w:rFonts w:ascii="Arial Narrow" w:hAnsi="Arial Narrow"/>
        </w:rPr>
        <w:t>chain.In</w:t>
      </w:r>
      <w:proofErr w:type="spellEnd"/>
      <w:r w:rsidRPr="000B6FBE">
        <w:rPr>
          <w:rFonts w:ascii="Arial Narrow" w:hAnsi="Arial Narrow"/>
        </w:rPr>
        <w:t xml:space="preserve"> the past months, as the economy was resuming after the pandemic, the rising costs of production input, energy and logistics were becoming a priority concern and seriously impacting the competitiveness of production. This is one of the dominating concerns, considering that more increases are still expected in the coming months with the war outbreak with further rises expected namely for energy and fertilizers.</w:t>
      </w:r>
    </w:p>
    <w:p w14:paraId="7BD00562" w14:textId="77777777" w:rsidR="00BB28A3" w:rsidRPr="000B6FBE" w:rsidRDefault="00BB28A3" w:rsidP="00BB28A3">
      <w:pPr>
        <w:pStyle w:val="NormalWeb"/>
        <w:spacing w:before="0" w:beforeAutospacing="0" w:after="0" w:afterAutospacing="0" w:line="300" w:lineRule="auto"/>
        <w:rPr>
          <w:rFonts w:ascii="Arial Narrow" w:hAnsi="Arial Narrow"/>
        </w:rPr>
      </w:pPr>
    </w:p>
    <w:p w14:paraId="766B8AB1" w14:textId="77777777" w:rsidR="00BB28A3" w:rsidRPr="000B6FBE" w:rsidRDefault="00BB28A3" w:rsidP="00BB28A3">
      <w:pPr>
        <w:pStyle w:val="NormalWeb"/>
        <w:spacing w:before="0" w:beforeAutospacing="0" w:after="0" w:afterAutospacing="0" w:line="300" w:lineRule="auto"/>
        <w:rPr>
          <w:rFonts w:ascii="Arial Narrow" w:hAnsi="Arial Narrow"/>
        </w:rPr>
      </w:pPr>
      <w:r w:rsidRPr="000B6FBE">
        <w:rPr>
          <w:rFonts w:ascii="Arial Narrow" w:hAnsi="Arial Narrow"/>
        </w:rPr>
        <w:t xml:space="preserve">Freshfel Europe </w:t>
      </w:r>
      <w:r>
        <w:rPr>
          <w:rFonts w:ascii="Arial Narrow" w:hAnsi="Arial Narrow"/>
        </w:rPr>
        <w:t xml:space="preserve">has </w:t>
      </w:r>
      <w:r w:rsidRPr="000B6FBE">
        <w:rPr>
          <w:rFonts w:ascii="Arial Narrow" w:hAnsi="Arial Narrow"/>
        </w:rPr>
        <w:t xml:space="preserve">estimated that the rising costs for production increased in the last year by up to 0,1 € cents per kg. This estimation includes a wide range of increases of production input (plant protection products, fertilizers), but also pallets, transport and consumer packaging, infrastructure costs, labour and consultancy services, banks and insurance costs. For the fresh fruit and vegetables sector, the combined effects of these increases represent an additional cost of close to 10 billion € per year. </w:t>
      </w:r>
      <w:r>
        <w:rPr>
          <w:rFonts w:ascii="Arial Narrow" w:hAnsi="Arial Narrow"/>
        </w:rPr>
        <w:t>With the</w:t>
      </w:r>
      <w:r w:rsidRPr="000B6FBE">
        <w:rPr>
          <w:rFonts w:ascii="Arial Narrow" w:hAnsi="Arial Narrow"/>
        </w:rPr>
        <w:t xml:space="preserve"> total logistics additional charge of close to 4 billion € for the European fresh produce sector. This does not include other collateral logistics consequences of delays or merely the lack of availability of containers leading to missed businesses opportunities”. </w:t>
      </w:r>
    </w:p>
    <w:p w14:paraId="16B49F84" w14:textId="77777777" w:rsidR="00BB28A3" w:rsidRDefault="00BB28A3" w:rsidP="00BB28A3">
      <w:pPr>
        <w:pStyle w:val="NormalWeb"/>
        <w:spacing w:before="0" w:beforeAutospacing="0" w:after="0" w:afterAutospacing="0" w:line="300" w:lineRule="auto"/>
        <w:rPr>
          <w:rFonts w:ascii="Arial Narrow" w:hAnsi="Arial Narrow"/>
        </w:rPr>
      </w:pPr>
    </w:p>
    <w:p w14:paraId="2A583E21" w14:textId="77777777" w:rsidR="00BB28A3" w:rsidRPr="000B6FBE" w:rsidRDefault="00BB28A3" w:rsidP="00BB28A3">
      <w:pPr>
        <w:pStyle w:val="NormalWeb"/>
        <w:spacing w:before="0" w:beforeAutospacing="0" w:after="0" w:afterAutospacing="0" w:line="300" w:lineRule="auto"/>
        <w:rPr>
          <w:rFonts w:ascii="Arial Narrow" w:hAnsi="Arial Narrow"/>
        </w:rPr>
      </w:pPr>
      <w:r w:rsidRPr="000B6FBE">
        <w:rPr>
          <w:rFonts w:ascii="Arial Narrow" w:hAnsi="Arial Narrow"/>
        </w:rPr>
        <w:t>On the trade side, Freshfel Europe analysis recalls that during the last decade, the fruit and vegetables sector has been repeatedly the hostage of the consequences of geopolitical disputes. The most important destinations in the EU neighbourhood were one by one suspended: Russia in 2014, Algeria in 2016, Belarus in January 2022 and now Ukraine in February 2022.</w:t>
      </w:r>
      <w:r>
        <w:rPr>
          <w:rFonts w:ascii="Arial Narrow" w:hAnsi="Arial Narrow"/>
        </w:rPr>
        <w:t xml:space="preserve"> </w:t>
      </w:r>
      <w:r w:rsidRPr="000B6FBE">
        <w:rPr>
          <w:rFonts w:ascii="Arial Narrow" w:hAnsi="Arial Narrow"/>
        </w:rPr>
        <w:t xml:space="preserve"> “For fruit and </w:t>
      </w:r>
      <w:proofErr w:type="gramStart"/>
      <w:r w:rsidRPr="000B6FBE">
        <w:rPr>
          <w:rFonts w:ascii="Arial Narrow" w:hAnsi="Arial Narrow"/>
        </w:rPr>
        <w:t>vegetables</w:t>
      </w:r>
      <w:proofErr w:type="gramEnd"/>
      <w:r w:rsidRPr="000B6FBE">
        <w:rPr>
          <w:rFonts w:ascii="Arial Narrow" w:hAnsi="Arial Narrow"/>
        </w:rPr>
        <w:t xml:space="preserve"> it is </w:t>
      </w:r>
      <w:r w:rsidRPr="000B6FBE">
        <w:rPr>
          <w:rFonts w:ascii="Arial Narrow" w:hAnsi="Arial Narrow"/>
        </w:rPr>
        <w:lastRenderedPageBreak/>
        <w:t>more than 3 billion € of business that is at stake every year under these embargos, a turnover that need to be repositioned. Today, while the consequences of the Russian embargo are not yet fully absorbed, the situation is further exacerbated by the new developments. Given the long-term investments in orchards and market access protectionism by many countries, the challenge of repositioning production in new market outlets is complex, timely and costly.”</w:t>
      </w:r>
    </w:p>
    <w:p w14:paraId="16545427" w14:textId="77777777" w:rsidR="00BB28A3" w:rsidRDefault="00BB28A3" w:rsidP="00BB28A3">
      <w:pPr>
        <w:pStyle w:val="NormalWeb"/>
        <w:spacing w:before="0" w:beforeAutospacing="0" w:after="0" w:afterAutospacing="0" w:line="300" w:lineRule="auto"/>
        <w:rPr>
          <w:rFonts w:ascii="Arial Narrow" w:hAnsi="Arial Narrow"/>
        </w:rPr>
      </w:pPr>
    </w:p>
    <w:p w14:paraId="3C2D1FAE" w14:textId="77777777" w:rsidR="00BB28A3" w:rsidRPr="000B6FBE" w:rsidRDefault="00BB28A3" w:rsidP="00BB28A3">
      <w:pPr>
        <w:pStyle w:val="NormalWeb"/>
        <w:spacing w:before="0" w:beforeAutospacing="0" w:after="0" w:afterAutospacing="0" w:line="300" w:lineRule="auto"/>
        <w:rPr>
          <w:rFonts w:ascii="Arial Narrow" w:hAnsi="Arial Narrow"/>
        </w:rPr>
      </w:pPr>
      <w:r w:rsidRPr="000B6FBE">
        <w:rPr>
          <w:rFonts w:ascii="Arial Narrow" w:hAnsi="Arial Narrow"/>
        </w:rPr>
        <w:t>Freshfel Europe analysis demonstrates that as the EU fresh produce sector absorb the major burden or these embargos, several destinations including allies in this geopolitical instability such as USA, Japan, Australia, South Korea, Turkey, or Peru , including countries which enjoy with the EU Free Trade Agreement remain hermetically closed for European fresh produce, while access to destinations such as Mexico or Chile remains very limited and under excessive conditions. India and Southeast Asia remain markets with some perspective for growth, despite sometimes discriminatory market access conditions such as the Vietnamese cold treatment requirements.</w:t>
      </w:r>
    </w:p>
    <w:p w14:paraId="2A2522F0" w14:textId="77777777" w:rsidR="00BB28A3" w:rsidRDefault="00BB28A3" w:rsidP="00BB28A3">
      <w:pPr>
        <w:pStyle w:val="NormalWeb"/>
        <w:spacing w:before="0" w:beforeAutospacing="0" w:after="0" w:afterAutospacing="0" w:line="300" w:lineRule="auto"/>
        <w:rPr>
          <w:rFonts w:ascii="Arial Narrow" w:hAnsi="Arial Narrow"/>
        </w:rPr>
      </w:pPr>
    </w:p>
    <w:p w14:paraId="6DBA2B06" w14:textId="77777777" w:rsidR="00BB28A3" w:rsidRDefault="00BB28A3" w:rsidP="00BB28A3">
      <w:pPr>
        <w:pStyle w:val="NormalWeb"/>
        <w:spacing w:before="0" w:beforeAutospacing="0" w:after="0" w:afterAutospacing="0" w:line="300" w:lineRule="auto"/>
        <w:rPr>
          <w:rFonts w:ascii="Arial Narrow" w:hAnsi="Arial Narrow"/>
        </w:rPr>
      </w:pPr>
      <w:r w:rsidRPr="000B6FBE">
        <w:rPr>
          <w:rFonts w:ascii="Arial Narrow" w:hAnsi="Arial Narrow"/>
        </w:rPr>
        <w:t xml:space="preserve"> The new SPS rules for Great Britain on 1st July remain a point of concern as well with the upcoming introduction of phyto control combined with reluctance of the European Commission to remove the redundant marketing standard certificate. Beyond market access, the export outlook for all</w:t>
      </w:r>
      <w:r w:rsidRPr="000B6FBE">
        <w:rPr>
          <w:rFonts w:ascii="Arial Narrow" w:hAnsi="Arial Narrow"/>
        </w:rPr>
        <w:br/>
      </w:r>
    </w:p>
    <w:p w14:paraId="1A117D38" w14:textId="77777777" w:rsidR="00BB28A3" w:rsidRPr="000B6FBE" w:rsidRDefault="00BB28A3" w:rsidP="00BB28A3">
      <w:pPr>
        <w:pStyle w:val="NormalWeb"/>
        <w:spacing w:before="0" w:beforeAutospacing="0" w:after="0" w:afterAutospacing="0" w:line="300" w:lineRule="auto"/>
        <w:rPr>
          <w:rFonts w:ascii="Arial Narrow" w:hAnsi="Arial Narrow"/>
        </w:rPr>
      </w:pPr>
      <w:r w:rsidRPr="000B6FBE">
        <w:rPr>
          <w:rFonts w:ascii="Arial Narrow" w:hAnsi="Arial Narrow"/>
        </w:rPr>
        <w:t>“While the EU supply was already banned almost 10 years ago in Russia, then in Belarus and Ukraine, those countries still imported annually about 8 to 9 Mio T of fruit and vegetables. With the introduction of sanctions and banking restrictions as well as the suspension of traffic by larger container carries, it will probably almost cancel most of the international fresh produce business with these regions. There is therefore a significant concern of volume re-routing to Europe, initially planned for these Eastern destinations.”</w:t>
      </w:r>
    </w:p>
    <w:p w14:paraId="2BFD8085" w14:textId="77777777" w:rsidR="00BB28A3" w:rsidRDefault="00BB28A3" w:rsidP="00BB28A3">
      <w:pPr>
        <w:pStyle w:val="NormalWeb"/>
        <w:spacing w:before="0" w:beforeAutospacing="0" w:after="0" w:afterAutospacing="0" w:line="300" w:lineRule="auto"/>
        <w:rPr>
          <w:rFonts w:ascii="Arial Narrow" w:hAnsi="Arial Narrow"/>
        </w:rPr>
      </w:pPr>
    </w:p>
    <w:p w14:paraId="37384A7B" w14:textId="77777777" w:rsidR="00BB28A3" w:rsidRPr="000B6FBE" w:rsidRDefault="00BB28A3" w:rsidP="00BB28A3">
      <w:pPr>
        <w:pStyle w:val="NormalWeb"/>
        <w:spacing w:before="0" w:beforeAutospacing="0" w:after="0" w:afterAutospacing="0" w:line="300" w:lineRule="auto"/>
        <w:rPr>
          <w:rFonts w:ascii="Arial Narrow" w:hAnsi="Arial Narrow"/>
        </w:rPr>
      </w:pPr>
      <w:r w:rsidRPr="000B6FBE">
        <w:rPr>
          <w:rFonts w:ascii="Arial Narrow" w:hAnsi="Arial Narrow"/>
        </w:rPr>
        <w:t>From a Freshfel Europe perspective and in the interest of market stability and rewarding prices, it will be important that volumes arriving into the EU should be those traditionally planned for the European quality specifications for the markets destined for well-established business relations. Produce destined to the European market should go to identified market recipients with products grown and labelled in compliance with EU safety and quality expectations and customer requirements. Given the rising costs of production input and logistics, no-one can sustain market instability due to oversupply and declining prices resulting from re-routing.</w:t>
      </w:r>
    </w:p>
    <w:p w14:paraId="058E1433" w14:textId="77777777" w:rsidR="00BB28A3" w:rsidRDefault="00BB28A3" w:rsidP="00BB28A3">
      <w:pPr>
        <w:pStyle w:val="NormalWeb"/>
        <w:spacing w:before="0" w:beforeAutospacing="0" w:after="0" w:afterAutospacing="0" w:line="300" w:lineRule="auto"/>
        <w:rPr>
          <w:rFonts w:ascii="Arial Narrow" w:hAnsi="Arial Narrow"/>
        </w:rPr>
      </w:pPr>
    </w:p>
    <w:p w14:paraId="36A98EE4" w14:textId="77777777" w:rsidR="00BB28A3" w:rsidRPr="00BB28A3" w:rsidRDefault="00BB28A3" w:rsidP="00BB28A3">
      <w:pPr>
        <w:pStyle w:val="NormalWeb"/>
        <w:spacing w:before="0" w:beforeAutospacing="0" w:after="0" w:afterAutospacing="0" w:line="300" w:lineRule="auto"/>
        <w:rPr>
          <w:rFonts w:ascii="Arial Narrow" w:hAnsi="Arial Narrow"/>
        </w:rPr>
      </w:pPr>
      <w:r>
        <w:rPr>
          <w:rFonts w:ascii="Arial Narrow" w:hAnsi="Arial Narrow"/>
        </w:rPr>
        <w:t>T</w:t>
      </w:r>
      <w:r w:rsidRPr="000B6FBE">
        <w:rPr>
          <w:rFonts w:ascii="Arial Narrow" w:hAnsi="Arial Narrow"/>
        </w:rPr>
        <w:t>he past few months this has already translated into a drastic slowdown of fresh produce consumption across Europe. In some Member States, the consumption is already showing a decline of up to 10%. This is particularly worrying and the debate of the Farm to Fork Strategy was giving expectations to move eating habits towards a more plant diet.”</w:t>
      </w:r>
      <w:r>
        <w:rPr>
          <w:rFonts w:ascii="Arial Narrow" w:hAnsi="Arial Narrow"/>
        </w:rPr>
        <w:t xml:space="preserve"> </w:t>
      </w:r>
      <w:hyperlink r:id="rId55" w:history="1">
        <w:r w:rsidRPr="000B6FBE">
          <w:rPr>
            <w:rStyle w:val="Hyperlink"/>
            <w:rFonts w:ascii="Arial Narrow" w:hAnsi="Arial Narrow" w:cs="Tahoma"/>
          </w:rPr>
          <w:t>Full article available here</w:t>
        </w:r>
      </w:hyperlink>
      <w:r w:rsidRPr="000B6FBE">
        <w:rPr>
          <w:rFonts w:ascii="Arial Narrow" w:hAnsi="Arial Narrow" w:cs="Tahoma"/>
        </w:rPr>
        <w:t xml:space="preserve"> </w:t>
      </w:r>
    </w:p>
    <w:p w14:paraId="7ADEF6BA" w14:textId="21DB9AAB" w:rsidR="00BB28A3" w:rsidRDefault="00BB28A3" w:rsidP="000B6FBE">
      <w:pPr>
        <w:pStyle w:val="Heading1"/>
        <w:spacing w:before="0" w:beforeAutospacing="0" w:after="0" w:afterAutospacing="0" w:line="300" w:lineRule="auto"/>
        <w:rPr>
          <w:rFonts w:ascii="Arial Narrow" w:hAnsi="Arial Narrow"/>
          <w:sz w:val="24"/>
          <w:szCs w:val="24"/>
        </w:rPr>
      </w:pPr>
    </w:p>
    <w:p w14:paraId="00C963CC" w14:textId="49063C23" w:rsidR="00BB28A3" w:rsidRDefault="00BB28A3" w:rsidP="000B6FBE">
      <w:pPr>
        <w:pStyle w:val="Heading1"/>
        <w:spacing w:before="0" w:beforeAutospacing="0" w:after="0" w:afterAutospacing="0" w:line="300" w:lineRule="auto"/>
        <w:rPr>
          <w:rFonts w:ascii="Arial Narrow" w:hAnsi="Arial Narrow"/>
          <w:sz w:val="24"/>
          <w:szCs w:val="24"/>
        </w:rPr>
      </w:pPr>
    </w:p>
    <w:p w14:paraId="0F3DD8F2" w14:textId="77777777" w:rsidR="00BB28A3" w:rsidRPr="000B6FBE" w:rsidRDefault="00BB28A3" w:rsidP="000B6FBE">
      <w:pPr>
        <w:pStyle w:val="Heading1"/>
        <w:spacing w:before="0" w:beforeAutospacing="0" w:after="0" w:afterAutospacing="0" w:line="300" w:lineRule="auto"/>
        <w:rPr>
          <w:rFonts w:ascii="Arial Narrow" w:hAnsi="Arial Narrow"/>
          <w:sz w:val="24"/>
          <w:szCs w:val="24"/>
        </w:rPr>
      </w:pPr>
    </w:p>
    <w:p w14:paraId="539F6E11" w14:textId="0D7F7EF8" w:rsidR="003370D7" w:rsidRPr="00883EBF" w:rsidRDefault="0049701D" w:rsidP="00883EBF">
      <w:pPr>
        <w:pStyle w:val="ListParagraph"/>
        <w:numPr>
          <w:ilvl w:val="1"/>
          <w:numId w:val="2"/>
        </w:numPr>
        <w:spacing w:after="0" w:line="300" w:lineRule="auto"/>
        <w:ind w:hanging="792"/>
        <w:rPr>
          <w:rFonts w:ascii="Arial Narrow" w:hAnsi="Arial Narrow" w:cs="Tahoma"/>
          <w:b/>
          <w:sz w:val="24"/>
          <w:szCs w:val="24"/>
        </w:rPr>
      </w:pPr>
      <w:r w:rsidRPr="00883EBF">
        <w:rPr>
          <w:rFonts w:ascii="Arial Narrow" w:hAnsi="Arial Narrow" w:cs="Tahoma"/>
          <w:b/>
          <w:sz w:val="24"/>
          <w:szCs w:val="24"/>
        </w:rPr>
        <w:lastRenderedPageBreak/>
        <w:t xml:space="preserve">SHAFFE Trade congress to look at challenges </w:t>
      </w:r>
    </w:p>
    <w:p w14:paraId="264E61F0" w14:textId="77777777" w:rsidR="003370D7" w:rsidRPr="000B6FBE" w:rsidRDefault="003370D7" w:rsidP="000B6FBE">
      <w:pPr>
        <w:pStyle w:val="NormalWeb"/>
        <w:spacing w:before="0" w:beforeAutospacing="0" w:after="0" w:afterAutospacing="0" w:line="300" w:lineRule="auto"/>
        <w:rPr>
          <w:rFonts w:ascii="Arial Narrow" w:hAnsi="Arial Narrow"/>
        </w:rPr>
      </w:pPr>
      <w:r w:rsidRPr="000B6FBE">
        <w:rPr>
          <w:rFonts w:ascii="Arial Narrow" w:hAnsi="Arial Narrow"/>
        </w:rPr>
        <w:t>SHAFFE, the Southern Hemisphere Association for Fresh Fruit Exporters will be hosting the 2nd Southern Hemisphere Fresh Fruit Trade Congress 2022 which will take place on the 30th of March 2022 via an online format, with the guiding theme “The new reality of Southern Hemisphere Exports”. The program of the event will explore the rising costs impacting fresh fruit exporters and growers in the region, the opportunities, and challenges in mega markets such as India and China, the current state of play of sustainability requirements in Europe and the US and will outline the Southern Hemisphere season outlook for 2022 / 2023.</w:t>
      </w:r>
    </w:p>
    <w:p w14:paraId="744C5D4E" w14:textId="77777777" w:rsidR="0049701D" w:rsidRPr="000B6FBE" w:rsidRDefault="0049701D" w:rsidP="000B6FBE">
      <w:pPr>
        <w:pStyle w:val="NormalWeb"/>
        <w:spacing w:before="0" w:beforeAutospacing="0" w:after="0" w:afterAutospacing="0" w:line="300" w:lineRule="auto"/>
        <w:rPr>
          <w:rFonts w:ascii="Arial Narrow" w:hAnsi="Arial Narrow"/>
        </w:rPr>
      </w:pPr>
    </w:p>
    <w:p w14:paraId="604DF8CD" w14:textId="50FB3DB2" w:rsidR="003370D7" w:rsidRPr="000B6FBE" w:rsidRDefault="003370D7" w:rsidP="000B6FBE">
      <w:pPr>
        <w:pStyle w:val="NormalWeb"/>
        <w:spacing w:before="0" w:beforeAutospacing="0" w:after="0" w:afterAutospacing="0" w:line="300" w:lineRule="auto"/>
        <w:rPr>
          <w:rFonts w:ascii="Arial Narrow" w:hAnsi="Arial Narrow"/>
        </w:rPr>
      </w:pPr>
      <w:r w:rsidRPr="000B6FBE">
        <w:rPr>
          <w:rFonts w:ascii="Arial Narrow" w:hAnsi="Arial Narrow"/>
        </w:rPr>
        <w:t xml:space="preserve">Additionally, leading suppliers of key commodities from Australia, Chile, New Zealand and Peru will also review during the online event the current global market situation. Speakers to date include Mr. Ben McLeod, Sales and Marketing Director at Mr Apple New Zealand and Mr. Jason Bosch, General Manager of Origin Direct Asia South Africa, who will share an overview of the current developments in Asia. The program will also include leading trade experts such as Mr. </w:t>
      </w:r>
      <w:proofErr w:type="spellStart"/>
      <w:r w:rsidRPr="000B6FBE">
        <w:rPr>
          <w:rFonts w:ascii="Arial Narrow" w:hAnsi="Arial Narrow"/>
        </w:rPr>
        <w:t>Sumit</w:t>
      </w:r>
      <w:proofErr w:type="spellEnd"/>
      <w:r w:rsidRPr="000B6FBE">
        <w:rPr>
          <w:rFonts w:ascii="Arial Narrow" w:hAnsi="Arial Narrow"/>
        </w:rPr>
        <w:t xml:space="preserve"> Saran, Director of SS Associates, expert on the Indian fruit import and retail market and Mr. Kurt Huang, Deputy Secretary General of the Fruit Branch of the China Chamber of Commerce for Food Stuffs and Native Produce, who will be reviewing the characteristics of the Chinese fruit import market. </w:t>
      </w:r>
      <w:r w:rsidR="006413D5" w:rsidRPr="000B6FBE">
        <w:rPr>
          <w:rFonts w:ascii="Arial Narrow" w:hAnsi="Arial Narrow"/>
        </w:rPr>
        <w:t xml:space="preserve"> </w:t>
      </w:r>
      <w:hyperlink r:id="rId56" w:history="1">
        <w:r w:rsidRPr="000B6FBE">
          <w:rPr>
            <w:rStyle w:val="Hyperlink"/>
            <w:rFonts w:ascii="Arial Narrow" w:hAnsi="Arial Narrow" w:cs="Tahoma"/>
          </w:rPr>
          <w:t>Full article available here</w:t>
        </w:r>
      </w:hyperlink>
    </w:p>
    <w:p w14:paraId="2A3B6A75" w14:textId="517AB905" w:rsidR="003370D7" w:rsidRPr="000B6FBE" w:rsidRDefault="003370D7" w:rsidP="000B6FBE">
      <w:pPr>
        <w:spacing w:after="0" w:line="300" w:lineRule="auto"/>
        <w:rPr>
          <w:rFonts w:ascii="Arial Narrow" w:hAnsi="Arial Narrow" w:cs="Tahoma"/>
          <w:sz w:val="24"/>
          <w:szCs w:val="24"/>
        </w:rPr>
      </w:pPr>
    </w:p>
    <w:p w14:paraId="6C18C91C" w14:textId="6E0D2024" w:rsidR="006413D5" w:rsidRDefault="006413D5" w:rsidP="000B6FBE">
      <w:pPr>
        <w:spacing w:after="0" w:line="300" w:lineRule="auto"/>
        <w:rPr>
          <w:rFonts w:ascii="Arial Narrow" w:hAnsi="Arial Narrow" w:cs="Tahoma"/>
          <w:sz w:val="24"/>
          <w:szCs w:val="24"/>
        </w:rPr>
      </w:pPr>
    </w:p>
    <w:p w14:paraId="0896F3C0" w14:textId="77777777" w:rsidR="00011F29" w:rsidRPr="000B6FBE" w:rsidRDefault="00011F29" w:rsidP="000B6FBE">
      <w:pPr>
        <w:spacing w:after="0" w:line="300" w:lineRule="auto"/>
        <w:rPr>
          <w:rFonts w:ascii="Arial Narrow" w:hAnsi="Arial Narrow" w:cs="Tahoma"/>
          <w:sz w:val="24"/>
          <w:szCs w:val="24"/>
        </w:rPr>
      </w:pPr>
    </w:p>
    <w:p w14:paraId="0EF1CB2F" w14:textId="77777777" w:rsidR="003370D7" w:rsidRPr="000B6FBE" w:rsidRDefault="003370D7" w:rsidP="000B6FBE">
      <w:pPr>
        <w:spacing w:after="0" w:line="300" w:lineRule="auto"/>
        <w:rPr>
          <w:rFonts w:ascii="Arial Narrow" w:hAnsi="Arial Narrow" w:cs="Tahoma"/>
          <w:sz w:val="24"/>
          <w:szCs w:val="24"/>
        </w:rPr>
      </w:pPr>
    </w:p>
    <w:p w14:paraId="7DDEF920" w14:textId="77777777" w:rsidR="003370D7" w:rsidRPr="00883EBF" w:rsidRDefault="003370D7" w:rsidP="00883EBF">
      <w:pPr>
        <w:pStyle w:val="ListParagraph"/>
        <w:numPr>
          <w:ilvl w:val="1"/>
          <w:numId w:val="2"/>
        </w:numPr>
        <w:spacing w:after="0" w:line="300" w:lineRule="auto"/>
        <w:ind w:hanging="792"/>
        <w:rPr>
          <w:rFonts w:ascii="Arial Narrow" w:hAnsi="Arial Narrow" w:cs="Tahoma"/>
          <w:b/>
          <w:sz w:val="24"/>
          <w:szCs w:val="24"/>
        </w:rPr>
      </w:pPr>
      <w:r w:rsidRPr="00883EBF">
        <w:rPr>
          <w:rFonts w:ascii="Arial Narrow" w:hAnsi="Arial Narrow" w:cs="Tahoma"/>
          <w:b/>
          <w:sz w:val="24"/>
          <w:szCs w:val="24"/>
        </w:rPr>
        <w:t>Asia Fruit Logistica heads to Bangkok in 2022</w:t>
      </w:r>
    </w:p>
    <w:p w14:paraId="6936FCE0" w14:textId="77777777" w:rsidR="006413D5" w:rsidRPr="000B6FBE" w:rsidRDefault="003370D7" w:rsidP="000B6FBE">
      <w:pPr>
        <w:pStyle w:val="NormalWeb"/>
        <w:spacing w:before="0" w:beforeAutospacing="0" w:after="0" w:afterAutospacing="0" w:line="300" w:lineRule="auto"/>
        <w:rPr>
          <w:rFonts w:ascii="Arial Narrow" w:hAnsi="Arial Narrow"/>
        </w:rPr>
      </w:pPr>
      <w:r w:rsidRPr="000B6FBE">
        <w:rPr>
          <w:rFonts w:ascii="Arial Narrow" w:hAnsi="Arial Narrow"/>
        </w:rPr>
        <w:t xml:space="preserve">Asia Fruit Logistica is moving to Bangkok for its 2022 edition from its traditional location in Hong Kong and takes place on 2-4 November 2022 in Bangkok </w:t>
      </w:r>
    </w:p>
    <w:p w14:paraId="1A9DE187" w14:textId="77777777" w:rsidR="006413D5" w:rsidRPr="000B6FBE" w:rsidRDefault="006413D5" w:rsidP="000B6FBE">
      <w:pPr>
        <w:pStyle w:val="NormalWeb"/>
        <w:spacing w:before="0" w:beforeAutospacing="0" w:after="0" w:afterAutospacing="0" w:line="300" w:lineRule="auto"/>
        <w:rPr>
          <w:rFonts w:ascii="Arial Narrow" w:hAnsi="Arial Narrow"/>
        </w:rPr>
      </w:pPr>
    </w:p>
    <w:p w14:paraId="7712DCB3" w14:textId="7FB4EEDE" w:rsidR="003370D7" w:rsidRPr="000B6FBE" w:rsidRDefault="003370D7" w:rsidP="000B6FBE">
      <w:pPr>
        <w:pStyle w:val="NormalWeb"/>
        <w:spacing w:before="0" w:beforeAutospacing="0" w:after="0" w:afterAutospacing="0" w:line="300" w:lineRule="auto"/>
        <w:rPr>
          <w:rFonts w:ascii="Arial Narrow" w:hAnsi="Arial Narrow"/>
        </w:rPr>
      </w:pPr>
      <w:r w:rsidRPr="000B6FBE">
        <w:rPr>
          <w:rFonts w:ascii="Arial Narrow" w:hAnsi="Arial Narrow"/>
        </w:rPr>
        <w:t>This year’s relocation to Bangkok is not permanent: Thailand is the best place in Asia this year to host an in-person Asia Fruit Logistica because of the strict Covid-entry travel restrictions that remain in force in Hong Kong and China.</w:t>
      </w:r>
      <w:r w:rsidR="006413D5" w:rsidRPr="000B6FBE">
        <w:rPr>
          <w:rFonts w:ascii="Arial Narrow" w:hAnsi="Arial Narrow"/>
        </w:rPr>
        <w:t xml:space="preserve"> </w:t>
      </w:r>
      <w:r w:rsidRPr="000B6FBE">
        <w:rPr>
          <w:rFonts w:ascii="Arial Narrow" w:hAnsi="Arial Narrow"/>
        </w:rPr>
        <w:t xml:space="preserve">Asia Fruit Logistica 2022 is as always held alongside </w:t>
      </w:r>
      <w:proofErr w:type="spellStart"/>
      <w:r w:rsidRPr="000B6FBE">
        <w:rPr>
          <w:rFonts w:ascii="Arial Narrow" w:hAnsi="Arial Narrow"/>
        </w:rPr>
        <w:t>Asiafruit</w:t>
      </w:r>
      <w:proofErr w:type="spellEnd"/>
      <w:r w:rsidRPr="000B6FBE">
        <w:rPr>
          <w:rFonts w:ascii="Arial Narrow" w:hAnsi="Arial Narrow"/>
        </w:rPr>
        <w:t xml:space="preserve"> </w:t>
      </w:r>
      <w:r w:rsidR="00394B37">
        <w:rPr>
          <w:rFonts w:ascii="Arial Narrow" w:hAnsi="Arial Narrow"/>
        </w:rPr>
        <w:t xml:space="preserve"> </w:t>
      </w:r>
      <w:r w:rsidRPr="000B6FBE">
        <w:rPr>
          <w:rFonts w:ascii="Arial Narrow" w:hAnsi="Arial Narrow"/>
        </w:rPr>
        <w:t>Congress.</w:t>
      </w:r>
    </w:p>
    <w:p w14:paraId="3C023B77" w14:textId="77777777" w:rsidR="006413D5" w:rsidRPr="000B6FBE" w:rsidRDefault="006413D5" w:rsidP="000B6FBE">
      <w:pPr>
        <w:pStyle w:val="NormalWeb"/>
        <w:spacing w:before="0" w:beforeAutospacing="0" w:after="0" w:afterAutospacing="0" w:line="300" w:lineRule="auto"/>
        <w:rPr>
          <w:rStyle w:val="Strong"/>
          <w:rFonts w:ascii="Arial Narrow" w:hAnsi="Arial Narrow"/>
        </w:rPr>
      </w:pPr>
    </w:p>
    <w:p w14:paraId="1C69EF2D" w14:textId="0A5C15F9" w:rsidR="003370D7" w:rsidRPr="00394B37" w:rsidRDefault="003370D7" w:rsidP="00394B37">
      <w:pPr>
        <w:pStyle w:val="NormalWeb"/>
        <w:spacing w:before="0" w:beforeAutospacing="0" w:after="0" w:afterAutospacing="0" w:line="300" w:lineRule="auto"/>
        <w:rPr>
          <w:rFonts w:ascii="Arial Narrow" w:hAnsi="Arial Narrow"/>
        </w:rPr>
      </w:pPr>
      <w:r w:rsidRPr="000B6FBE">
        <w:rPr>
          <w:rFonts w:ascii="Arial Narrow" w:hAnsi="Arial Narrow"/>
        </w:rPr>
        <w:t>Thailand resumed its Test and Go programme for fully vaccinated travellers on 1 February 2022. It means international visitors can attend Asia Fruit Logistica easily and conveniently.</w:t>
      </w:r>
      <w:r w:rsidR="00394B37">
        <w:rPr>
          <w:rFonts w:ascii="Arial Narrow" w:hAnsi="Arial Narrow"/>
        </w:rPr>
        <w:t xml:space="preserve"> </w:t>
      </w:r>
      <w:r w:rsidRPr="000B6FBE">
        <w:rPr>
          <w:rFonts w:ascii="Arial Narrow" w:hAnsi="Arial Narrow"/>
        </w:rPr>
        <w:t>Under the current Test and Go scheme, fully vaccinated travellers can travel by air from any country in the world and are exempt from quarantine: they must take a Covid-19 test on arrival in a government-approved (SHA+) hotel on Day 1 [or on their date of arrival]. Travellers are free to go if they receive a negative result and take an ATK self-test on Day 5 and report the test result as instructed by the Ministry of Public Health.</w:t>
      </w:r>
      <w:r w:rsidRPr="000B6FBE">
        <w:rPr>
          <w:rFonts w:ascii="Arial Narrow" w:hAnsi="Arial Narrow" w:cs="Tahoma"/>
        </w:rPr>
        <w:t xml:space="preserve"> </w:t>
      </w:r>
    </w:p>
    <w:p w14:paraId="270940B4" w14:textId="09C3A5D6" w:rsidR="003370D7" w:rsidRDefault="001A5BFC" w:rsidP="000B6FBE">
      <w:pPr>
        <w:spacing w:after="0" w:line="300" w:lineRule="auto"/>
        <w:rPr>
          <w:rFonts w:ascii="Arial Narrow" w:hAnsi="Arial Narrow" w:cs="Tahoma"/>
          <w:sz w:val="24"/>
          <w:szCs w:val="24"/>
        </w:rPr>
      </w:pPr>
      <w:hyperlink r:id="rId57" w:history="1">
        <w:r w:rsidR="003370D7" w:rsidRPr="000B6FBE">
          <w:rPr>
            <w:rStyle w:val="Hyperlink"/>
            <w:rFonts w:ascii="Arial Narrow" w:hAnsi="Arial Narrow" w:cs="Tahoma"/>
            <w:sz w:val="24"/>
            <w:szCs w:val="24"/>
          </w:rPr>
          <w:t>Full article available here</w:t>
        </w:r>
      </w:hyperlink>
      <w:r w:rsidR="003370D7" w:rsidRPr="000B6FBE">
        <w:rPr>
          <w:rFonts w:ascii="Arial Narrow" w:hAnsi="Arial Narrow" w:cs="Tahoma"/>
          <w:sz w:val="24"/>
          <w:szCs w:val="24"/>
        </w:rPr>
        <w:t xml:space="preserve"> </w:t>
      </w:r>
    </w:p>
    <w:p w14:paraId="31BDB4F2" w14:textId="55D37637" w:rsidR="00394B37" w:rsidRDefault="00394B37" w:rsidP="000B6FBE">
      <w:pPr>
        <w:spacing w:after="0" w:line="300" w:lineRule="auto"/>
        <w:rPr>
          <w:rFonts w:ascii="Arial Narrow" w:hAnsi="Arial Narrow" w:cs="Tahoma"/>
          <w:sz w:val="24"/>
          <w:szCs w:val="24"/>
        </w:rPr>
      </w:pPr>
    </w:p>
    <w:p w14:paraId="42D84D25" w14:textId="6CB7E4F4" w:rsidR="00394B37" w:rsidRDefault="00394B37" w:rsidP="000B6FBE">
      <w:pPr>
        <w:spacing w:after="0" w:line="300" w:lineRule="auto"/>
        <w:rPr>
          <w:rFonts w:ascii="Arial Narrow" w:hAnsi="Arial Narrow" w:cs="Tahoma"/>
          <w:sz w:val="24"/>
          <w:szCs w:val="24"/>
        </w:rPr>
      </w:pPr>
    </w:p>
    <w:p w14:paraId="65D765BD" w14:textId="136702AB" w:rsidR="00011F29" w:rsidRDefault="00011F29" w:rsidP="000B6FBE">
      <w:pPr>
        <w:spacing w:after="0" w:line="300" w:lineRule="auto"/>
        <w:rPr>
          <w:rFonts w:ascii="Arial Narrow" w:hAnsi="Arial Narrow" w:cs="Tahoma"/>
          <w:sz w:val="24"/>
          <w:szCs w:val="24"/>
        </w:rPr>
      </w:pPr>
    </w:p>
    <w:p w14:paraId="71DE0906" w14:textId="77777777" w:rsidR="00011F29" w:rsidRPr="000B6FBE" w:rsidRDefault="00011F29" w:rsidP="000B6FBE">
      <w:pPr>
        <w:spacing w:after="0" w:line="300" w:lineRule="auto"/>
        <w:rPr>
          <w:rFonts w:ascii="Arial Narrow" w:hAnsi="Arial Narrow" w:cs="Tahoma"/>
          <w:sz w:val="24"/>
          <w:szCs w:val="24"/>
        </w:rPr>
      </w:pPr>
    </w:p>
    <w:p w14:paraId="10BED855" w14:textId="77777777" w:rsidR="003370D7" w:rsidRPr="00883EBF" w:rsidRDefault="003370D7" w:rsidP="00883EBF">
      <w:pPr>
        <w:pStyle w:val="ListParagraph"/>
        <w:numPr>
          <w:ilvl w:val="1"/>
          <w:numId w:val="2"/>
        </w:numPr>
        <w:spacing w:after="0" w:line="300" w:lineRule="auto"/>
        <w:ind w:hanging="792"/>
        <w:rPr>
          <w:rFonts w:ascii="Arial Narrow" w:hAnsi="Arial Narrow" w:cs="Tahoma"/>
          <w:b/>
          <w:sz w:val="24"/>
          <w:szCs w:val="24"/>
        </w:rPr>
      </w:pPr>
      <w:r w:rsidRPr="00883EBF">
        <w:rPr>
          <w:rFonts w:ascii="Arial Narrow" w:hAnsi="Arial Narrow" w:cs="Tahoma"/>
          <w:b/>
          <w:sz w:val="24"/>
          <w:szCs w:val="24"/>
        </w:rPr>
        <w:lastRenderedPageBreak/>
        <w:t>The importance of value and trust</w:t>
      </w:r>
    </w:p>
    <w:p w14:paraId="047DEDE7" w14:textId="77777777" w:rsidR="003370D7" w:rsidRPr="00BB28A3" w:rsidRDefault="003370D7" w:rsidP="000B6FBE">
      <w:pPr>
        <w:pStyle w:val="Heading2"/>
        <w:spacing w:before="0" w:line="300" w:lineRule="auto"/>
        <w:rPr>
          <w:rFonts w:ascii="Arial Narrow" w:eastAsia="Times New Roman" w:hAnsi="Arial Narrow" w:cs="Times New Roman"/>
          <w:b w:val="0"/>
          <w:bCs w:val="0"/>
          <w:color w:val="auto"/>
          <w:sz w:val="24"/>
          <w:szCs w:val="24"/>
          <w:lang w:eastAsia="en-NZ"/>
        </w:rPr>
      </w:pPr>
      <w:r w:rsidRPr="00BB28A3">
        <w:rPr>
          <w:rFonts w:ascii="Arial Narrow" w:eastAsia="Times New Roman" w:hAnsi="Arial Narrow" w:cs="Times New Roman"/>
          <w:b w:val="0"/>
          <w:bCs w:val="0"/>
          <w:color w:val="auto"/>
          <w:sz w:val="24"/>
          <w:szCs w:val="24"/>
          <w:lang w:eastAsia="en-NZ"/>
        </w:rPr>
        <w:t>As shoppers increasingly seek out products and brands that meet their expectations on social and environmental factors, direct-to-consumer businesses are well placed</w:t>
      </w:r>
    </w:p>
    <w:p w14:paraId="16CA9176" w14:textId="77777777" w:rsidR="00BB28A3" w:rsidRDefault="00BB28A3" w:rsidP="000B6FBE">
      <w:pPr>
        <w:pStyle w:val="NormalWeb"/>
        <w:spacing w:before="0" w:beforeAutospacing="0" w:after="0" w:afterAutospacing="0" w:line="300" w:lineRule="auto"/>
        <w:rPr>
          <w:rFonts w:ascii="Arial Narrow" w:hAnsi="Arial Narrow"/>
          <w:b/>
          <w:bCs/>
        </w:rPr>
      </w:pPr>
    </w:p>
    <w:p w14:paraId="6E10CEE6" w14:textId="17E83EBB" w:rsidR="00553559" w:rsidRPr="00BB28A3" w:rsidRDefault="003370D7" w:rsidP="00BB28A3">
      <w:pPr>
        <w:pStyle w:val="NormalWeb"/>
        <w:spacing w:before="0" w:beforeAutospacing="0" w:after="0" w:afterAutospacing="0" w:line="300" w:lineRule="auto"/>
        <w:rPr>
          <w:rFonts w:ascii="Arial Narrow" w:hAnsi="Arial Narrow"/>
        </w:rPr>
      </w:pPr>
      <w:r w:rsidRPr="000B6FBE">
        <w:rPr>
          <w:rFonts w:ascii="Arial Narrow" w:hAnsi="Arial Narrow"/>
        </w:rPr>
        <w:t>According to the Co-op’s Ethical Consumerism Report, which has tracked consumer shopping habits since 1999, British consumers are boycotting brands at record levels due to social or environmental concerns. Brand boycotts on ethical grounds have risen to almost £4bn, up 18 per cent in the year.</w:t>
      </w:r>
      <w:r w:rsidR="00BB28A3">
        <w:rPr>
          <w:rFonts w:ascii="Arial Narrow" w:hAnsi="Arial Narrow"/>
        </w:rPr>
        <w:t xml:space="preserve"> </w:t>
      </w:r>
      <w:hyperlink r:id="rId58" w:history="1">
        <w:r w:rsidR="00553559" w:rsidRPr="000B6FBE">
          <w:rPr>
            <w:rStyle w:val="Hyperlink"/>
            <w:rFonts w:ascii="Arial Narrow" w:hAnsi="Arial Narrow" w:cs="Tahoma"/>
          </w:rPr>
          <w:t>Full article available here</w:t>
        </w:r>
      </w:hyperlink>
      <w:r w:rsidR="00553559" w:rsidRPr="000B6FBE">
        <w:rPr>
          <w:rFonts w:ascii="Arial Narrow" w:hAnsi="Arial Narrow" w:cs="Tahoma"/>
        </w:rPr>
        <w:t xml:space="preserve"> </w:t>
      </w:r>
    </w:p>
    <w:p w14:paraId="11D5BBD9" w14:textId="6D6BA689" w:rsidR="000025D3" w:rsidRDefault="000025D3" w:rsidP="000B6FBE">
      <w:pPr>
        <w:spacing w:after="0" w:line="300" w:lineRule="auto"/>
        <w:rPr>
          <w:rFonts w:ascii="Arial Narrow" w:hAnsi="Arial Narrow" w:cs="Tahoma"/>
          <w:sz w:val="24"/>
          <w:szCs w:val="24"/>
        </w:rPr>
      </w:pPr>
    </w:p>
    <w:p w14:paraId="55E0C590" w14:textId="77777777" w:rsidR="007401BD" w:rsidRPr="000B6FBE" w:rsidRDefault="007401BD" w:rsidP="000B6FBE">
      <w:pPr>
        <w:spacing w:after="0" w:line="300" w:lineRule="auto"/>
        <w:rPr>
          <w:rFonts w:ascii="Arial Narrow" w:hAnsi="Arial Narrow" w:cs="Tahoma"/>
          <w:sz w:val="24"/>
          <w:szCs w:val="24"/>
        </w:rPr>
      </w:pPr>
    </w:p>
    <w:p w14:paraId="0591A6E3" w14:textId="3FBC074A" w:rsidR="000025D3" w:rsidRPr="000B6FBE" w:rsidRDefault="000025D3" w:rsidP="000B6FBE">
      <w:pPr>
        <w:spacing w:after="0" w:line="300" w:lineRule="auto"/>
        <w:rPr>
          <w:rFonts w:ascii="Arial Narrow" w:hAnsi="Arial Narrow" w:cs="Tahoma"/>
          <w:sz w:val="24"/>
          <w:szCs w:val="24"/>
        </w:rPr>
      </w:pPr>
    </w:p>
    <w:p w14:paraId="203D07C8" w14:textId="1EB7F56F" w:rsidR="000025D3" w:rsidRPr="00883EBF" w:rsidRDefault="000025D3" w:rsidP="00883EBF">
      <w:pPr>
        <w:pStyle w:val="ListParagraph"/>
        <w:numPr>
          <w:ilvl w:val="1"/>
          <w:numId w:val="2"/>
        </w:numPr>
        <w:spacing w:after="0" w:line="300" w:lineRule="auto"/>
        <w:ind w:hanging="792"/>
        <w:rPr>
          <w:rFonts w:ascii="Arial Narrow" w:hAnsi="Arial Narrow" w:cs="Tahoma"/>
          <w:b/>
          <w:sz w:val="24"/>
          <w:szCs w:val="24"/>
        </w:rPr>
      </w:pPr>
      <w:r w:rsidRPr="00883EBF">
        <w:rPr>
          <w:rFonts w:ascii="Arial Narrow" w:hAnsi="Arial Narrow" w:cs="Tahoma"/>
          <w:b/>
          <w:sz w:val="24"/>
          <w:szCs w:val="24"/>
        </w:rPr>
        <w:t>JD figures</w:t>
      </w:r>
      <w:r w:rsidR="00AC2EC1" w:rsidRPr="00883EBF">
        <w:rPr>
          <w:rFonts w:ascii="Arial Narrow" w:hAnsi="Arial Narrow" w:cs="Tahoma"/>
          <w:b/>
          <w:sz w:val="24"/>
          <w:szCs w:val="24"/>
        </w:rPr>
        <w:t xml:space="preserve"> in China </w:t>
      </w:r>
      <w:r w:rsidRPr="00883EBF">
        <w:rPr>
          <w:rFonts w:ascii="Arial Narrow" w:hAnsi="Arial Narrow" w:cs="Tahoma"/>
          <w:b/>
          <w:sz w:val="24"/>
          <w:szCs w:val="24"/>
        </w:rPr>
        <w:t xml:space="preserve"> show higher demand for imported fruits and fresh produce</w:t>
      </w:r>
    </w:p>
    <w:p w14:paraId="2CB17AD8" w14:textId="3C44A1A2" w:rsidR="000025D3" w:rsidRPr="000B6FBE" w:rsidRDefault="000025D3" w:rsidP="000B6FBE">
      <w:pPr>
        <w:pStyle w:val="NormalWeb"/>
        <w:spacing w:before="0" w:beforeAutospacing="0" w:after="0" w:afterAutospacing="0" w:line="300" w:lineRule="auto"/>
        <w:rPr>
          <w:rFonts w:ascii="Arial Narrow" w:hAnsi="Arial Narrow"/>
        </w:rPr>
      </w:pPr>
      <w:r w:rsidRPr="000B6FBE">
        <w:rPr>
          <w:rFonts w:ascii="Arial Narrow" w:hAnsi="Arial Narrow"/>
        </w:rPr>
        <w:t>Fresh produce supplier JD Fresh, an offshoot of e-commerce giant JD</w:t>
      </w:r>
      <w:r w:rsidR="007401BD">
        <w:rPr>
          <w:rFonts w:ascii="Arial Narrow" w:hAnsi="Arial Narrow"/>
        </w:rPr>
        <w:t xml:space="preserve"> in China </w:t>
      </w:r>
      <w:r w:rsidRPr="000B6FBE">
        <w:rPr>
          <w:rFonts w:ascii="Arial Narrow" w:hAnsi="Arial Narrow"/>
        </w:rPr>
        <w:t xml:space="preserve">, </w:t>
      </w:r>
      <w:r w:rsidR="007401BD">
        <w:rPr>
          <w:rFonts w:ascii="Arial Narrow" w:hAnsi="Arial Narrow"/>
        </w:rPr>
        <w:t xml:space="preserve">has reported </w:t>
      </w:r>
      <w:r w:rsidRPr="000B6FBE">
        <w:rPr>
          <w:rFonts w:ascii="Arial Narrow" w:hAnsi="Arial Narrow"/>
        </w:rPr>
        <w:t>rising consumer demand as well as a greater willingness to spend more money on high-quality imported food as the reason.</w:t>
      </w:r>
      <w:r w:rsidR="007401BD">
        <w:rPr>
          <w:rFonts w:ascii="Arial Narrow" w:hAnsi="Arial Narrow"/>
        </w:rPr>
        <w:t xml:space="preserve"> </w:t>
      </w:r>
      <w:r w:rsidRPr="000B6FBE">
        <w:rPr>
          <w:rFonts w:ascii="Arial Narrow" w:hAnsi="Arial Narrow"/>
        </w:rPr>
        <w:t>The rising popularity of high-quality imported fruits is attributed to rising incomes as well as growing health awareness among the Chinese population. In the period from January to October 2021, the value of fruits imported into China was 12 billion US dollars. This represents a year-on-year increase of 33.5 per cent, reports the China Chamber of Commerce for Food Import and Export.</w:t>
      </w:r>
    </w:p>
    <w:p w14:paraId="6A19D1F9" w14:textId="77777777" w:rsidR="007401BD" w:rsidRDefault="007401BD" w:rsidP="000B6FBE">
      <w:pPr>
        <w:pStyle w:val="NormalWeb"/>
        <w:spacing w:before="0" w:beforeAutospacing="0" w:after="0" w:afterAutospacing="0" w:line="300" w:lineRule="auto"/>
        <w:rPr>
          <w:rFonts w:ascii="Arial Narrow" w:hAnsi="Arial Narrow"/>
        </w:rPr>
      </w:pPr>
    </w:p>
    <w:p w14:paraId="15DE4BF6" w14:textId="560A3A63" w:rsidR="00553559" w:rsidRPr="007401BD" w:rsidRDefault="000025D3" w:rsidP="007401BD">
      <w:pPr>
        <w:pStyle w:val="NormalWeb"/>
        <w:spacing w:before="0" w:beforeAutospacing="0" w:after="0" w:afterAutospacing="0" w:line="300" w:lineRule="auto"/>
        <w:rPr>
          <w:rFonts w:ascii="Arial Narrow" w:hAnsi="Arial Narrow" w:cs="Tahoma"/>
          <w:color w:val="0000FF"/>
          <w:u w:val="single"/>
        </w:rPr>
      </w:pPr>
      <w:r w:rsidRPr="000B6FBE">
        <w:rPr>
          <w:rFonts w:ascii="Arial Narrow" w:hAnsi="Arial Narrow"/>
        </w:rPr>
        <w:t>In light of the Covid 19 pandemic, JD Fresh has also tightened its controls. Incoming goods can be tracked seamlessly via a QR code, and warehouses are regularly checked for Covid 19 pathogens and thoroughly cleaned and disinfected.</w:t>
      </w:r>
      <w:r w:rsidR="007401BD">
        <w:rPr>
          <w:rFonts w:ascii="Arial Narrow" w:hAnsi="Arial Narrow"/>
        </w:rPr>
        <w:t xml:space="preserve"> </w:t>
      </w:r>
      <w:hyperlink r:id="rId59" w:history="1">
        <w:r w:rsidR="007401BD">
          <w:rPr>
            <w:rFonts w:ascii="Arial Narrow" w:hAnsi="Arial Narrow" w:cs="Tahoma"/>
          </w:rPr>
          <w:t xml:space="preserve"> </w:t>
        </w:r>
        <w:r w:rsidR="00553559" w:rsidRPr="000B6FBE">
          <w:rPr>
            <w:rStyle w:val="Hyperlink"/>
            <w:rFonts w:ascii="Arial Narrow" w:hAnsi="Arial Narrow" w:cs="Tahoma"/>
          </w:rPr>
          <w:t>Full article available here</w:t>
        </w:r>
      </w:hyperlink>
      <w:r w:rsidR="00553559" w:rsidRPr="000B6FBE">
        <w:rPr>
          <w:rFonts w:ascii="Arial Narrow" w:hAnsi="Arial Narrow" w:cs="Tahoma"/>
        </w:rPr>
        <w:t xml:space="preserve"> </w:t>
      </w:r>
    </w:p>
    <w:p w14:paraId="71A346C8" w14:textId="77777777" w:rsidR="007401BD" w:rsidRDefault="007401BD" w:rsidP="000B6FBE">
      <w:pPr>
        <w:shd w:val="clear" w:color="auto" w:fill="DBE5F1" w:themeFill="accent1" w:themeFillTint="33"/>
        <w:spacing w:after="0" w:line="300" w:lineRule="auto"/>
        <w:rPr>
          <w:rFonts w:ascii="Arial Narrow" w:hAnsi="Arial Narrow" w:cs="Tahoma"/>
          <w:sz w:val="24"/>
          <w:szCs w:val="24"/>
        </w:rPr>
      </w:pPr>
    </w:p>
    <w:p w14:paraId="56099129" w14:textId="616EC5B3" w:rsidR="00AE58F8" w:rsidRPr="000B6FBE" w:rsidRDefault="00AE58F8" w:rsidP="000B6FBE">
      <w:pPr>
        <w:shd w:val="clear" w:color="auto" w:fill="DBE5F1" w:themeFill="accent1" w:themeFillTint="33"/>
        <w:spacing w:after="0" w:line="300" w:lineRule="auto"/>
        <w:rPr>
          <w:rFonts w:ascii="Arial Narrow" w:hAnsi="Arial Narrow" w:cs="Tahoma"/>
          <w:b/>
          <w:sz w:val="24"/>
          <w:szCs w:val="24"/>
        </w:rPr>
      </w:pPr>
      <w:r w:rsidRPr="000B6FBE">
        <w:rPr>
          <w:rFonts w:ascii="Arial Narrow" w:hAnsi="Arial Narrow"/>
          <w:noProof/>
          <w:sz w:val="24"/>
          <w:szCs w:val="24"/>
        </w:rPr>
        <w:drawing>
          <wp:inline distT="0" distB="0" distL="0" distR="0" wp14:anchorId="4812BFF7" wp14:editId="125B3A0E">
            <wp:extent cx="676275" cy="569710"/>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84319" cy="576486"/>
                    </a:xfrm>
                    <a:prstGeom prst="rect">
                      <a:avLst/>
                    </a:prstGeom>
                  </pic:spPr>
                </pic:pic>
              </a:graphicData>
            </a:graphic>
          </wp:inline>
        </w:drawing>
      </w:r>
      <w:r w:rsidRPr="000B6FBE">
        <w:rPr>
          <w:rFonts w:ascii="Arial Narrow" w:hAnsi="Arial Narrow" w:cs="Tahoma"/>
          <w:sz w:val="24"/>
          <w:szCs w:val="24"/>
        </w:rPr>
        <w:t xml:space="preserve">                                                                                       </w:t>
      </w:r>
      <w:r w:rsidRPr="000B6FBE">
        <w:rPr>
          <w:rFonts w:ascii="Arial Narrow" w:hAnsi="Arial Narrow" w:cs="Tahoma"/>
          <w:b/>
          <w:sz w:val="24"/>
          <w:szCs w:val="24"/>
        </w:rPr>
        <w:t xml:space="preserve">Indoor production </w:t>
      </w:r>
    </w:p>
    <w:p w14:paraId="6D72C769" w14:textId="77777777" w:rsidR="003B0E7B" w:rsidRPr="000B6FBE" w:rsidRDefault="003B0E7B" w:rsidP="000B6FBE">
      <w:pPr>
        <w:spacing w:after="0" w:line="300" w:lineRule="auto"/>
        <w:rPr>
          <w:rFonts w:ascii="Arial Narrow" w:hAnsi="Arial Narrow" w:cs="Tahoma"/>
          <w:sz w:val="24"/>
          <w:szCs w:val="24"/>
        </w:rPr>
      </w:pPr>
    </w:p>
    <w:p w14:paraId="7FEEC842" w14:textId="77777777" w:rsidR="003B0E7B" w:rsidRPr="00883EBF" w:rsidRDefault="003B0E7B" w:rsidP="00883EBF">
      <w:pPr>
        <w:pStyle w:val="ListParagraph"/>
        <w:numPr>
          <w:ilvl w:val="1"/>
          <w:numId w:val="2"/>
        </w:numPr>
        <w:spacing w:after="0" w:line="300" w:lineRule="auto"/>
        <w:ind w:hanging="792"/>
        <w:rPr>
          <w:rFonts w:ascii="Arial Narrow" w:hAnsi="Arial Narrow" w:cs="Tahoma"/>
          <w:b/>
          <w:sz w:val="24"/>
          <w:szCs w:val="24"/>
        </w:rPr>
      </w:pPr>
      <w:r w:rsidRPr="00883EBF">
        <w:rPr>
          <w:rFonts w:ascii="Arial Narrow" w:hAnsi="Arial Narrow" w:cs="Tahoma"/>
          <w:b/>
          <w:sz w:val="24"/>
          <w:szCs w:val="24"/>
        </w:rPr>
        <w:t>Ethical investors offer to finance construction of vertical farm in Suffolk, UK</w:t>
      </w:r>
    </w:p>
    <w:p w14:paraId="4B7C7C99" w14:textId="550A3F3E" w:rsidR="003B0E7B" w:rsidRPr="000B6FBE" w:rsidRDefault="003B0E7B" w:rsidP="000B6FBE">
      <w:pPr>
        <w:pStyle w:val="NormalWeb"/>
        <w:spacing w:before="0" w:beforeAutospacing="0" w:after="0" w:afterAutospacing="0" w:line="300" w:lineRule="auto"/>
        <w:rPr>
          <w:rFonts w:ascii="Arial Narrow" w:hAnsi="Arial Narrow"/>
        </w:rPr>
      </w:pPr>
      <w:r w:rsidRPr="000B6FBE">
        <w:rPr>
          <w:rFonts w:ascii="Arial Narrow" w:hAnsi="Arial Narrow"/>
        </w:rPr>
        <w:t>Abundance Investment has launched an offer to invest in ‘</w:t>
      </w:r>
      <w:proofErr w:type="spellStart"/>
      <w:r w:rsidRPr="000B6FBE">
        <w:rPr>
          <w:rFonts w:ascii="Arial Narrow" w:hAnsi="Arial Narrow"/>
        </w:rPr>
        <w:t>OneFarm</w:t>
      </w:r>
      <w:proofErr w:type="spellEnd"/>
      <w:r w:rsidRPr="000B6FBE">
        <w:rPr>
          <w:rFonts w:ascii="Arial Narrow" w:hAnsi="Arial Narrow"/>
        </w:rPr>
        <w:t>’, a company on a mission to transform the way we grow fresh, nutritious and tasty food. The investment, part of a consortium including Suffolk County Council (in partnership with the New Anglia Local Enterprise Partnership), will finance the construction of a leading-edge vertical farm in Suffolk and will provide a range of fresh green produce for local supermarkets, catering and ingredients firms. </w:t>
      </w:r>
      <w:r w:rsidR="007401BD">
        <w:rPr>
          <w:rFonts w:ascii="Arial Narrow" w:hAnsi="Arial Narrow"/>
        </w:rPr>
        <w:t xml:space="preserve"> </w:t>
      </w:r>
      <w:proofErr w:type="spellStart"/>
      <w:r w:rsidRPr="000B6FBE">
        <w:rPr>
          <w:rFonts w:ascii="Arial Narrow" w:hAnsi="Arial Narrow"/>
        </w:rPr>
        <w:t>OneFarm</w:t>
      </w:r>
      <w:proofErr w:type="spellEnd"/>
      <w:r w:rsidRPr="000B6FBE">
        <w:rPr>
          <w:rFonts w:ascii="Arial Narrow" w:hAnsi="Arial Narrow"/>
        </w:rPr>
        <w:t xml:space="preserve"> aims to raise £6.7m from individual investors offering the chance to earn a return of 9% a year for 7 years, eligible for inclusion tax-free in an Innovative Finance ISA.</w:t>
      </w:r>
    </w:p>
    <w:p w14:paraId="1248A9BF" w14:textId="77777777" w:rsidR="007401BD" w:rsidRDefault="007401BD" w:rsidP="000B6FBE">
      <w:pPr>
        <w:pStyle w:val="NormalWeb"/>
        <w:spacing w:before="0" w:beforeAutospacing="0" w:after="0" w:afterAutospacing="0" w:line="300" w:lineRule="auto"/>
        <w:rPr>
          <w:rFonts w:ascii="Arial Narrow" w:hAnsi="Arial Narrow"/>
        </w:rPr>
      </w:pPr>
    </w:p>
    <w:p w14:paraId="3B58E1D3" w14:textId="0AD51393" w:rsidR="003B0E7B" w:rsidRPr="007401BD" w:rsidRDefault="003B0E7B" w:rsidP="007401BD">
      <w:pPr>
        <w:pStyle w:val="NormalWeb"/>
        <w:spacing w:before="0" w:beforeAutospacing="0" w:after="0" w:afterAutospacing="0" w:line="300" w:lineRule="auto"/>
        <w:rPr>
          <w:rFonts w:ascii="Arial Narrow" w:hAnsi="Arial Narrow"/>
        </w:rPr>
      </w:pPr>
      <w:r w:rsidRPr="000B6FBE">
        <w:rPr>
          <w:rFonts w:ascii="Arial Narrow" w:hAnsi="Arial Narrow"/>
        </w:rPr>
        <w:t xml:space="preserve">Food production is one of the biggest and most difficult challenges for decarbonising the UK economy. The food market is driven by changing consumer tastes and demands; indoor vertical farming is well placed to satisfy this need for flexibility whilst reducing the UK’s reliance on imports and freeing up valuable land and resources in the process. Compared with conventional farming, over the whole </w:t>
      </w:r>
      <w:r w:rsidRPr="000B6FBE">
        <w:rPr>
          <w:rFonts w:ascii="Arial Narrow" w:hAnsi="Arial Narrow"/>
        </w:rPr>
        <w:lastRenderedPageBreak/>
        <w:t>system One Farm will save energy and reduce wastage due to reduced transport, reduced crop losses from weather and disease, more efficient use of water and extended shelf life of produce.</w:t>
      </w:r>
      <w:r w:rsidR="007401BD">
        <w:rPr>
          <w:rFonts w:ascii="Arial Narrow" w:hAnsi="Arial Narrow"/>
        </w:rPr>
        <w:t xml:space="preserve"> </w:t>
      </w:r>
      <w:hyperlink r:id="rId61" w:history="1">
        <w:r w:rsidR="00553559" w:rsidRPr="000B6FBE">
          <w:rPr>
            <w:rStyle w:val="Hyperlink"/>
            <w:rFonts w:ascii="Arial Narrow" w:hAnsi="Arial Narrow" w:cs="Tahoma"/>
          </w:rPr>
          <w:t>Full article available here</w:t>
        </w:r>
      </w:hyperlink>
    </w:p>
    <w:p w14:paraId="27B28ED4" w14:textId="2B5CAA6C" w:rsidR="003B0E7B" w:rsidRDefault="003B0E7B" w:rsidP="000B6FBE">
      <w:pPr>
        <w:spacing w:after="0" w:line="300" w:lineRule="auto"/>
        <w:rPr>
          <w:rFonts w:ascii="Arial Narrow" w:hAnsi="Arial Narrow" w:cs="Tahoma"/>
          <w:sz w:val="24"/>
          <w:szCs w:val="24"/>
        </w:rPr>
      </w:pPr>
    </w:p>
    <w:p w14:paraId="1D02B7AB" w14:textId="213887B1" w:rsidR="007401BD" w:rsidRDefault="007401BD" w:rsidP="000B6FBE">
      <w:pPr>
        <w:spacing w:after="0" w:line="300" w:lineRule="auto"/>
        <w:rPr>
          <w:rFonts w:ascii="Arial Narrow" w:hAnsi="Arial Narrow" w:cs="Tahoma"/>
          <w:sz w:val="24"/>
          <w:szCs w:val="24"/>
        </w:rPr>
      </w:pPr>
    </w:p>
    <w:p w14:paraId="10BA45FB" w14:textId="77777777" w:rsidR="00BF1615" w:rsidRDefault="00BF1615" w:rsidP="000B6FBE">
      <w:pPr>
        <w:spacing w:after="0" w:line="300" w:lineRule="auto"/>
        <w:rPr>
          <w:rFonts w:ascii="Arial Narrow" w:hAnsi="Arial Narrow" w:cs="Tahoma"/>
          <w:sz w:val="24"/>
          <w:szCs w:val="24"/>
        </w:rPr>
      </w:pPr>
    </w:p>
    <w:p w14:paraId="1C78459E" w14:textId="77777777" w:rsidR="00BF1615" w:rsidRPr="00883EBF" w:rsidRDefault="00BF1615" w:rsidP="00883EBF">
      <w:pPr>
        <w:pStyle w:val="ListParagraph"/>
        <w:numPr>
          <w:ilvl w:val="1"/>
          <w:numId w:val="2"/>
        </w:numPr>
        <w:spacing w:after="0" w:line="300" w:lineRule="auto"/>
        <w:ind w:hanging="792"/>
        <w:rPr>
          <w:rFonts w:ascii="Arial Narrow" w:hAnsi="Arial Narrow" w:cs="Tahoma"/>
          <w:b/>
          <w:sz w:val="24"/>
          <w:szCs w:val="24"/>
        </w:rPr>
      </w:pPr>
      <w:r w:rsidRPr="00883EBF">
        <w:rPr>
          <w:rFonts w:ascii="Arial Narrow" w:hAnsi="Arial Narrow" w:cs="Tahoma"/>
          <w:b/>
          <w:sz w:val="24"/>
          <w:szCs w:val="24"/>
        </w:rPr>
        <w:t xml:space="preserve">Recruitment drive for another UK vertical farm </w:t>
      </w:r>
    </w:p>
    <w:p w14:paraId="4D138A86" w14:textId="77777777" w:rsidR="00BF1615" w:rsidRPr="000B6FBE" w:rsidRDefault="00BF1615" w:rsidP="00BF1615">
      <w:pPr>
        <w:pStyle w:val="NormalWeb"/>
        <w:spacing w:before="0" w:beforeAutospacing="0" w:after="0" w:afterAutospacing="0" w:line="300" w:lineRule="auto"/>
        <w:rPr>
          <w:rFonts w:ascii="Arial Narrow" w:hAnsi="Arial Narrow"/>
        </w:rPr>
      </w:pPr>
      <w:r w:rsidRPr="000B6FBE">
        <w:rPr>
          <w:rFonts w:ascii="Arial Narrow" w:hAnsi="Arial Narrow"/>
        </w:rPr>
        <w:t xml:space="preserve">Fischer Farms, a UK vertical farm, is set to upskill a </w:t>
      </w:r>
      <w:proofErr w:type="spellStart"/>
      <w:r w:rsidRPr="000B6FBE">
        <w:rPr>
          <w:rFonts w:ascii="Arial Narrow" w:hAnsi="Arial Narrow"/>
        </w:rPr>
        <w:t>labor</w:t>
      </w:r>
      <w:proofErr w:type="spellEnd"/>
      <w:r w:rsidRPr="000B6FBE">
        <w:rPr>
          <w:rFonts w:ascii="Arial Narrow" w:hAnsi="Arial Narrow"/>
        </w:rPr>
        <w:t xml:space="preserve"> force to create the farmers of the future, ahead of its second site launch later this year.</w:t>
      </w:r>
      <w:r>
        <w:rPr>
          <w:rFonts w:ascii="Arial Narrow" w:hAnsi="Arial Narrow"/>
        </w:rPr>
        <w:t xml:space="preserve"> </w:t>
      </w:r>
      <w:r w:rsidRPr="000B6FBE">
        <w:rPr>
          <w:rFonts w:ascii="Arial Narrow" w:hAnsi="Arial Narrow"/>
        </w:rPr>
        <w:t>Following a £26m investment from positive impact investors, Gresham House, Fischer Farms is building a highly skilled team of vertical farming experts, with unrivalled experience in green energy and sustainability.</w:t>
      </w:r>
    </w:p>
    <w:p w14:paraId="01B62581" w14:textId="77777777" w:rsidR="00BF1615" w:rsidRDefault="00BF1615" w:rsidP="00BF1615">
      <w:pPr>
        <w:pStyle w:val="NormalWeb"/>
        <w:spacing w:before="0" w:beforeAutospacing="0" w:after="0" w:afterAutospacing="0" w:line="300" w:lineRule="auto"/>
        <w:rPr>
          <w:rFonts w:ascii="Arial Narrow" w:hAnsi="Arial Narrow"/>
        </w:rPr>
      </w:pPr>
    </w:p>
    <w:p w14:paraId="43C96BC7" w14:textId="77777777" w:rsidR="00BF1615" w:rsidRPr="00E60627" w:rsidRDefault="00BF1615" w:rsidP="00BF1615">
      <w:pPr>
        <w:pStyle w:val="NormalWeb"/>
        <w:spacing w:before="0" w:beforeAutospacing="0" w:after="0" w:afterAutospacing="0" w:line="300" w:lineRule="auto"/>
        <w:rPr>
          <w:rFonts w:ascii="Arial Narrow" w:hAnsi="Arial Narrow"/>
          <w:color w:val="0000FF"/>
          <w:u w:val="single"/>
        </w:rPr>
      </w:pPr>
      <w:r w:rsidRPr="000B6FBE">
        <w:rPr>
          <w:rFonts w:ascii="Arial Narrow" w:hAnsi="Arial Narrow"/>
        </w:rPr>
        <w:t xml:space="preserve">The recruitment drive comes as Fischer Farms prepares to launch a new £25m 4-acre plant in Norfolk this year, which will grow fresh produce via a stacked, </w:t>
      </w:r>
      <w:proofErr w:type="spellStart"/>
      <w:r w:rsidRPr="000B6FBE">
        <w:rPr>
          <w:rFonts w:ascii="Arial Narrow" w:hAnsi="Arial Narrow"/>
        </w:rPr>
        <w:t>biosecure</w:t>
      </w:r>
      <w:proofErr w:type="spellEnd"/>
      <w:r w:rsidRPr="000B6FBE">
        <w:rPr>
          <w:rFonts w:ascii="Arial Narrow" w:hAnsi="Arial Narrow"/>
        </w:rPr>
        <w:t xml:space="preserve">, climate-controlled and fully automated system. With 25,000 m2 of growing space, the site will supply leaf salad (rocket, lettuce etc), leafy herbs (basil) and other fresh produce to UK supermarkets and suppliers every </w:t>
      </w:r>
      <w:proofErr w:type="spellStart"/>
      <w:r w:rsidRPr="000B6FBE">
        <w:rPr>
          <w:rFonts w:ascii="Arial Narrow" w:hAnsi="Arial Narrow"/>
        </w:rPr>
        <w:t>day.With</w:t>
      </w:r>
      <w:proofErr w:type="spellEnd"/>
      <w:r w:rsidRPr="000B6FBE">
        <w:rPr>
          <w:rFonts w:ascii="Arial Narrow" w:hAnsi="Arial Narrow"/>
        </w:rPr>
        <w:t xml:space="preserve"> a long term goal of growing soya beans, rice and wheat in significant volumes and at price points that compare favourably to global commodity prices</w:t>
      </w:r>
      <w:hyperlink r:id="rId62" w:history="1">
        <w:r>
          <w:rPr>
            <w:rFonts w:ascii="Arial Narrow" w:hAnsi="Arial Narrow"/>
          </w:rPr>
          <w:t xml:space="preserve">. </w:t>
        </w:r>
        <w:r w:rsidRPr="000B6FBE">
          <w:rPr>
            <w:rStyle w:val="Hyperlink"/>
            <w:rFonts w:ascii="Arial Narrow" w:hAnsi="Arial Narrow" w:cs="Tahoma"/>
          </w:rPr>
          <w:t>Full article available here</w:t>
        </w:r>
      </w:hyperlink>
      <w:r w:rsidRPr="000B6FBE">
        <w:rPr>
          <w:rFonts w:ascii="Arial Narrow" w:hAnsi="Arial Narrow" w:cs="Tahoma"/>
        </w:rPr>
        <w:t xml:space="preserve"> </w:t>
      </w:r>
    </w:p>
    <w:p w14:paraId="7DE2E41B" w14:textId="551B55E5" w:rsidR="007401BD" w:rsidRDefault="007401BD" w:rsidP="000B6FBE">
      <w:pPr>
        <w:spacing w:after="0" w:line="300" w:lineRule="auto"/>
        <w:rPr>
          <w:rFonts w:ascii="Arial Narrow" w:hAnsi="Arial Narrow" w:cs="Tahoma"/>
          <w:sz w:val="24"/>
          <w:szCs w:val="24"/>
        </w:rPr>
      </w:pPr>
    </w:p>
    <w:p w14:paraId="14BB1660" w14:textId="68560EBB" w:rsidR="00BF1615" w:rsidRDefault="00BF1615" w:rsidP="000B6FBE">
      <w:pPr>
        <w:spacing w:after="0" w:line="300" w:lineRule="auto"/>
        <w:rPr>
          <w:rFonts w:ascii="Arial Narrow" w:hAnsi="Arial Narrow" w:cs="Tahoma"/>
          <w:sz w:val="24"/>
          <w:szCs w:val="24"/>
        </w:rPr>
      </w:pPr>
    </w:p>
    <w:p w14:paraId="487FFC11" w14:textId="77777777" w:rsidR="00BF1615" w:rsidRPr="000B6FBE" w:rsidRDefault="00BF1615" w:rsidP="000B6FBE">
      <w:pPr>
        <w:spacing w:after="0" w:line="300" w:lineRule="auto"/>
        <w:rPr>
          <w:rFonts w:ascii="Arial Narrow" w:hAnsi="Arial Narrow" w:cs="Tahoma"/>
          <w:sz w:val="24"/>
          <w:szCs w:val="24"/>
        </w:rPr>
      </w:pPr>
    </w:p>
    <w:p w14:paraId="35962AF3" w14:textId="24DE490D" w:rsidR="003B0E7B" w:rsidRPr="00883EBF" w:rsidRDefault="003B0E7B" w:rsidP="00883EBF">
      <w:pPr>
        <w:pStyle w:val="ListParagraph"/>
        <w:numPr>
          <w:ilvl w:val="1"/>
          <w:numId w:val="2"/>
        </w:numPr>
        <w:spacing w:after="0" w:line="300" w:lineRule="auto"/>
        <w:ind w:hanging="792"/>
        <w:rPr>
          <w:rFonts w:ascii="Arial Narrow" w:hAnsi="Arial Narrow" w:cs="Tahoma"/>
          <w:b/>
          <w:sz w:val="24"/>
          <w:szCs w:val="24"/>
        </w:rPr>
      </w:pPr>
      <w:r w:rsidRPr="00883EBF">
        <w:rPr>
          <w:rFonts w:ascii="Arial Narrow" w:hAnsi="Arial Narrow" w:cs="Tahoma"/>
          <w:b/>
          <w:sz w:val="24"/>
          <w:szCs w:val="24"/>
        </w:rPr>
        <w:t>Protein-rich crops</w:t>
      </w:r>
      <w:r w:rsidR="002A588C" w:rsidRPr="00883EBF">
        <w:rPr>
          <w:rFonts w:ascii="Arial Narrow" w:hAnsi="Arial Narrow" w:cs="Tahoma"/>
          <w:b/>
          <w:sz w:val="24"/>
          <w:szCs w:val="24"/>
        </w:rPr>
        <w:t xml:space="preserve"> research looks at </w:t>
      </w:r>
      <w:r w:rsidRPr="00883EBF">
        <w:rPr>
          <w:rFonts w:ascii="Arial Narrow" w:hAnsi="Arial Narrow" w:cs="Tahoma"/>
          <w:b/>
          <w:sz w:val="24"/>
          <w:szCs w:val="24"/>
        </w:rPr>
        <w:t xml:space="preserve"> growing soybean in vertical farms</w:t>
      </w:r>
    </w:p>
    <w:p w14:paraId="5323ABF3" w14:textId="2CEFA737" w:rsidR="003B0E7B" w:rsidRPr="000B6FBE" w:rsidRDefault="003B0E7B" w:rsidP="000B6FBE">
      <w:pPr>
        <w:spacing w:after="0" w:line="300" w:lineRule="auto"/>
        <w:rPr>
          <w:rFonts w:ascii="Arial Narrow" w:eastAsia="Times New Roman" w:hAnsi="Arial Narrow" w:cs="Times New Roman"/>
          <w:sz w:val="24"/>
          <w:szCs w:val="24"/>
          <w:lang w:eastAsia="en-NZ"/>
        </w:rPr>
      </w:pPr>
      <w:r w:rsidRPr="000B6FBE">
        <w:rPr>
          <w:rFonts w:ascii="Arial Narrow" w:eastAsia="Times New Roman" w:hAnsi="Arial Narrow" w:cs="Times New Roman"/>
          <w:sz w:val="24"/>
          <w:szCs w:val="24"/>
          <w:lang w:eastAsia="en-NZ"/>
        </w:rPr>
        <w:t>Not all crops are created equally: some are simply more nutritious than others. What is the best way to grow these crops and how can we make them even more nutritious? The BU Greenhouse Horticulture of Wageningen University &amp; Research investigated the production of protein-rich crops in their Vertical Farm.</w:t>
      </w:r>
      <w:r w:rsidR="007401BD">
        <w:rPr>
          <w:rFonts w:ascii="Arial Narrow" w:eastAsia="Times New Roman" w:hAnsi="Arial Narrow" w:cs="Times New Roman"/>
          <w:sz w:val="24"/>
          <w:szCs w:val="24"/>
          <w:lang w:eastAsia="en-NZ"/>
        </w:rPr>
        <w:t xml:space="preserve"> </w:t>
      </w:r>
      <w:r w:rsidRPr="000B6FBE">
        <w:rPr>
          <w:rFonts w:ascii="Arial Narrow" w:eastAsia="Times New Roman" w:hAnsi="Arial Narrow" w:cs="Times New Roman"/>
          <w:sz w:val="24"/>
          <w:szCs w:val="24"/>
          <w:lang w:eastAsia="en-NZ"/>
        </w:rPr>
        <w:t xml:space="preserve">The production of protein-rich crops in controlled environment agriculture is currently still in its infancy and viable business models have not yet been established. </w:t>
      </w:r>
      <w:r w:rsidR="002A588C">
        <w:rPr>
          <w:rFonts w:ascii="Arial Narrow" w:eastAsia="Times New Roman" w:hAnsi="Arial Narrow" w:cs="Times New Roman"/>
          <w:sz w:val="24"/>
          <w:szCs w:val="24"/>
          <w:lang w:eastAsia="en-NZ"/>
        </w:rPr>
        <w:t xml:space="preserve"> The resulting r</w:t>
      </w:r>
      <w:r w:rsidR="002A588C" w:rsidRPr="002A588C">
        <w:rPr>
          <w:rFonts w:ascii="Arial Narrow" w:eastAsia="Times New Roman" w:hAnsi="Arial Narrow" w:cs="Times New Roman"/>
          <w:i/>
          <w:iCs/>
          <w:sz w:val="24"/>
          <w:szCs w:val="24"/>
          <w:lang w:eastAsia="en-NZ"/>
        </w:rPr>
        <w:t xml:space="preserve">esearch </w:t>
      </w:r>
      <w:r w:rsidR="002A588C">
        <w:rPr>
          <w:rFonts w:ascii="Arial Narrow" w:eastAsia="Times New Roman" w:hAnsi="Arial Narrow" w:cs="Times New Roman"/>
          <w:i/>
          <w:iCs/>
          <w:sz w:val="24"/>
          <w:szCs w:val="24"/>
          <w:lang w:eastAsia="en-NZ"/>
        </w:rPr>
        <w:t xml:space="preserve">shoed </w:t>
      </w:r>
      <w:r w:rsidR="002A588C">
        <w:rPr>
          <w:rFonts w:ascii="Arial Narrow" w:eastAsia="Times New Roman" w:hAnsi="Arial Narrow" w:cs="Times New Roman"/>
          <w:sz w:val="24"/>
          <w:szCs w:val="24"/>
          <w:lang w:eastAsia="en-NZ"/>
        </w:rPr>
        <w:t>t</w:t>
      </w:r>
      <w:r w:rsidRPr="000B6FBE">
        <w:rPr>
          <w:rFonts w:ascii="Arial Narrow" w:eastAsia="Times New Roman" w:hAnsi="Arial Narrow" w:cs="Times New Roman"/>
          <w:sz w:val="24"/>
          <w:szCs w:val="24"/>
          <w:lang w:eastAsia="en-NZ"/>
        </w:rPr>
        <w:t>emperature, light and cultivar all had a statistically significant effect on total yield of beans (g m-2).</w:t>
      </w:r>
    </w:p>
    <w:p w14:paraId="17EEC6B1" w14:textId="6FD6FCCD" w:rsidR="00553559" w:rsidRPr="000B6FBE" w:rsidRDefault="003B0E7B" w:rsidP="002A588C">
      <w:pPr>
        <w:spacing w:after="0" w:line="300" w:lineRule="auto"/>
        <w:rPr>
          <w:rFonts w:ascii="Arial Narrow" w:hAnsi="Arial Narrow" w:cs="Tahoma"/>
          <w:sz w:val="24"/>
          <w:szCs w:val="24"/>
        </w:rPr>
      </w:pPr>
      <w:r w:rsidRPr="000B6FBE">
        <w:rPr>
          <w:rFonts w:ascii="Arial Narrow" w:eastAsia="Times New Roman" w:hAnsi="Arial Narrow" w:cs="Times New Roman"/>
          <w:sz w:val="24"/>
          <w:szCs w:val="24"/>
          <w:lang w:eastAsia="en-NZ"/>
        </w:rPr>
        <w:t>For spectral imaging, models were trained on random sets of spectral images containing samples from</w:t>
      </w:r>
      <w:r w:rsidR="002A588C">
        <w:rPr>
          <w:rFonts w:ascii="Arial Narrow" w:eastAsia="Times New Roman" w:hAnsi="Arial Narrow" w:cs="Times New Roman"/>
          <w:sz w:val="24"/>
          <w:szCs w:val="24"/>
          <w:lang w:eastAsia="en-NZ"/>
        </w:rPr>
        <w:t xml:space="preserve"> </w:t>
      </w:r>
    </w:p>
    <w:p w14:paraId="53385188" w14:textId="77777777" w:rsidR="003B0E7B" w:rsidRPr="000B6FBE" w:rsidRDefault="001A5BFC" w:rsidP="000B6FBE">
      <w:pPr>
        <w:spacing w:after="0" w:line="300" w:lineRule="auto"/>
        <w:rPr>
          <w:rFonts w:ascii="Arial Narrow" w:hAnsi="Arial Narrow" w:cs="Tahoma"/>
          <w:sz w:val="24"/>
          <w:szCs w:val="24"/>
        </w:rPr>
      </w:pPr>
      <w:hyperlink r:id="rId63" w:history="1">
        <w:r w:rsidR="00553559" w:rsidRPr="000B6FBE">
          <w:rPr>
            <w:rStyle w:val="Hyperlink"/>
            <w:rFonts w:ascii="Arial Narrow" w:hAnsi="Arial Narrow" w:cs="Tahoma"/>
            <w:sz w:val="24"/>
            <w:szCs w:val="24"/>
          </w:rPr>
          <w:t>Full article available here</w:t>
        </w:r>
      </w:hyperlink>
    </w:p>
    <w:p w14:paraId="3FF1FEEB" w14:textId="25AD2A9A" w:rsidR="003B0E7B" w:rsidRDefault="003B0E7B" w:rsidP="000B6FBE">
      <w:pPr>
        <w:spacing w:after="0" w:line="300" w:lineRule="auto"/>
        <w:rPr>
          <w:rFonts w:ascii="Arial Narrow" w:hAnsi="Arial Narrow" w:cs="Tahoma"/>
          <w:sz w:val="24"/>
          <w:szCs w:val="24"/>
        </w:rPr>
      </w:pPr>
    </w:p>
    <w:p w14:paraId="7F481F99" w14:textId="0CF11FA1" w:rsidR="002A588C" w:rsidRDefault="002A588C" w:rsidP="000B6FBE">
      <w:pPr>
        <w:spacing w:after="0" w:line="300" w:lineRule="auto"/>
        <w:rPr>
          <w:rFonts w:ascii="Arial Narrow" w:hAnsi="Arial Narrow" w:cs="Tahoma"/>
          <w:sz w:val="24"/>
          <w:szCs w:val="24"/>
        </w:rPr>
      </w:pPr>
    </w:p>
    <w:p w14:paraId="19571E76" w14:textId="77777777" w:rsidR="002A588C" w:rsidRPr="000B6FBE" w:rsidRDefault="002A588C" w:rsidP="000B6FBE">
      <w:pPr>
        <w:spacing w:after="0" w:line="300" w:lineRule="auto"/>
        <w:rPr>
          <w:rFonts w:ascii="Arial Narrow" w:hAnsi="Arial Narrow" w:cs="Tahoma"/>
          <w:sz w:val="24"/>
          <w:szCs w:val="24"/>
        </w:rPr>
      </w:pPr>
    </w:p>
    <w:p w14:paraId="6095B5DE" w14:textId="14878563" w:rsidR="003B0E7B" w:rsidRPr="00883EBF" w:rsidRDefault="0081381B" w:rsidP="00883EBF">
      <w:pPr>
        <w:pStyle w:val="ListParagraph"/>
        <w:numPr>
          <w:ilvl w:val="1"/>
          <w:numId w:val="2"/>
        </w:numPr>
        <w:spacing w:after="0" w:line="300" w:lineRule="auto"/>
        <w:ind w:hanging="792"/>
        <w:rPr>
          <w:rFonts w:ascii="Arial Narrow" w:hAnsi="Arial Narrow" w:cs="Tahoma"/>
          <w:b/>
          <w:sz w:val="24"/>
          <w:szCs w:val="24"/>
        </w:rPr>
      </w:pPr>
      <w:r w:rsidRPr="00883EBF">
        <w:rPr>
          <w:rFonts w:ascii="Arial Narrow" w:hAnsi="Arial Narrow" w:cs="Tahoma"/>
          <w:b/>
          <w:sz w:val="24"/>
          <w:szCs w:val="24"/>
        </w:rPr>
        <w:t>R</w:t>
      </w:r>
      <w:r w:rsidR="003B0E7B" w:rsidRPr="00883EBF">
        <w:rPr>
          <w:rFonts w:ascii="Arial Narrow" w:hAnsi="Arial Narrow" w:cs="Tahoma"/>
          <w:b/>
          <w:sz w:val="24"/>
          <w:szCs w:val="24"/>
        </w:rPr>
        <w:t>esearch</w:t>
      </w:r>
      <w:r w:rsidR="00BF1615" w:rsidRPr="00883EBF">
        <w:rPr>
          <w:rFonts w:ascii="Arial Narrow" w:hAnsi="Arial Narrow" w:cs="Tahoma"/>
          <w:b/>
          <w:sz w:val="24"/>
          <w:szCs w:val="24"/>
        </w:rPr>
        <w:t xml:space="preserve"> to identify best varieties for CEA and reduce disease pressures</w:t>
      </w:r>
    </w:p>
    <w:p w14:paraId="3CE7B468" w14:textId="740C4D38" w:rsidR="003B0E7B" w:rsidRDefault="003B0E7B" w:rsidP="002A588C">
      <w:pPr>
        <w:pStyle w:val="NormalWeb"/>
        <w:spacing w:before="0" w:beforeAutospacing="0" w:after="0" w:afterAutospacing="0" w:line="300" w:lineRule="auto"/>
        <w:rPr>
          <w:rFonts w:ascii="Arial Narrow" w:hAnsi="Arial Narrow"/>
        </w:rPr>
      </w:pPr>
      <w:r w:rsidRPr="000B6FBE">
        <w:rPr>
          <w:rFonts w:ascii="Arial Narrow" w:hAnsi="Arial Narrow"/>
        </w:rPr>
        <w:t xml:space="preserve">UK based Vertical Future is  looking at heritage spinach seeds indoors, they could potentially help to protect the food of the future, improving both the flavour and quality.  </w:t>
      </w:r>
      <w:r w:rsidR="002A588C" w:rsidRPr="000B6FBE">
        <w:rPr>
          <w:rFonts w:ascii="Arial Narrow" w:hAnsi="Arial Narrow"/>
        </w:rPr>
        <w:t>Most modern seeds have been extensively bred over the past hundred years for conventional agriculture, to be resistant to air and soil-</w:t>
      </w:r>
      <w:proofErr w:type="spellStart"/>
      <w:r w:rsidR="002A588C" w:rsidRPr="000B6FBE">
        <w:rPr>
          <w:rFonts w:ascii="Arial Narrow" w:hAnsi="Arial Narrow"/>
        </w:rPr>
        <w:t>born</w:t>
      </w:r>
      <w:proofErr w:type="spellEnd"/>
      <w:r w:rsidR="002A588C" w:rsidRPr="000B6FBE">
        <w:rPr>
          <w:rFonts w:ascii="Arial Narrow" w:hAnsi="Arial Narrow"/>
        </w:rPr>
        <w:t xml:space="preserve"> disease, thereby reducing crop loss for farmers. As such, many heirloom seeds have fallen out of favour with growers, despite often being better in both taste and yield.</w:t>
      </w:r>
    </w:p>
    <w:p w14:paraId="676D5397" w14:textId="77777777" w:rsidR="002A588C" w:rsidRPr="000B6FBE" w:rsidRDefault="002A588C" w:rsidP="002A588C">
      <w:pPr>
        <w:pStyle w:val="NormalWeb"/>
        <w:spacing w:before="0" w:beforeAutospacing="0" w:after="0" w:afterAutospacing="0" w:line="300" w:lineRule="auto"/>
        <w:rPr>
          <w:rFonts w:ascii="Arial Narrow" w:hAnsi="Arial Narrow"/>
        </w:rPr>
      </w:pPr>
    </w:p>
    <w:p w14:paraId="2000D39F" w14:textId="77777777" w:rsidR="003B0E7B" w:rsidRPr="000B6FBE" w:rsidRDefault="003B0E7B" w:rsidP="000B6FBE">
      <w:pPr>
        <w:pStyle w:val="NormalWeb"/>
        <w:spacing w:before="0" w:beforeAutospacing="0" w:after="0" w:afterAutospacing="0" w:line="300" w:lineRule="auto"/>
        <w:rPr>
          <w:rFonts w:ascii="Arial Narrow" w:hAnsi="Arial Narrow"/>
        </w:rPr>
      </w:pPr>
      <w:r w:rsidRPr="000B6FBE">
        <w:rPr>
          <w:rFonts w:ascii="Arial Narrow" w:hAnsi="Arial Narrow"/>
        </w:rPr>
        <w:lastRenderedPageBreak/>
        <w:t>Last month Vertical Future announced a funding round of £21m, the largest ever Series A raise in Europe in the sector that would in part, enable the company to further expand its innovative Research &amp; Development capabilities.</w:t>
      </w:r>
    </w:p>
    <w:p w14:paraId="5AC34C6F" w14:textId="682CAAFC" w:rsidR="003B0E7B" w:rsidRPr="000B6FBE" w:rsidRDefault="003B0E7B" w:rsidP="000B6FBE">
      <w:pPr>
        <w:pStyle w:val="NormalWeb"/>
        <w:spacing w:before="0" w:beforeAutospacing="0" w:after="0" w:afterAutospacing="0" w:line="300" w:lineRule="auto"/>
        <w:rPr>
          <w:rFonts w:ascii="Arial Narrow" w:hAnsi="Arial Narrow"/>
        </w:rPr>
      </w:pPr>
    </w:p>
    <w:p w14:paraId="4E9AA347" w14:textId="301191FB" w:rsidR="003B0E7B" w:rsidRPr="000B6FBE" w:rsidRDefault="002A588C" w:rsidP="000B6FBE">
      <w:pPr>
        <w:pStyle w:val="NormalWeb"/>
        <w:spacing w:before="0" w:beforeAutospacing="0" w:after="0" w:afterAutospacing="0" w:line="300" w:lineRule="auto"/>
        <w:rPr>
          <w:rFonts w:ascii="Arial Narrow" w:hAnsi="Arial Narrow"/>
        </w:rPr>
      </w:pPr>
      <w:r>
        <w:rPr>
          <w:rFonts w:ascii="Arial Narrow" w:hAnsi="Arial Narrow"/>
        </w:rPr>
        <w:t xml:space="preserve">The group are also </w:t>
      </w:r>
      <w:r w:rsidR="003B0E7B" w:rsidRPr="000B6FBE">
        <w:rPr>
          <w:rFonts w:ascii="Arial Narrow" w:hAnsi="Arial Narrow"/>
        </w:rPr>
        <w:t>scal</w:t>
      </w:r>
      <w:r w:rsidR="00FF2AFA">
        <w:rPr>
          <w:rFonts w:ascii="Arial Narrow" w:hAnsi="Arial Narrow"/>
        </w:rPr>
        <w:t>ing</w:t>
      </w:r>
      <w:r w:rsidR="003B0E7B" w:rsidRPr="000B6FBE">
        <w:rPr>
          <w:rFonts w:ascii="Arial Narrow" w:hAnsi="Arial Narrow"/>
        </w:rPr>
        <w:t xml:space="preserve"> up and develop</w:t>
      </w:r>
      <w:r w:rsidR="00FF2AFA">
        <w:rPr>
          <w:rFonts w:ascii="Arial Narrow" w:hAnsi="Arial Narrow"/>
        </w:rPr>
        <w:t>ing</w:t>
      </w:r>
      <w:r w:rsidR="003B0E7B" w:rsidRPr="000B6FBE">
        <w:rPr>
          <w:rFonts w:ascii="Arial Narrow" w:hAnsi="Arial Narrow"/>
        </w:rPr>
        <w:t xml:space="preserve"> a non-chemical seed pre-treatment method, using only air and electricity to kill any fungi or bacteria on the seeds. </w:t>
      </w:r>
      <w:proofErr w:type="spellStart"/>
      <w:r w:rsidR="003B0E7B" w:rsidRPr="000B6FBE">
        <w:rPr>
          <w:rFonts w:ascii="Arial Narrow" w:hAnsi="Arial Narrow"/>
        </w:rPr>
        <w:t>Zayndu</w:t>
      </w:r>
      <w:proofErr w:type="spellEnd"/>
      <w:r w:rsidR="003B0E7B" w:rsidRPr="000B6FBE">
        <w:rPr>
          <w:rFonts w:ascii="Arial Narrow" w:hAnsi="Arial Narrow"/>
        </w:rPr>
        <w:t xml:space="preserve"> uses cold-plasma technology to sterilize seeds, reducing pathogen contamination and optimizing yield, enabling a more nutritious, vertically farmed crop to be grown that will be free from the threat of disease and the use of agrochemicals.  </w:t>
      </w:r>
    </w:p>
    <w:p w14:paraId="6D2B37FC" w14:textId="77777777" w:rsidR="00FF2AFA" w:rsidRDefault="00FF2AFA" w:rsidP="000B6FBE">
      <w:pPr>
        <w:pStyle w:val="NormalWeb"/>
        <w:spacing w:before="0" w:beforeAutospacing="0" w:after="0" w:afterAutospacing="0" w:line="300" w:lineRule="auto"/>
        <w:rPr>
          <w:rFonts w:ascii="Arial Narrow" w:hAnsi="Arial Narrow"/>
        </w:rPr>
      </w:pPr>
    </w:p>
    <w:p w14:paraId="7749C60C" w14:textId="28ABF066" w:rsidR="003B0E7B" w:rsidRPr="00FF2AFA" w:rsidRDefault="003B0E7B" w:rsidP="00FF2AFA">
      <w:pPr>
        <w:pStyle w:val="NormalWeb"/>
        <w:spacing w:before="0" w:beforeAutospacing="0" w:after="0" w:afterAutospacing="0" w:line="300" w:lineRule="auto"/>
        <w:rPr>
          <w:rFonts w:ascii="Arial Narrow" w:hAnsi="Arial Narrow"/>
        </w:rPr>
      </w:pPr>
      <w:r w:rsidRPr="000B6FBE">
        <w:rPr>
          <w:rFonts w:ascii="Arial Narrow" w:hAnsi="Arial Narrow"/>
        </w:rPr>
        <w:t xml:space="preserve">The EU CEA industry is growing at a rate of 24.6% and is moving growing crops for consumption away from fields to tech-led indoor vertical farms. Growing food indoors, close to the point of consumption often within population </w:t>
      </w:r>
      <w:proofErr w:type="spellStart"/>
      <w:r w:rsidRPr="000B6FBE">
        <w:rPr>
          <w:rFonts w:ascii="Arial Narrow" w:hAnsi="Arial Narrow"/>
        </w:rPr>
        <w:t>centers</w:t>
      </w:r>
      <w:proofErr w:type="spellEnd"/>
      <w:r w:rsidRPr="000B6FBE">
        <w:rPr>
          <w:rFonts w:ascii="Arial Narrow" w:hAnsi="Arial Narrow"/>
        </w:rPr>
        <w:t>, significantly reduces food miles, minimizing transport emissions. It also raises consumer awareness of the realities of global agriculture and the growing pressures on our food production and supply chains. </w:t>
      </w:r>
      <w:r w:rsidR="00FF2AFA">
        <w:rPr>
          <w:rFonts w:ascii="Arial Narrow" w:hAnsi="Arial Narrow"/>
        </w:rPr>
        <w:t xml:space="preserve"> </w:t>
      </w:r>
      <w:hyperlink r:id="rId64" w:history="1">
        <w:r w:rsidR="00553559" w:rsidRPr="000B6FBE">
          <w:rPr>
            <w:rStyle w:val="Hyperlink"/>
            <w:rFonts w:ascii="Arial Narrow" w:hAnsi="Arial Narrow" w:cs="Tahoma"/>
          </w:rPr>
          <w:t>Full article available here</w:t>
        </w:r>
      </w:hyperlink>
    </w:p>
    <w:p w14:paraId="78D71B3C" w14:textId="67324255" w:rsidR="003B0E7B" w:rsidRDefault="003B0E7B" w:rsidP="000B6FBE">
      <w:pPr>
        <w:spacing w:after="0" w:line="300" w:lineRule="auto"/>
        <w:rPr>
          <w:rFonts w:ascii="Arial Narrow" w:hAnsi="Arial Narrow" w:cs="Tahoma"/>
          <w:sz w:val="24"/>
          <w:szCs w:val="24"/>
        </w:rPr>
      </w:pPr>
    </w:p>
    <w:p w14:paraId="0E27A973" w14:textId="229C49D7" w:rsidR="00FF2AFA" w:rsidRDefault="00FF2AFA" w:rsidP="000B6FBE">
      <w:pPr>
        <w:spacing w:after="0" w:line="300" w:lineRule="auto"/>
        <w:rPr>
          <w:rFonts w:ascii="Arial Narrow" w:hAnsi="Arial Narrow" w:cs="Tahoma"/>
          <w:sz w:val="24"/>
          <w:szCs w:val="24"/>
        </w:rPr>
      </w:pPr>
    </w:p>
    <w:p w14:paraId="60C98542" w14:textId="77777777" w:rsidR="00FF2AFA" w:rsidRPr="000B6FBE" w:rsidRDefault="00FF2AFA" w:rsidP="000B6FBE">
      <w:pPr>
        <w:spacing w:after="0" w:line="300" w:lineRule="auto"/>
        <w:rPr>
          <w:rFonts w:ascii="Arial Narrow" w:hAnsi="Arial Narrow" w:cs="Tahoma"/>
          <w:sz w:val="24"/>
          <w:szCs w:val="24"/>
        </w:rPr>
      </w:pPr>
    </w:p>
    <w:p w14:paraId="2129BE14" w14:textId="77777777" w:rsidR="003B0E7B" w:rsidRPr="00883EBF" w:rsidRDefault="003B0E7B" w:rsidP="00883EBF">
      <w:pPr>
        <w:pStyle w:val="ListParagraph"/>
        <w:numPr>
          <w:ilvl w:val="1"/>
          <w:numId w:val="2"/>
        </w:numPr>
        <w:spacing w:after="0" w:line="300" w:lineRule="auto"/>
        <w:ind w:hanging="792"/>
        <w:rPr>
          <w:rFonts w:ascii="Arial Narrow" w:hAnsi="Arial Narrow" w:cs="Tahoma"/>
          <w:b/>
          <w:sz w:val="24"/>
          <w:szCs w:val="24"/>
        </w:rPr>
      </w:pPr>
      <w:r w:rsidRPr="00883EBF">
        <w:rPr>
          <w:rFonts w:ascii="Arial Narrow" w:hAnsi="Arial Narrow" w:cs="Tahoma"/>
          <w:b/>
          <w:sz w:val="24"/>
          <w:szCs w:val="24"/>
        </w:rPr>
        <w:t xml:space="preserve">Study on the perception of CEA </w:t>
      </w:r>
      <w:r w:rsidRPr="00883EBF">
        <w:rPr>
          <w:rFonts w:ascii="Arial Narrow" w:hAnsi="Arial Narrow"/>
          <w:b/>
          <w:bCs/>
          <w:sz w:val="24"/>
          <w:szCs w:val="24"/>
        </w:rPr>
        <w:t>among</w:t>
      </w:r>
      <w:r w:rsidRPr="00883EBF">
        <w:rPr>
          <w:rFonts w:ascii="Arial Narrow" w:hAnsi="Arial Narrow" w:cs="Tahoma"/>
          <w:b/>
          <w:sz w:val="24"/>
          <w:szCs w:val="24"/>
        </w:rPr>
        <w:t xml:space="preserve"> local food consumers</w:t>
      </w:r>
    </w:p>
    <w:p w14:paraId="4F0CBD33" w14:textId="3CB07CB4" w:rsidR="00FF2AFA" w:rsidRDefault="003B0E7B" w:rsidP="000B6FBE">
      <w:pPr>
        <w:pStyle w:val="NormalWeb"/>
        <w:spacing w:before="0" w:beforeAutospacing="0" w:after="0" w:afterAutospacing="0" w:line="300" w:lineRule="auto"/>
        <w:rPr>
          <w:rFonts w:ascii="Arial Narrow" w:hAnsi="Arial Narrow"/>
        </w:rPr>
      </w:pPr>
      <w:r w:rsidRPr="000B6FBE">
        <w:rPr>
          <w:rFonts w:ascii="Arial Narrow" w:hAnsi="Arial Narrow"/>
        </w:rPr>
        <w:t>In recent years, new forms of high-tech controlled environment agriculture (CEA) have received increased attention and investment. Proponents insist that CEA can produce sustainable, nutritious, and tasty local food, particularly for the cities of the future.</w:t>
      </w:r>
      <w:r w:rsidR="00FF2AFA">
        <w:rPr>
          <w:rFonts w:ascii="Arial Narrow" w:hAnsi="Arial Narrow"/>
        </w:rPr>
        <w:t xml:space="preserve"> </w:t>
      </w:r>
      <w:r w:rsidRPr="000B6FBE">
        <w:rPr>
          <w:rFonts w:ascii="Arial Narrow" w:hAnsi="Arial Narrow"/>
        </w:rPr>
        <w:t xml:space="preserve">At the same time, a variety of critics raise concerns about its environmental impacts and energy use, high startup costs, and consumer accessibility challenges, among other issues. At this stage, however, relatively little research has explored actual consumer knowledge and attitudes related to CEA processes and products. </w:t>
      </w:r>
    </w:p>
    <w:p w14:paraId="76E13D4B" w14:textId="77777777" w:rsidR="00FF2AFA" w:rsidRDefault="00FF2AFA" w:rsidP="000B6FBE">
      <w:pPr>
        <w:pStyle w:val="NormalWeb"/>
        <w:spacing w:before="0" w:beforeAutospacing="0" w:after="0" w:afterAutospacing="0" w:line="300" w:lineRule="auto"/>
        <w:rPr>
          <w:rFonts w:ascii="Arial Narrow" w:hAnsi="Arial Narrow"/>
        </w:rPr>
      </w:pPr>
    </w:p>
    <w:p w14:paraId="23BBDCC1" w14:textId="70711145" w:rsidR="00FF2AFA" w:rsidRDefault="00FF2AFA" w:rsidP="000B6FBE">
      <w:pPr>
        <w:pStyle w:val="NormalWeb"/>
        <w:spacing w:before="0" w:beforeAutospacing="0" w:after="0" w:afterAutospacing="0" w:line="300" w:lineRule="auto"/>
        <w:rPr>
          <w:rFonts w:ascii="Arial Narrow" w:hAnsi="Arial Narrow"/>
        </w:rPr>
      </w:pPr>
      <w:r>
        <w:rPr>
          <w:rFonts w:ascii="Arial Narrow" w:hAnsi="Arial Narrow"/>
        </w:rPr>
        <w:t xml:space="preserve">An article has recently been released , based on the findings </w:t>
      </w:r>
      <w:r w:rsidR="003B0E7B" w:rsidRPr="000B6FBE">
        <w:rPr>
          <w:rFonts w:ascii="Arial Narrow" w:hAnsi="Arial Narrow"/>
        </w:rPr>
        <w:t>from structured interviews with local food consumers in New York City to examine what people know and think about high-tech CEA</w:t>
      </w:r>
      <w:r>
        <w:rPr>
          <w:rFonts w:ascii="Arial Narrow" w:hAnsi="Arial Narrow"/>
        </w:rPr>
        <w:t xml:space="preserve"> </w:t>
      </w:r>
      <w:r w:rsidR="003B0E7B" w:rsidRPr="000B6FBE">
        <w:rPr>
          <w:rFonts w:ascii="Arial Narrow" w:hAnsi="Arial Narrow"/>
        </w:rPr>
        <w:t xml:space="preserve">.From there, it explores the extent to which CEA fits into consumer conceptualizations of what makes for “good food.” </w:t>
      </w:r>
    </w:p>
    <w:p w14:paraId="0BA267B4" w14:textId="77777777" w:rsidR="00FF2AFA" w:rsidRDefault="00FF2AFA" w:rsidP="000B6FBE">
      <w:pPr>
        <w:pStyle w:val="NormalWeb"/>
        <w:spacing w:before="0" w:beforeAutospacing="0" w:after="0" w:afterAutospacing="0" w:line="300" w:lineRule="auto"/>
        <w:rPr>
          <w:rFonts w:ascii="Arial Narrow" w:hAnsi="Arial Narrow"/>
        </w:rPr>
      </w:pPr>
    </w:p>
    <w:p w14:paraId="362AFB39" w14:textId="54CC50D5" w:rsidR="00553559" w:rsidRPr="00FF2AFA" w:rsidRDefault="003B0E7B" w:rsidP="00FF2AFA">
      <w:pPr>
        <w:pStyle w:val="NormalWeb"/>
        <w:spacing w:before="0" w:beforeAutospacing="0" w:after="0" w:afterAutospacing="0" w:line="300" w:lineRule="auto"/>
        <w:rPr>
          <w:rFonts w:ascii="Arial Narrow" w:hAnsi="Arial Narrow"/>
        </w:rPr>
      </w:pPr>
      <w:r w:rsidRPr="000B6FBE">
        <w:rPr>
          <w:rFonts w:ascii="Arial Narrow" w:hAnsi="Arial Narrow"/>
        </w:rPr>
        <w:t>Key findings emphasize that significant gaps in public understanding of CEA remain, that CEA products’ success will depend on the ability of the industry to deliver on its environmental promises and that concerns about “unnatural” aspects of CEA will need to be allayed. Given the price premium at which high-tech CEA products are currently sold, the industry’s expansion will depend in large part on its ability to convince value-oriented food consumers that the products meet the triple-bottom-line of economic, social, and environmental sustainability goals.</w:t>
      </w:r>
      <w:r w:rsidR="00FF2AFA">
        <w:rPr>
          <w:rFonts w:ascii="Arial Narrow" w:hAnsi="Arial Narrow"/>
        </w:rPr>
        <w:t xml:space="preserve"> </w:t>
      </w:r>
      <w:hyperlink r:id="rId65" w:history="1">
        <w:r w:rsidR="00553559" w:rsidRPr="000B6FBE">
          <w:rPr>
            <w:rStyle w:val="Hyperlink"/>
            <w:rFonts w:ascii="Arial Narrow" w:hAnsi="Arial Narrow" w:cs="Tahoma"/>
          </w:rPr>
          <w:t>Full article available here</w:t>
        </w:r>
      </w:hyperlink>
      <w:r w:rsidR="00553559" w:rsidRPr="000B6FBE">
        <w:rPr>
          <w:rFonts w:ascii="Arial Narrow" w:hAnsi="Arial Narrow" w:cs="Tahoma"/>
        </w:rPr>
        <w:t xml:space="preserve"> </w:t>
      </w:r>
    </w:p>
    <w:p w14:paraId="3A962BF0" w14:textId="2E206A7C" w:rsidR="00A12558" w:rsidRPr="000B6FBE" w:rsidRDefault="00A12558" w:rsidP="000B6FBE">
      <w:pPr>
        <w:spacing w:after="0" w:line="300" w:lineRule="auto"/>
        <w:rPr>
          <w:rFonts w:ascii="Arial Narrow" w:hAnsi="Arial Narrow" w:cs="Tahoma"/>
          <w:sz w:val="24"/>
          <w:szCs w:val="24"/>
        </w:rPr>
      </w:pPr>
    </w:p>
    <w:p w14:paraId="2CA1D7C9" w14:textId="738A7350" w:rsidR="00A12558" w:rsidRDefault="00A12558" w:rsidP="000B6FBE">
      <w:pPr>
        <w:spacing w:after="0" w:line="300" w:lineRule="auto"/>
        <w:rPr>
          <w:rFonts w:ascii="Arial Narrow" w:hAnsi="Arial Narrow" w:cs="Tahoma"/>
          <w:sz w:val="24"/>
          <w:szCs w:val="24"/>
        </w:rPr>
      </w:pPr>
    </w:p>
    <w:p w14:paraId="2176AC24" w14:textId="77777777" w:rsidR="00E60627" w:rsidRPr="000B6FBE" w:rsidRDefault="00E60627" w:rsidP="000B6FBE">
      <w:pPr>
        <w:spacing w:after="0" w:line="300" w:lineRule="auto"/>
        <w:rPr>
          <w:rFonts w:ascii="Arial Narrow" w:hAnsi="Arial Narrow" w:cs="Tahoma"/>
          <w:sz w:val="24"/>
          <w:szCs w:val="24"/>
        </w:rPr>
      </w:pPr>
    </w:p>
    <w:p w14:paraId="0EC120C1" w14:textId="77777777" w:rsidR="00A12558" w:rsidRPr="00883EBF" w:rsidRDefault="00A12558" w:rsidP="00883EBF">
      <w:pPr>
        <w:pStyle w:val="ListParagraph"/>
        <w:numPr>
          <w:ilvl w:val="1"/>
          <w:numId w:val="2"/>
        </w:numPr>
        <w:spacing w:after="0" w:line="300" w:lineRule="auto"/>
        <w:ind w:hanging="792"/>
        <w:rPr>
          <w:rFonts w:ascii="Arial Narrow" w:hAnsi="Arial Narrow"/>
          <w:b/>
          <w:bCs/>
          <w:sz w:val="24"/>
          <w:szCs w:val="24"/>
        </w:rPr>
      </w:pPr>
      <w:r w:rsidRPr="00883EBF">
        <w:rPr>
          <w:rFonts w:ascii="Arial Narrow" w:hAnsi="Arial Narrow"/>
          <w:b/>
          <w:bCs/>
          <w:sz w:val="24"/>
          <w:szCs w:val="24"/>
        </w:rPr>
        <w:lastRenderedPageBreak/>
        <w:t>Interstellar Lab raises $5M to build closed-loop systems in space and on Earth</w:t>
      </w:r>
    </w:p>
    <w:p w14:paraId="4A1FA898" w14:textId="0F841B10" w:rsidR="00A12558" w:rsidRPr="000B6FBE" w:rsidRDefault="00A12558" w:rsidP="000B6FBE">
      <w:pPr>
        <w:pStyle w:val="NormalWeb"/>
        <w:spacing w:before="0" w:beforeAutospacing="0" w:after="0" w:afterAutospacing="0" w:line="300" w:lineRule="auto"/>
        <w:rPr>
          <w:rFonts w:ascii="Arial Narrow" w:hAnsi="Arial Narrow"/>
        </w:rPr>
      </w:pPr>
      <w:r w:rsidRPr="000B6FBE">
        <w:rPr>
          <w:rFonts w:ascii="Arial Narrow" w:hAnsi="Arial Narrow"/>
        </w:rPr>
        <w:t>Interstellar Lab, a Los Angeles and Paris-based tech startup that is developing controlled-environment pods for crop cultivation on Earth and life-support in Space, has raised $5 million in a seed round</w:t>
      </w:r>
      <w:r w:rsidR="00E60627">
        <w:rPr>
          <w:rFonts w:ascii="Arial Narrow" w:hAnsi="Arial Narrow"/>
        </w:rPr>
        <w:t xml:space="preserve">. </w:t>
      </w:r>
      <w:r w:rsidRPr="000B6FBE">
        <w:rPr>
          <w:rFonts w:ascii="Arial Narrow" w:hAnsi="Arial Narrow"/>
        </w:rPr>
        <w:t>. The aim is to provide solutions regarding the current climate crisis and the need for new food production systems on Earth and to develop closed-loop life support systems for lunar missions in the context of NASA’s Artemis Program and in the future for Mars exploration.</w:t>
      </w:r>
    </w:p>
    <w:p w14:paraId="0BA131A6" w14:textId="77777777" w:rsidR="00E60627" w:rsidRDefault="00E60627" w:rsidP="000B6FBE">
      <w:pPr>
        <w:pStyle w:val="NormalWeb"/>
        <w:spacing w:before="0" w:beforeAutospacing="0" w:after="0" w:afterAutospacing="0" w:line="300" w:lineRule="auto"/>
        <w:rPr>
          <w:rFonts w:ascii="Arial Narrow" w:hAnsi="Arial Narrow"/>
        </w:rPr>
      </w:pPr>
    </w:p>
    <w:p w14:paraId="24CA686B" w14:textId="3AECF50E" w:rsidR="00A12558" w:rsidRDefault="00A12558" w:rsidP="00E60627">
      <w:pPr>
        <w:pStyle w:val="NormalWeb"/>
        <w:spacing w:before="0" w:beforeAutospacing="0" w:after="0" w:afterAutospacing="0" w:line="300" w:lineRule="auto"/>
        <w:rPr>
          <w:rFonts w:ascii="Arial Narrow" w:hAnsi="Arial Narrow" w:cs="Tahoma"/>
        </w:rPr>
      </w:pPr>
      <w:r w:rsidRPr="000B6FBE">
        <w:rPr>
          <w:rFonts w:ascii="Arial Narrow" w:hAnsi="Arial Narrow"/>
        </w:rPr>
        <w:t xml:space="preserve">Announced in 2020 and after a year of development, Interstellar Lab is now manufacturing its flagship product </w:t>
      </w:r>
      <w:proofErr w:type="spellStart"/>
      <w:r w:rsidRPr="000B6FBE">
        <w:rPr>
          <w:rFonts w:ascii="Arial Narrow" w:hAnsi="Arial Narrow"/>
        </w:rPr>
        <w:t>BioPod</w:t>
      </w:r>
      <w:proofErr w:type="spellEnd"/>
      <w:r w:rsidRPr="000B6FBE">
        <w:rPr>
          <w:rFonts w:ascii="Arial Narrow" w:hAnsi="Arial Narrow"/>
        </w:rPr>
        <w:t xml:space="preserve">, a deployable pod optimized for plant growth. Designed as a modular, controlled-environment aeroponics farm, </w:t>
      </w:r>
      <w:proofErr w:type="spellStart"/>
      <w:r w:rsidRPr="000B6FBE">
        <w:rPr>
          <w:rFonts w:ascii="Arial Narrow" w:hAnsi="Arial Narrow"/>
        </w:rPr>
        <w:t>BioPod</w:t>
      </w:r>
      <w:proofErr w:type="spellEnd"/>
      <w:r w:rsidRPr="000B6FBE">
        <w:rPr>
          <w:rFonts w:ascii="Arial Narrow" w:hAnsi="Arial Narrow"/>
        </w:rPr>
        <w:t xml:space="preserve"> creates the ideal climatic and atmospheric conditions for plant growth. Maximizing efficiency and production, </w:t>
      </w:r>
      <w:proofErr w:type="spellStart"/>
      <w:r w:rsidRPr="000B6FBE">
        <w:rPr>
          <w:rFonts w:ascii="Arial Narrow" w:hAnsi="Arial Narrow"/>
        </w:rPr>
        <w:t>BioPod</w:t>
      </w:r>
      <w:proofErr w:type="spellEnd"/>
      <w:r w:rsidRPr="000B6FBE">
        <w:rPr>
          <w:rFonts w:ascii="Arial Narrow" w:hAnsi="Arial Narrow"/>
        </w:rPr>
        <w:t xml:space="preserve"> reduces water consumption (by 98%) and energy (x20) while boosting yield (up to x300). The product also includes AI management and monitoring software as well as a resupply service.</w:t>
      </w:r>
      <w:r w:rsidR="00E60627">
        <w:rPr>
          <w:rFonts w:ascii="Arial Narrow" w:hAnsi="Arial Narrow"/>
        </w:rPr>
        <w:t xml:space="preserve">  </w:t>
      </w:r>
      <w:hyperlink r:id="rId66" w:history="1">
        <w:r w:rsidRPr="000B6FBE">
          <w:rPr>
            <w:rStyle w:val="Hyperlink"/>
            <w:rFonts w:ascii="Arial Narrow" w:hAnsi="Arial Narrow" w:cs="Tahoma"/>
          </w:rPr>
          <w:t>Full article available here</w:t>
        </w:r>
      </w:hyperlink>
      <w:r w:rsidRPr="000B6FBE">
        <w:rPr>
          <w:rFonts w:ascii="Arial Narrow" w:hAnsi="Arial Narrow" w:cs="Tahoma"/>
        </w:rPr>
        <w:t xml:space="preserve"> </w:t>
      </w:r>
    </w:p>
    <w:p w14:paraId="2D6EB616" w14:textId="77777777" w:rsidR="00AC2EC1" w:rsidRPr="000B6FBE" w:rsidRDefault="00AC2EC1" w:rsidP="00AC2EC1">
      <w:pPr>
        <w:shd w:val="clear" w:color="auto" w:fill="FFFFCC"/>
        <w:spacing w:after="0" w:line="300" w:lineRule="auto"/>
        <w:rPr>
          <w:rFonts w:ascii="Arial Narrow" w:hAnsi="Arial Narrow" w:cs="Tahoma"/>
          <w:b/>
          <w:sz w:val="24"/>
          <w:szCs w:val="24"/>
        </w:rPr>
      </w:pPr>
      <w:r w:rsidRPr="000B6FBE">
        <w:rPr>
          <w:rFonts w:ascii="Arial Narrow" w:hAnsi="Arial Narrow"/>
          <w:noProof/>
          <w:sz w:val="24"/>
          <w:szCs w:val="24"/>
          <w:lang w:eastAsia="en-NZ"/>
        </w:rPr>
        <w:drawing>
          <wp:inline distT="0" distB="0" distL="0" distR="0" wp14:anchorId="1F0627BC" wp14:editId="4A2F2359">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124704" cy="655716"/>
                    </a:xfrm>
                    <a:prstGeom prst="rect">
                      <a:avLst/>
                    </a:prstGeom>
                  </pic:spPr>
                </pic:pic>
              </a:graphicData>
            </a:graphic>
          </wp:inline>
        </w:drawing>
      </w:r>
      <w:r w:rsidRPr="000B6FBE">
        <w:rPr>
          <w:rFonts w:ascii="Arial Narrow" w:hAnsi="Arial Narrow" w:cs="Tahoma"/>
          <w:b/>
          <w:sz w:val="24"/>
          <w:szCs w:val="24"/>
        </w:rPr>
        <w:t xml:space="preserve">                                                                                                                      </w:t>
      </w:r>
    </w:p>
    <w:p w14:paraId="0B4C39CB" w14:textId="77777777" w:rsidR="00AC2EC1" w:rsidRPr="000B6FBE" w:rsidRDefault="00AC2EC1" w:rsidP="00AC2EC1">
      <w:pPr>
        <w:spacing w:after="0" w:line="300" w:lineRule="auto"/>
        <w:rPr>
          <w:rFonts w:ascii="Arial Narrow" w:hAnsi="Arial Narrow" w:cs="Tahoma"/>
          <w:b/>
          <w:sz w:val="24"/>
          <w:szCs w:val="24"/>
        </w:rPr>
      </w:pPr>
    </w:p>
    <w:p w14:paraId="0651E562" w14:textId="77777777" w:rsidR="00AC2EC1" w:rsidRPr="00883EBF" w:rsidRDefault="00AC2EC1" w:rsidP="00883EBF">
      <w:pPr>
        <w:pStyle w:val="ListParagraph"/>
        <w:numPr>
          <w:ilvl w:val="1"/>
          <w:numId w:val="2"/>
        </w:numPr>
        <w:spacing w:after="0" w:line="300" w:lineRule="auto"/>
        <w:ind w:hanging="792"/>
        <w:rPr>
          <w:rFonts w:ascii="Arial Narrow" w:hAnsi="Arial Narrow"/>
          <w:b/>
          <w:bCs/>
          <w:sz w:val="24"/>
          <w:szCs w:val="24"/>
        </w:rPr>
      </w:pPr>
      <w:r w:rsidRPr="00883EBF">
        <w:rPr>
          <w:rFonts w:ascii="Arial Narrow" w:hAnsi="Arial Narrow"/>
          <w:b/>
          <w:bCs/>
          <w:sz w:val="24"/>
          <w:szCs w:val="24"/>
        </w:rPr>
        <w:t>Solar Greenhouse produces both food and energy</w:t>
      </w:r>
    </w:p>
    <w:p w14:paraId="0ED9A2C4" w14:textId="77777777" w:rsidR="00AC2EC1" w:rsidRPr="000B6FBE" w:rsidRDefault="00AC2EC1" w:rsidP="00AC2EC1">
      <w:pPr>
        <w:pStyle w:val="NormalWeb"/>
        <w:spacing w:before="0" w:beforeAutospacing="0" w:after="0" w:afterAutospacing="0" w:line="300" w:lineRule="auto"/>
        <w:rPr>
          <w:rFonts w:ascii="Arial Narrow" w:hAnsi="Arial Narrow"/>
        </w:rPr>
      </w:pPr>
      <w:r w:rsidRPr="000B6FBE">
        <w:rPr>
          <w:rFonts w:ascii="Arial Narrow" w:hAnsi="Arial Narrow"/>
        </w:rPr>
        <w:t>Food is an issue of great importance for our future on the planet, and the impact on the environment of food production, transformation, and distribution can be minimized using new solutions employing "zero kilometers" production and advanced farming techniques.</w:t>
      </w:r>
    </w:p>
    <w:p w14:paraId="4E45FB97" w14:textId="77777777" w:rsidR="00AC2EC1" w:rsidRDefault="00AC2EC1" w:rsidP="00AC2EC1">
      <w:pPr>
        <w:pStyle w:val="NormalWeb"/>
        <w:spacing w:before="0" w:beforeAutospacing="0" w:after="0" w:afterAutospacing="0" w:line="300" w:lineRule="auto"/>
        <w:rPr>
          <w:rFonts w:ascii="Arial Narrow" w:hAnsi="Arial Narrow"/>
        </w:rPr>
      </w:pPr>
    </w:p>
    <w:p w14:paraId="6DD1A725" w14:textId="77777777" w:rsidR="00AC2EC1" w:rsidRPr="001C199A" w:rsidRDefault="00AC2EC1" w:rsidP="00AC2EC1">
      <w:pPr>
        <w:pStyle w:val="NormalWeb"/>
        <w:spacing w:before="0" w:beforeAutospacing="0" w:after="0" w:afterAutospacing="0" w:line="300" w:lineRule="auto"/>
        <w:rPr>
          <w:rFonts w:ascii="Arial Narrow" w:hAnsi="Arial Narrow"/>
        </w:rPr>
      </w:pPr>
      <w:r>
        <w:rPr>
          <w:rFonts w:ascii="Arial Narrow" w:hAnsi="Arial Narrow"/>
        </w:rPr>
        <w:t>A group in Spain has</w:t>
      </w:r>
      <w:r w:rsidRPr="000B6FBE">
        <w:rPr>
          <w:rFonts w:ascii="Arial Narrow" w:hAnsi="Arial Narrow"/>
        </w:rPr>
        <w:t xml:space="preserve"> built a Solar Greenhouse</w:t>
      </w:r>
      <w:r>
        <w:rPr>
          <w:rFonts w:ascii="Arial Narrow" w:hAnsi="Arial Narrow"/>
        </w:rPr>
        <w:t xml:space="preserve">. </w:t>
      </w:r>
      <w:r w:rsidRPr="000B6FBE">
        <w:rPr>
          <w:rFonts w:ascii="Arial Narrow" w:hAnsi="Arial Narrow"/>
        </w:rPr>
        <w:t xml:space="preserve">The project proposes a space for self-sufficient cultivation as a solution to food and energy production in cities." It was built using solar energy, sustainable materials, and advanced cultivation technology that can be implemented in the countryside or on rooftops in the city to make an effective contribution to food self-sufficiency. The prototype built by the team at </w:t>
      </w:r>
      <w:proofErr w:type="spellStart"/>
      <w:r w:rsidRPr="000B6FBE">
        <w:rPr>
          <w:rFonts w:ascii="Arial Narrow" w:hAnsi="Arial Narrow"/>
        </w:rPr>
        <w:t>Valldaura</w:t>
      </w:r>
      <w:proofErr w:type="spellEnd"/>
      <w:r w:rsidRPr="000B6FBE">
        <w:rPr>
          <w:rFonts w:ascii="Arial Narrow" w:hAnsi="Arial Narrow"/>
        </w:rPr>
        <w:t xml:space="preserve"> Labs is a "zero </w:t>
      </w:r>
      <w:proofErr w:type="spellStart"/>
      <w:r w:rsidRPr="000B6FBE">
        <w:rPr>
          <w:rFonts w:ascii="Arial Narrow" w:hAnsi="Arial Narrow"/>
        </w:rPr>
        <w:t>kilometer</w:t>
      </w:r>
      <w:proofErr w:type="spellEnd"/>
      <w:r w:rsidRPr="000B6FBE">
        <w:rPr>
          <w:rFonts w:ascii="Arial Narrow" w:hAnsi="Arial Narrow"/>
        </w:rPr>
        <w:t xml:space="preserve">" project, further reducing its ecological footprint. The use of water, the substrate and building materials from the surrounding area entirely eliminate the supply chain characterizing today’s food industry. Not only is the frame of the greenhouse made out of sustainably grown pine wood harvested and processed in the </w:t>
      </w:r>
      <w:proofErr w:type="spellStart"/>
      <w:r w:rsidRPr="000B6FBE">
        <w:rPr>
          <w:rFonts w:ascii="Arial Narrow" w:hAnsi="Arial Narrow"/>
        </w:rPr>
        <w:t>Valldaura</w:t>
      </w:r>
      <w:proofErr w:type="spellEnd"/>
      <w:r w:rsidRPr="000B6FBE">
        <w:rPr>
          <w:rFonts w:ascii="Arial Narrow" w:hAnsi="Arial Narrow"/>
        </w:rPr>
        <w:t xml:space="preserve"> area, but the layout of the structure on two levels limits all forms of impact. The greenhouse roof is made of 'diamond-shaped' glass to capture as much sunlight as possible so that it comes in directly to the solar panels and the plants cultivated in the greenhouse. </w:t>
      </w:r>
      <w:r>
        <w:rPr>
          <w:rFonts w:ascii="Arial Narrow" w:hAnsi="Arial Narrow"/>
        </w:rPr>
        <w:t xml:space="preserve"> </w:t>
      </w:r>
      <w:hyperlink r:id="rId68" w:history="1">
        <w:r w:rsidRPr="000B6FBE">
          <w:rPr>
            <w:rStyle w:val="Hyperlink"/>
            <w:rFonts w:ascii="Arial Narrow" w:hAnsi="Arial Narrow" w:cs="Tahoma"/>
          </w:rPr>
          <w:t>Full article available here</w:t>
        </w:r>
      </w:hyperlink>
      <w:r w:rsidRPr="000B6FBE">
        <w:rPr>
          <w:rFonts w:ascii="Arial Narrow" w:hAnsi="Arial Narrow" w:cs="Tahoma"/>
        </w:rPr>
        <w:t xml:space="preserve"> </w:t>
      </w:r>
    </w:p>
    <w:p w14:paraId="2F81DD39" w14:textId="77777777" w:rsidR="00AC2EC1" w:rsidRDefault="00AC2EC1" w:rsidP="00E60627">
      <w:pPr>
        <w:pStyle w:val="NormalWeb"/>
        <w:spacing w:before="0" w:beforeAutospacing="0" w:after="0" w:afterAutospacing="0" w:line="300" w:lineRule="auto"/>
        <w:rPr>
          <w:rFonts w:ascii="Arial Narrow" w:hAnsi="Arial Narrow" w:cs="Tahoma"/>
        </w:rPr>
      </w:pPr>
    </w:p>
    <w:p w14:paraId="2AFFA911" w14:textId="77777777" w:rsidR="00AE58F8" w:rsidRPr="000B6FBE" w:rsidRDefault="00AE58F8" w:rsidP="000B6FBE">
      <w:pPr>
        <w:pStyle w:val="NormalWeb"/>
        <w:shd w:val="clear" w:color="auto" w:fill="B8CCE4" w:themeFill="accent1" w:themeFillTint="66"/>
        <w:spacing w:before="0" w:beforeAutospacing="0" w:after="0" w:afterAutospacing="0" w:line="300" w:lineRule="auto"/>
        <w:rPr>
          <w:rFonts w:ascii="Arial Narrow" w:hAnsi="Arial Narrow" w:cs="Arial"/>
          <w:b/>
        </w:rPr>
      </w:pPr>
      <w:r w:rsidRPr="000B6FBE">
        <w:rPr>
          <w:rFonts w:ascii="Arial Narrow" w:hAnsi="Arial Narrow"/>
          <w:noProof/>
          <w:color w:val="0000FF"/>
        </w:rPr>
        <w:drawing>
          <wp:inline distT="0" distB="0" distL="0" distR="0" wp14:anchorId="2D05C313" wp14:editId="511977D5">
            <wp:extent cx="772825" cy="485775"/>
            <wp:effectExtent l="0" t="0" r="8255" b="0"/>
            <wp:docPr id="32" name="Picture 32" descr="Maersk completes brand integration">
              <a:hlinkClick xmlns:a="http://schemas.openxmlformats.org/drawingml/2006/main" r:id="rId69" tooltip="&quot;Maersk completes brand integ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ersk completes brand integration">
                      <a:hlinkClick r:id="rId69" tooltip="&quot;Maersk completes brand integration&quo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85923" cy="494008"/>
                    </a:xfrm>
                    <a:prstGeom prst="rect">
                      <a:avLst/>
                    </a:prstGeom>
                    <a:noFill/>
                    <a:ln>
                      <a:noFill/>
                    </a:ln>
                  </pic:spPr>
                </pic:pic>
              </a:graphicData>
            </a:graphic>
          </wp:inline>
        </w:drawing>
      </w:r>
      <w:r w:rsidRPr="000B6FBE">
        <w:rPr>
          <w:rFonts w:ascii="Arial Narrow" w:hAnsi="Arial Narrow" w:cs="Arial"/>
          <w:b/>
        </w:rPr>
        <w:t xml:space="preserve">                                                                                                        Freight       </w:t>
      </w:r>
    </w:p>
    <w:p w14:paraId="7A375DF1" w14:textId="77777777" w:rsidR="006138A8" w:rsidRPr="000B6FBE" w:rsidRDefault="006138A8" w:rsidP="000B6FBE">
      <w:pPr>
        <w:spacing w:after="0" w:line="300" w:lineRule="auto"/>
        <w:rPr>
          <w:rFonts w:ascii="Arial Narrow" w:hAnsi="Arial Narrow" w:cs="Tahoma"/>
          <w:sz w:val="24"/>
          <w:szCs w:val="24"/>
        </w:rPr>
      </w:pPr>
    </w:p>
    <w:p w14:paraId="7F361B75" w14:textId="77777777" w:rsidR="006138A8" w:rsidRPr="00883EBF" w:rsidRDefault="006138A8" w:rsidP="00883EBF">
      <w:pPr>
        <w:pStyle w:val="ListParagraph"/>
        <w:numPr>
          <w:ilvl w:val="1"/>
          <w:numId w:val="2"/>
        </w:numPr>
        <w:spacing w:after="0" w:line="300" w:lineRule="auto"/>
        <w:ind w:hanging="792"/>
        <w:rPr>
          <w:rFonts w:ascii="Arial Narrow" w:hAnsi="Arial Narrow"/>
          <w:b/>
          <w:bCs/>
          <w:sz w:val="24"/>
          <w:szCs w:val="24"/>
        </w:rPr>
      </w:pPr>
      <w:r w:rsidRPr="00883EBF">
        <w:rPr>
          <w:rFonts w:ascii="Arial Narrow" w:hAnsi="Arial Narrow"/>
          <w:b/>
          <w:bCs/>
          <w:sz w:val="24"/>
          <w:szCs w:val="24"/>
        </w:rPr>
        <w:t>Ukraine crisis could alleviate reefer capacity shortages</w:t>
      </w:r>
    </w:p>
    <w:p w14:paraId="4C12DAA1" w14:textId="22E4ADD3" w:rsidR="006138A8" w:rsidRPr="000B6FBE" w:rsidRDefault="006138A8" w:rsidP="000B6FBE">
      <w:pPr>
        <w:pStyle w:val="NormalWeb"/>
        <w:spacing w:before="0" w:beforeAutospacing="0" w:after="0" w:afterAutospacing="0" w:line="300" w:lineRule="auto"/>
        <w:rPr>
          <w:rFonts w:ascii="Arial Narrow" w:hAnsi="Arial Narrow"/>
        </w:rPr>
      </w:pPr>
      <w:r w:rsidRPr="000B6FBE">
        <w:rPr>
          <w:rFonts w:ascii="Arial Narrow" w:hAnsi="Arial Narrow"/>
        </w:rPr>
        <w:t xml:space="preserve">As carrier services to Russia and Ukraine are all but closed down, reefer container cargoes are also shut out. But for other destinations, this should free up equipment and even lower freight rates. The two </w:t>
      </w:r>
      <w:r w:rsidRPr="000B6FBE">
        <w:rPr>
          <w:rFonts w:ascii="Arial Narrow" w:hAnsi="Arial Narrow"/>
        </w:rPr>
        <w:lastRenderedPageBreak/>
        <w:t xml:space="preserve">countries account for around 4.5% of global seaborne reefer demand, according to </w:t>
      </w:r>
      <w:proofErr w:type="spellStart"/>
      <w:r w:rsidRPr="000B6FBE">
        <w:rPr>
          <w:rFonts w:ascii="Arial Narrow" w:hAnsi="Arial Narrow"/>
        </w:rPr>
        <w:t>Drewry</w:t>
      </w:r>
      <w:proofErr w:type="spellEnd"/>
      <w:r w:rsidRPr="000B6FBE">
        <w:rPr>
          <w:rFonts w:ascii="Arial Narrow" w:hAnsi="Arial Narrow"/>
        </w:rPr>
        <w:t xml:space="preserve"> reefer shipping analyst Philip Gray. Russia imported close to 4 mln tons of fresh produce by sea in 2021, 40% </w:t>
      </w:r>
      <w:r w:rsidR="00050BF7">
        <w:rPr>
          <w:rFonts w:ascii="Arial Narrow" w:hAnsi="Arial Narrow"/>
        </w:rPr>
        <w:t xml:space="preserve">of which </w:t>
      </w:r>
      <w:r w:rsidRPr="000B6FBE">
        <w:rPr>
          <w:rFonts w:ascii="Arial Narrow" w:hAnsi="Arial Narrow"/>
        </w:rPr>
        <w:t>was bananas from Ecuador and Central America.</w:t>
      </w:r>
    </w:p>
    <w:p w14:paraId="303EA2A7" w14:textId="77777777" w:rsidR="00050BF7" w:rsidRDefault="00050BF7" w:rsidP="000B6FBE">
      <w:pPr>
        <w:pStyle w:val="NormalWeb"/>
        <w:spacing w:before="0" w:beforeAutospacing="0" w:after="0" w:afterAutospacing="0" w:line="300" w:lineRule="auto"/>
        <w:rPr>
          <w:rFonts w:ascii="Arial Narrow" w:hAnsi="Arial Narrow"/>
        </w:rPr>
      </w:pPr>
    </w:p>
    <w:p w14:paraId="2E871D29" w14:textId="23913320" w:rsidR="006138A8" w:rsidRPr="000B6FBE" w:rsidRDefault="006138A8" w:rsidP="00050BF7">
      <w:pPr>
        <w:pStyle w:val="NormalWeb"/>
        <w:spacing w:before="0" w:beforeAutospacing="0" w:after="0" w:afterAutospacing="0" w:line="300" w:lineRule="auto"/>
        <w:rPr>
          <w:rFonts w:ascii="Arial Narrow" w:hAnsi="Arial Narrow" w:cs="Tahoma"/>
        </w:rPr>
      </w:pPr>
      <w:r w:rsidRPr="000B6FBE">
        <w:rPr>
          <w:rFonts w:ascii="Arial Narrow" w:hAnsi="Arial Narrow"/>
        </w:rPr>
        <w:t>“If this trade stops or slows there will be a surplus of equipment and space which will likely bring short-term respite for shippers of seasonal produce from the west coast of South America, which are currently struggling for capacity to both Europe and North America. The wider implications for the fruit exporting business will be felt very fast, as traditional markets become oversupplied with produce, putting pressure on prices.”</w:t>
      </w:r>
      <w:r w:rsidR="00050BF7">
        <w:rPr>
          <w:rFonts w:ascii="Arial Narrow" w:hAnsi="Arial Narrow"/>
        </w:rPr>
        <w:t xml:space="preserve">  </w:t>
      </w:r>
      <w:hyperlink r:id="rId71" w:history="1">
        <w:r w:rsidR="00612CE5" w:rsidRPr="000B6FBE">
          <w:rPr>
            <w:rStyle w:val="Hyperlink"/>
            <w:rFonts w:ascii="Arial Narrow" w:hAnsi="Arial Narrow" w:cs="Tahoma"/>
          </w:rPr>
          <w:t>Full article available here</w:t>
        </w:r>
      </w:hyperlink>
    </w:p>
    <w:p w14:paraId="067E4B50" w14:textId="77777777" w:rsidR="00CB62AB" w:rsidRPr="000B6FBE" w:rsidRDefault="00CB62AB" w:rsidP="000B6FBE">
      <w:pPr>
        <w:shd w:val="clear" w:color="auto" w:fill="B6DDE8" w:themeFill="accent5" w:themeFillTint="66"/>
        <w:spacing w:after="0" w:line="300" w:lineRule="auto"/>
        <w:rPr>
          <w:rFonts w:ascii="Arial Narrow" w:eastAsia="Times New Roman" w:hAnsi="Arial Narrow" w:cs="Tahoma"/>
          <w:b/>
          <w:sz w:val="24"/>
          <w:szCs w:val="24"/>
          <w:lang w:eastAsia="en-NZ"/>
        </w:rPr>
      </w:pPr>
      <w:r w:rsidRPr="000B6FBE">
        <w:rPr>
          <w:rFonts w:ascii="Arial Narrow" w:hAnsi="Arial Narrow"/>
          <w:noProof/>
          <w:sz w:val="24"/>
          <w:szCs w:val="24"/>
          <w:lang w:eastAsia="en-NZ"/>
        </w:rPr>
        <w:drawing>
          <wp:inline distT="0" distB="0" distL="0" distR="0" wp14:anchorId="00D109EC" wp14:editId="6E764DF7">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0B6FBE">
        <w:rPr>
          <w:rFonts w:ascii="Arial Narrow" w:hAnsi="Arial Narrow" w:cs="Arial"/>
          <w:b/>
          <w:sz w:val="24"/>
          <w:szCs w:val="24"/>
        </w:rPr>
        <w:t xml:space="preserve">                                                 </w:t>
      </w:r>
      <w:r w:rsidR="002636D2" w:rsidRPr="000B6FBE">
        <w:rPr>
          <w:rFonts w:ascii="Arial Narrow" w:hAnsi="Arial Narrow" w:cs="Arial"/>
          <w:b/>
          <w:sz w:val="24"/>
          <w:szCs w:val="24"/>
        </w:rPr>
        <w:t xml:space="preserve">                                                                     </w:t>
      </w:r>
      <w:r w:rsidRPr="000B6FBE">
        <w:rPr>
          <w:rFonts w:ascii="Arial Narrow" w:eastAsia="Times New Roman" w:hAnsi="Arial Narrow" w:cs="Tahoma"/>
          <w:b/>
          <w:sz w:val="24"/>
          <w:szCs w:val="24"/>
          <w:lang w:eastAsia="en-NZ"/>
        </w:rPr>
        <w:t>Innovation</w:t>
      </w:r>
    </w:p>
    <w:p w14:paraId="12AFA856" w14:textId="77777777" w:rsidR="001C199A" w:rsidRDefault="001C199A" w:rsidP="000B6FBE">
      <w:pPr>
        <w:pStyle w:val="Heading1"/>
        <w:spacing w:before="0" w:beforeAutospacing="0" w:after="0" w:afterAutospacing="0" w:line="300" w:lineRule="auto"/>
        <w:rPr>
          <w:rFonts w:ascii="Arial Narrow" w:hAnsi="Arial Narrow"/>
          <w:sz w:val="24"/>
          <w:szCs w:val="24"/>
        </w:rPr>
      </w:pPr>
    </w:p>
    <w:p w14:paraId="542143B8" w14:textId="68C618BB" w:rsidR="006138A8" w:rsidRPr="00883EBF" w:rsidRDefault="006138A8" w:rsidP="00883EBF">
      <w:pPr>
        <w:pStyle w:val="ListParagraph"/>
        <w:numPr>
          <w:ilvl w:val="1"/>
          <w:numId w:val="2"/>
        </w:numPr>
        <w:spacing w:after="0" w:line="300" w:lineRule="auto"/>
        <w:ind w:hanging="792"/>
        <w:rPr>
          <w:rFonts w:ascii="Arial Narrow" w:hAnsi="Arial Narrow"/>
          <w:b/>
          <w:bCs/>
          <w:sz w:val="24"/>
          <w:szCs w:val="24"/>
        </w:rPr>
      </w:pPr>
      <w:r w:rsidRPr="00883EBF">
        <w:rPr>
          <w:rFonts w:ascii="Arial Narrow" w:hAnsi="Arial Narrow"/>
          <w:b/>
          <w:bCs/>
          <w:sz w:val="24"/>
          <w:szCs w:val="24"/>
        </w:rPr>
        <w:t>Do crops take up medicines from water?</w:t>
      </w:r>
    </w:p>
    <w:p w14:paraId="361C0126" w14:textId="46958AC4" w:rsidR="00CB62AB" w:rsidRPr="001C199A" w:rsidRDefault="006138A8" w:rsidP="001C199A">
      <w:pPr>
        <w:pStyle w:val="NormalWeb"/>
        <w:spacing w:before="0" w:beforeAutospacing="0" w:after="0" w:afterAutospacing="0" w:line="300" w:lineRule="auto"/>
        <w:rPr>
          <w:rFonts w:ascii="Arial Narrow" w:hAnsi="Arial Narrow"/>
        </w:rPr>
      </w:pPr>
      <w:r w:rsidRPr="000B6FBE">
        <w:rPr>
          <w:rFonts w:ascii="Arial Narrow" w:hAnsi="Arial Narrow"/>
        </w:rPr>
        <w:t xml:space="preserve">The current use of regenerated water in agriculture has led to the emergence of new forms of pollutants, such as pharmaceutical compounds (PCs) which are not fully eliminated in wastewater treatment plants (WWTPs).The objective of </w:t>
      </w:r>
      <w:r w:rsidR="001C199A">
        <w:rPr>
          <w:rFonts w:ascii="Arial Narrow" w:hAnsi="Arial Narrow"/>
        </w:rPr>
        <w:t xml:space="preserve">a recent </w:t>
      </w:r>
      <w:r w:rsidRPr="000B6FBE">
        <w:rPr>
          <w:rFonts w:ascii="Arial Narrow" w:hAnsi="Arial Narrow"/>
        </w:rPr>
        <w:t>study was to evaluate the uptake of ibuprofen (IBP) in horticultural crops irrigated with WWTP effluents and its subsequent effect on human health due to their incorporation into the food chain.</w:t>
      </w:r>
      <w:r w:rsidR="001C199A">
        <w:rPr>
          <w:rFonts w:ascii="Arial Narrow" w:hAnsi="Arial Narrow"/>
        </w:rPr>
        <w:t xml:space="preserve"> </w:t>
      </w:r>
      <w:r w:rsidRPr="000B6FBE">
        <w:rPr>
          <w:rFonts w:ascii="Arial Narrow" w:hAnsi="Arial Narrow"/>
        </w:rPr>
        <w:t xml:space="preserve">The study involved five varieties of crops (lettuce, parsley, cabbage, zucchini and broccoli) grown in a greenhouse and irrigated with WWTP effluent water, in which IBP was </w:t>
      </w:r>
      <w:proofErr w:type="spellStart"/>
      <w:r w:rsidRPr="000B6FBE">
        <w:rPr>
          <w:rFonts w:ascii="Arial Narrow" w:hAnsi="Arial Narrow"/>
        </w:rPr>
        <w:t>analyzed</w:t>
      </w:r>
      <w:proofErr w:type="spellEnd"/>
      <w:r w:rsidRPr="000B6FBE">
        <w:rPr>
          <w:rFonts w:ascii="Arial Narrow" w:hAnsi="Arial Narrow"/>
        </w:rPr>
        <w:t>. Of the varieties of regenerated water-irrigated horticultural crops, only the leaves of mini-romaine lettuce presented detectable levels of IBP, but without meaning any risk to human health.</w:t>
      </w:r>
      <w:r w:rsidR="001C199A">
        <w:rPr>
          <w:rFonts w:ascii="Arial Narrow" w:hAnsi="Arial Narrow"/>
        </w:rPr>
        <w:t xml:space="preserve"> </w:t>
      </w:r>
      <w:hyperlink r:id="rId73" w:history="1">
        <w:r w:rsidR="00CB62AB" w:rsidRPr="000B6FBE">
          <w:rPr>
            <w:rStyle w:val="Hyperlink"/>
            <w:rFonts w:ascii="Arial Narrow" w:hAnsi="Arial Narrow" w:cs="Tahoma"/>
          </w:rPr>
          <w:t>Full article available here</w:t>
        </w:r>
      </w:hyperlink>
      <w:r w:rsidR="00CB62AB" w:rsidRPr="000B6FBE">
        <w:rPr>
          <w:rFonts w:ascii="Arial Narrow" w:hAnsi="Arial Narrow" w:cs="Tahoma"/>
        </w:rPr>
        <w:t xml:space="preserve"> </w:t>
      </w:r>
    </w:p>
    <w:bookmarkEnd w:id="7"/>
    <w:p w14:paraId="6B64D469" w14:textId="77777777" w:rsidR="006C04B7" w:rsidRPr="000B6FBE" w:rsidRDefault="006C04B7" w:rsidP="000B6FBE">
      <w:pPr>
        <w:spacing w:after="0" w:line="300" w:lineRule="auto"/>
        <w:rPr>
          <w:rFonts w:ascii="Arial Narrow" w:hAnsi="Arial Narrow" w:cs="Tahoma"/>
          <w:sz w:val="24"/>
          <w:szCs w:val="24"/>
        </w:rPr>
      </w:pPr>
    </w:p>
    <w:p w14:paraId="46691813" w14:textId="77777777" w:rsidR="0064093A" w:rsidRPr="000B6FBE" w:rsidRDefault="0064093A" w:rsidP="000B6FBE">
      <w:pPr>
        <w:spacing w:after="0" w:line="300" w:lineRule="auto"/>
        <w:rPr>
          <w:rFonts w:ascii="Arial Narrow" w:hAnsi="Arial Narrow" w:cs="Tahoma"/>
          <w:sz w:val="24"/>
          <w:szCs w:val="24"/>
        </w:rPr>
      </w:pPr>
      <w:r w:rsidRPr="000B6FBE">
        <w:rPr>
          <w:rFonts w:ascii="Arial Narrow" w:hAnsi="Arial Narrow" w:cs="Tahoma"/>
          <w:b/>
          <w:sz w:val="24"/>
          <w:szCs w:val="24"/>
        </w:rPr>
        <w:t>Subscribe/ Unsubscribe</w:t>
      </w:r>
      <w:r w:rsidRPr="000B6FBE">
        <w:rPr>
          <w:rFonts w:ascii="Arial Narrow" w:hAnsi="Arial Narrow" w:cs="Tahoma"/>
          <w:sz w:val="24"/>
          <w:szCs w:val="24"/>
        </w:rPr>
        <w:t xml:space="preserve"> If you no longer wish to receive this </w:t>
      </w:r>
      <w:proofErr w:type="gramStart"/>
      <w:r w:rsidRPr="000B6FBE">
        <w:rPr>
          <w:rFonts w:ascii="Arial Narrow" w:hAnsi="Arial Narrow" w:cs="Tahoma"/>
          <w:sz w:val="24"/>
          <w:szCs w:val="24"/>
        </w:rPr>
        <w:t>email</w:t>
      </w:r>
      <w:proofErr w:type="gramEnd"/>
      <w:r w:rsidRPr="000B6FBE">
        <w:rPr>
          <w:rFonts w:ascii="Arial Narrow" w:hAnsi="Arial Narrow" w:cs="Tahoma"/>
          <w:sz w:val="24"/>
          <w:szCs w:val="24"/>
        </w:rPr>
        <w:t xml:space="preserve"> please send a note to </w:t>
      </w:r>
      <w:hyperlink r:id="rId74" w:history="1">
        <w:r w:rsidRPr="000B6FBE">
          <w:rPr>
            <w:rStyle w:val="Hyperlink"/>
            <w:rFonts w:ascii="Arial Narrow" w:hAnsi="Arial Narrow" w:cs="Tahoma"/>
            <w:sz w:val="24"/>
            <w:szCs w:val="24"/>
          </w:rPr>
          <w:t>info@pmac.co.nz</w:t>
        </w:r>
      </w:hyperlink>
      <w:r w:rsidRPr="000B6FBE">
        <w:rPr>
          <w:rFonts w:ascii="Arial Narrow" w:hAnsi="Arial Narrow" w:cs="Tahoma"/>
          <w:sz w:val="24"/>
          <w:szCs w:val="24"/>
        </w:rPr>
        <w:t xml:space="preserve">  asking to be added/ removed and providing the nominated email address </w:t>
      </w:r>
    </w:p>
    <w:p w14:paraId="48CD7AC7" w14:textId="77777777" w:rsidR="0064093A" w:rsidRPr="000B6FBE" w:rsidRDefault="0064093A" w:rsidP="000B6FBE">
      <w:pPr>
        <w:spacing w:after="0" w:line="300" w:lineRule="auto"/>
        <w:rPr>
          <w:rFonts w:ascii="Arial Narrow" w:hAnsi="Arial Narrow" w:cs="Tahoma"/>
          <w:sz w:val="24"/>
          <w:szCs w:val="24"/>
        </w:rPr>
      </w:pPr>
    </w:p>
    <w:p w14:paraId="2F8A26A8" w14:textId="04A6FD3B" w:rsidR="0064093A" w:rsidRPr="000B6FBE" w:rsidRDefault="0064093A" w:rsidP="000B6FBE">
      <w:pPr>
        <w:spacing w:after="0" w:line="300" w:lineRule="auto"/>
        <w:rPr>
          <w:rFonts w:ascii="Arial Narrow" w:hAnsi="Arial Narrow" w:cs="Tahoma"/>
          <w:sz w:val="24"/>
          <w:szCs w:val="24"/>
        </w:rPr>
      </w:pPr>
      <w:proofErr w:type="gramStart"/>
      <w:r w:rsidRPr="000B6FBE">
        <w:rPr>
          <w:rFonts w:ascii="Arial Narrow" w:hAnsi="Arial Narrow" w:cs="Tahoma"/>
          <w:b/>
          <w:sz w:val="24"/>
          <w:szCs w:val="24"/>
        </w:rPr>
        <w:t>Disclaimer</w:t>
      </w:r>
      <w:proofErr w:type="gramEnd"/>
      <w:r w:rsidRPr="000B6FBE">
        <w:rPr>
          <w:rFonts w:ascii="Arial Narrow" w:hAnsi="Arial Narrow" w:cs="Tahoma"/>
          <w:b/>
          <w:sz w:val="24"/>
          <w:szCs w:val="24"/>
        </w:rPr>
        <w:t xml:space="preserve"> </w:t>
      </w:r>
      <w:r w:rsidRPr="000B6FBE">
        <w:rPr>
          <w:rFonts w:ascii="Arial Narrow" w:hAnsi="Arial Narrow" w:cs="Tahoma"/>
          <w:sz w:val="24"/>
          <w:szCs w:val="24"/>
        </w:rPr>
        <w:t xml:space="preserve">Please note this information has been accessed from emails that have been forwarded to info@PMAC.co.nz and are distributed as a weekly update. If you intend using this </w:t>
      </w:r>
      <w:proofErr w:type="gramStart"/>
      <w:r w:rsidRPr="000B6FBE">
        <w:rPr>
          <w:rFonts w:ascii="Arial Narrow" w:hAnsi="Arial Narrow" w:cs="Tahoma"/>
          <w:sz w:val="24"/>
          <w:szCs w:val="24"/>
        </w:rPr>
        <w:t>information</w:t>
      </w:r>
      <w:proofErr w:type="gramEnd"/>
      <w:r w:rsidRPr="000B6FBE">
        <w:rPr>
          <w:rFonts w:ascii="Arial Narrow" w:hAnsi="Arial Narrow" w:cs="Tahoma"/>
          <w:sz w:val="24"/>
          <w:szCs w:val="24"/>
        </w:rPr>
        <w:t xml:space="preserve"> please sight the original document to ensure you are aware of the context within which any changes have been made and to guard against any transcription changes</w:t>
      </w:r>
    </w:p>
    <w:p w14:paraId="61F9CCB4" w14:textId="77777777" w:rsidR="00CB62AB" w:rsidRPr="000B6FBE" w:rsidRDefault="00CB62AB" w:rsidP="000B6FBE">
      <w:pPr>
        <w:spacing w:after="0" w:line="300" w:lineRule="auto"/>
        <w:rPr>
          <w:rFonts w:ascii="Arial Narrow" w:hAnsi="Arial Narrow" w:cs="Tahoma"/>
          <w:b/>
          <w:sz w:val="24"/>
          <w:szCs w:val="24"/>
        </w:rPr>
      </w:pPr>
    </w:p>
    <w:sectPr w:rsidR="00CB62AB" w:rsidRPr="000B6FBE">
      <w:footerReference w:type="default" r:id="rId7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C3072" w14:textId="77777777" w:rsidR="001A5BFC" w:rsidRDefault="001A5BFC" w:rsidP="004B2BBB">
      <w:pPr>
        <w:spacing w:after="0" w:line="240" w:lineRule="auto"/>
      </w:pPr>
      <w:r>
        <w:separator/>
      </w:r>
    </w:p>
  </w:endnote>
  <w:endnote w:type="continuationSeparator" w:id="0">
    <w:p w14:paraId="3C5B4315" w14:textId="77777777" w:rsidR="001A5BFC" w:rsidRDefault="001A5BFC"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A6FC" w14:textId="77777777" w:rsidR="004B2BBB" w:rsidRPr="004B2BBB" w:rsidRDefault="004B2BB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0017496D"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4B2BBB" w:rsidRPr="004B2BBB" w:rsidRDefault="004B2BB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334C7" w14:textId="77777777" w:rsidR="001A5BFC" w:rsidRDefault="001A5BFC" w:rsidP="004B2BBB">
      <w:pPr>
        <w:spacing w:after="0" w:line="240" w:lineRule="auto"/>
      </w:pPr>
      <w:r>
        <w:separator/>
      </w:r>
    </w:p>
  </w:footnote>
  <w:footnote w:type="continuationSeparator" w:id="0">
    <w:p w14:paraId="53F2402C" w14:textId="77777777" w:rsidR="001A5BFC" w:rsidRDefault="001A5BFC"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6517"/>
    <w:multiLevelType w:val="multilevel"/>
    <w:tmpl w:val="D16CB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039E9"/>
    <w:multiLevelType w:val="multilevel"/>
    <w:tmpl w:val="AD169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01668"/>
    <w:multiLevelType w:val="multilevel"/>
    <w:tmpl w:val="878A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1A618C"/>
    <w:multiLevelType w:val="hybridMultilevel"/>
    <w:tmpl w:val="EB583EC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55C1684"/>
    <w:multiLevelType w:val="multilevel"/>
    <w:tmpl w:val="EFFEA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E4F2D"/>
    <w:multiLevelType w:val="multilevel"/>
    <w:tmpl w:val="88468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C37128"/>
    <w:multiLevelType w:val="multilevel"/>
    <w:tmpl w:val="9EEC54BC"/>
    <w:lvl w:ilvl="0">
      <w:start w:val="1"/>
      <w:numFmt w:val="bullet"/>
      <w:lvlText w:val=""/>
      <w:lvlJc w:val="left"/>
      <w:pPr>
        <w:tabs>
          <w:tab w:val="num" w:pos="1495"/>
        </w:tabs>
        <w:ind w:left="1495" w:hanging="360"/>
      </w:pPr>
      <w:rPr>
        <w:rFonts w:ascii="Symbol" w:hAnsi="Symbol" w:hint="default"/>
        <w:sz w:val="20"/>
      </w:rPr>
    </w:lvl>
    <w:lvl w:ilvl="1" w:tentative="1">
      <w:start w:val="1"/>
      <w:numFmt w:val="bullet"/>
      <w:lvlText w:val="o"/>
      <w:lvlJc w:val="left"/>
      <w:pPr>
        <w:tabs>
          <w:tab w:val="num" w:pos="2215"/>
        </w:tabs>
        <w:ind w:left="2215" w:hanging="360"/>
      </w:pPr>
      <w:rPr>
        <w:rFonts w:ascii="Courier New" w:hAnsi="Courier New" w:hint="default"/>
        <w:sz w:val="20"/>
      </w:rPr>
    </w:lvl>
    <w:lvl w:ilvl="2" w:tentative="1">
      <w:start w:val="1"/>
      <w:numFmt w:val="bullet"/>
      <w:lvlText w:val=""/>
      <w:lvlJc w:val="left"/>
      <w:pPr>
        <w:tabs>
          <w:tab w:val="num" w:pos="2935"/>
        </w:tabs>
        <w:ind w:left="2935" w:hanging="360"/>
      </w:pPr>
      <w:rPr>
        <w:rFonts w:ascii="Wingdings" w:hAnsi="Wingdings" w:hint="default"/>
        <w:sz w:val="20"/>
      </w:rPr>
    </w:lvl>
    <w:lvl w:ilvl="3" w:tentative="1">
      <w:start w:val="1"/>
      <w:numFmt w:val="bullet"/>
      <w:lvlText w:val=""/>
      <w:lvlJc w:val="left"/>
      <w:pPr>
        <w:tabs>
          <w:tab w:val="num" w:pos="3655"/>
        </w:tabs>
        <w:ind w:left="3655" w:hanging="360"/>
      </w:pPr>
      <w:rPr>
        <w:rFonts w:ascii="Wingdings" w:hAnsi="Wingdings" w:hint="default"/>
        <w:sz w:val="20"/>
      </w:rPr>
    </w:lvl>
    <w:lvl w:ilvl="4" w:tentative="1">
      <w:start w:val="1"/>
      <w:numFmt w:val="bullet"/>
      <w:lvlText w:val=""/>
      <w:lvlJc w:val="left"/>
      <w:pPr>
        <w:tabs>
          <w:tab w:val="num" w:pos="4375"/>
        </w:tabs>
        <w:ind w:left="4375" w:hanging="360"/>
      </w:pPr>
      <w:rPr>
        <w:rFonts w:ascii="Wingdings" w:hAnsi="Wingdings" w:hint="default"/>
        <w:sz w:val="20"/>
      </w:rPr>
    </w:lvl>
    <w:lvl w:ilvl="5" w:tentative="1">
      <w:start w:val="1"/>
      <w:numFmt w:val="bullet"/>
      <w:lvlText w:val=""/>
      <w:lvlJc w:val="left"/>
      <w:pPr>
        <w:tabs>
          <w:tab w:val="num" w:pos="5095"/>
        </w:tabs>
        <w:ind w:left="5095" w:hanging="360"/>
      </w:pPr>
      <w:rPr>
        <w:rFonts w:ascii="Wingdings" w:hAnsi="Wingdings" w:hint="default"/>
        <w:sz w:val="20"/>
      </w:rPr>
    </w:lvl>
    <w:lvl w:ilvl="6" w:tentative="1">
      <w:start w:val="1"/>
      <w:numFmt w:val="bullet"/>
      <w:lvlText w:val=""/>
      <w:lvlJc w:val="left"/>
      <w:pPr>
        <w:tabs>
          <w:tab w:val="num" w:pos="5815"/>
        </w:tabs>
        <w:ind w:left="5815" w:hanging="360"/>
      </w:pPr>
      <w:rPr>
        <w:rFonts w:ascii="Wingdings" w:hAnsi="Wingdings" w:hint="default"/>
        <w:sz w:val="20"/>
      </w:rPr>
    </w:lvl>
    <w:lvl w:ilvl="7" w:tentative="1">
      <w:start w:val="1"/>
      <w:numFmt w:val="bullet"/>
      <w:lvlText w:val=""/>
      <w:lvlJc w:val="left"/>
      <w:pPr>
        <w:tabs>
          <w:tab w:val="num" w:pos="6535"/>
        </w:tabs>
        <w:ind w:left="6535" w:hanging="360"/>
      </w:pPr>
      <w:rPr>
        <w:rFonts w:ascii="Wingdings" w:hAnsi="Wingdings" w:hint="default"/>
        <w:sz w:val="20"/>
      </w:rPr>
    </w:lvl>
    <w:lvl w:ilvl="8" w:tentative="1">
      <w:start w:val="1"/>
      <w:numFmt w:val="bullet"/>
      <w:lvlText w:val=""/>
      <w:lvlJc w:val="left"/>
      <w:pPr>
        <w:tabs>
          <w:tab w:val="num" w:pos="7255"/>
        </w:tabs>
        <w:ind w:left="7255" w:hanging="360"/>
      </w:pPr>
      <w:rPr>
        <w:rFonts w:ascii="Wingdings" w:hAnsi="Wingdings" w:hint="default"/>
        <w:sz w:val="20"/>
      </w:rPr>
    </w:lvl>
  </w:abstractNum>
  <w:abstractNum w:abstractNumId="7" w15:restartNumberingAfterBreak="0">
    <w:nsid w:val="2418777D"/>
    <w:multiLevelType w:val="hybridMultilevel"/>
    <w:tmpl w:val="92DC78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F3547A8"/>
    <w:multiLevelType w:val="multilevel"/>
    <w:tmpl w:val="5B6E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95F287E"/>
    <w:multiLevelType w:val="multilevel"/>
    <w:tmpl w:val="3A842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3F060F"/>
    <w:multiLevelType w:val="multilevel"/>
    <w:tmpl w:val="42E6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072F0B"/>
    <w:multiLevelType w:val="multilevel"/>
    <w:tmpl w:val="04AC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4B4506"/>
    <w:multiLevelType w:val="multilevel"/>
    <w:tmpl w:val="822C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921B50"/>
    <w:multiLevelType w:val="multilevel"/>
    <w:tmpl w:val="FB36D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5313A9"/>
    <w:multiLevelType w:val="multilevel"/>
    <w:tmpl w:val="C582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7B4EF3"/>
    <w:multiLevelType w:val="multilevel"/>
    <w:tmpl w:val="070A8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702E29"/>
    <w:multiLevelType w:val="multilevel"/>
    <w:tmpl w:val="5146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5F5C1B"/>
    <w:multiLevelType w:val="multilevel"/>
    <w:tmpl w:val="74BC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4B18D6"/>
    <w:multiLevelType w:val="multilevel"/>
    <w:tmpl w:val="14F2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0"/>
  </w:num>
  <w:num w:numId="3">
    <w:abstractNumId w:val="16"/>
  </w:num>
  <w:num w:numId="4">
    <w:abstractNumId w:val="21"/>
  </w:num>
  <w:num w:numId="5">
    <w:abstractNumId w:val="28"/>
  </w:num>
  <w:num w:numId="6">
    <w:abstractNumId w:val="36"/>
  </w:num>
  <w:num w:numId="7">
    <w:abstractNumId w:val="14"/>
  </w:num>
  <w:num w:numId="8">
    <w:abstractNumId w:val="19"/>
  </w:num>
  <w:num w:numId="9">
    <w:abstractNumId w:val="25"/>
  </w:num>
  <w:num w:numId="10">
    <w:abstractNumId w:val="24"/>
  </w:num>
  <w:num w:numId="11">
    <w:abstractNumId w:val="15"/>
  </w:num>
  <w:num w:numId="12">
    <w:abstractNumId w:val="12"/>
  </w:num>
  <w:num w:numId="13">
    <w:abstractNumId w:val="9"/>
  </w:num>
  <w:num w:numId="14">
    <w:abstractNumId w:val="17"/>
  </w:num>
  <w:num w:numId="15">
    <w:abstractNumId w:val="34"/>
  </w:num>
  <w:num w:numId="16">
    <w:abstractNumId w:val="30"/>
  </w:num>
  <w:num w:numId="17">
    <w:abstractNumId w:val="23"/>
  </w:num>
  <w:num w:numId="18">
    <w:abstractNumId w:val="18"/>
  </w:num>
  <w:num w:numId="19">
    <w:abstractNumId w:val="13"/>
  </w:num>
  <w:num w:numId="20">
    <w:abstractNumId w:val="29"/>
  </w:num>
  <w:num w:numId="21">
    <w:abstractNumId w:val="35"/>
  </w:num>
  <w:num w:numId="22">
    <w:abstractNumId w:val="1"/>
  </w:num>
  <w:num w:numId="23">
    <w:abstractNumId w:val="8"/>
  </w:num>
  <w:num w:numId="24">
    <w:abstractNumId w:val="33"/>
  </w:num>
  <w:num w:numId="25">
    <w:abstractNumId w:val="27"/>
  </w:num>
  <w:num w:numId="26">
    <w:abstractNumId w:val="26"/>
  </w:num>
  <w:num w:numId="27">
    <w:abstractNumId w:val="4"/>
  </w:num>
  <w:num w:numId="28">
    <w:abstractNumId w:val="2"/>
  </w:num>
  <w:num w:numId="29">
    <w:abstractNumId w:val="5"/>
  </w:num>
  <w:num w:numId="30">
    <w:abstractNumId w:val="22"/>
  </w:num>
  <w:num w:numId="31">
    <w:abstractNumId w:val="6"/>
  </w:num>
  <w:num w:numId="32">
    <w:abstractNumId w:val="0"/>
  </w:num>
  <w:num w:numId="33">
    <w:abstractNumId w:val="3"/>
  </w:num>
  <w:num w:numId="34">
    <w:abstractNumId w:val="7"/>
  </w:num>
  <w:num w:numId="35">
    <w:abstractNumId w:val="20"/>
  </w:num>
  <w:num w:numId="36">
    <w:abstractNumId w:val="31"/>
  </w:num>
  <w:num w:numId="37">
    <w:abstractNumId w:val="37"/>
  </w:num>
  <w:num w:numId="38">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025D3"/>
    <w:rsid w:val="00011F29"/>
    <w:rsid w:val="00026CD5"/>
    <w:rsid w:val="00044278"/>
    <w:rsid w:val="00050BF7"/>
    <w:rsid w:val="00057D8C"/>
    <w:rsid w:val="000A4E40"/>
    <w:rsid w:val="000B600F"/>
    <w:rsid w:val="000B6FBE"/>
    <w:rsid w:val="000E77F3"/>
    <w:rsid w:val="00140F66"/>
    <w:rsid w:val="00156FED"/>
    <w:rsid w:val="0017496D"/>
    <w:rsid w:val="00175EF3"/>
    <w:rsid w:val="001A5BFC"/>
    <w:rsid w:val="001C199A"/>
    <w:rsid w:val="001C396F"/>
    <w:rsid w:val="001D6B75"/>
    <w:rsid w:val="002031AC"/>
    <w:rsid w:val="00213A8B"/>
    <w:rsid w:val="00231CB3"/>
    <w:rsid w:val="002359CE"/>
    <w:rsid w:val="00244FDE"/>
    <w:rsid w:val="00245572"/>
    <w:rsid w:val="002636D2"/>
    <w:rsid w:val="0028557C"/>
    <w:rsid w:val="002A588C"/>
    <w:rsid w:val="002F16C3"/>
    <w:rsid w:val="002F3AC1"/>
    <w:rsid w:val="00300E4D"/>
    <w:rsid w:val="00316679"/>
    <w:rsid w:val="003361C3"/>
    <w:rsid w:val="003370D7"/>
    <w:rsid w:val="00383B76"/>
    <w:rsid w:val="00394B37"/>
    <w:rsid w:val="003B0E7B"/>
    <w:rsid w:val="003B16E3"/>
    <w:rsid w:val="003B52C5"/>
    <w:rsid w:val="003F315A"/>
    <w:rsid w:val="003F5C9F"/>
    <w:rsid w:val="00435FC9"/>
    <w:rsid w:val="004753EB"/>
    <w:rsid w:val="0048251E"/>
    <w:rsid w:val="00495649"/>
    <w:rsid w:val="0049701D"/>
    <w:rsid w:val="004B2BBB"/>
    <w:rsid w:val="004B4EE7"/>
    <w:rsid w:val="004C5F31"/>
    <w:rsid w:val="004D238B"/>
    <w:rsid w:val="004E43F8"/>
    <w:rsid w:val="004F1767"/>
    <w:rsid w:val="004F549E"/>
    <w:rsid w:val="00504571"/>
    <w:rsid w:val="005070C8"/>
    <w:rsid w:val="005224B3"/>
    <w:rsid w:val="00544298"/>
    <w:rsid w:val="00553559"/>
    <w:rsid w:val="005938BC"/>
    <w:rsid w:val="005939BD"/>
    <w:rsid w:val="005B0CAE"/>
    <w:rsid w:val="005F4ABC"/>
    <w:rsid w:val="00612CE5"/>
    <w:rsid w:val="006138A8"/>
    <w:rsid w:val="0064093A"/>
    <w:rsid w:val="006413D5"/>
    <w:rsid w:val="0067389E"/>
    <w:rsid w:val="006C04B7"/>
    <w:rsid w:val="006D2B8D"/>
    <w:rsid w:val="006D745D"/>
    <w:rsid w:val="007065BC"/>
    <w:rsid w:val="00715297"/>
    <w:rsid w:val="00723C62"/>
    <w:rsid w:val="007401BD"/>
    <w:rsid w:val="00741B71"/>
    <w:rsid w:val="00760128"/>
    <w:rsid w:val="00763CDF"/>
    <w:rsid w:val="00785F48"/>
    <w:rsid w:val="007A01E3"/>
    <w:rsid w:val="007B4AFE"/>
    <w:rsid w:val="007C3B95"/>
    <w:rsid w:val="007F46DE"/>
    <w:rsid w:val="00800073"/>
    <w:rsid w:val="0081381B"/>
    <w:rsid w:val="00822640"/>
    <w:rsid w:val="00834F6B"/>
    <w:rsid w:val="00836110"/>
    <w:rsid w:val="008522E7"/>
    <w:rsid w:val="00854D95"/>
    <w:rsid w:val="0086789B"/>
    <w:rsid w:val="008726F4"/>
    <w:rsid w:val="00873C09"/>
    <w:rsid w:val="00883EBF"/>
    <w:rsid w:val="0088669D"/>
    <w:rsid w:val="008A46FD"/>
    <w:rsid w:val="008B1A62"/>
    <w:rsid w:val="008B732E"/>
    <w:rsid w:val="008D389A"/>
    <w:rsid w:val="008F2DDA"/>
    <w:rsid w:val="009069A2"/>
    <w:rsid w:val="00911792"/>
    <w:rsid w:val="009157AB"/>
    <w:rsid w:val="00924665"/>
    <w:rsid w:val="00940584"/>
    <w:rsid w:val="00951290"/>
    <w:rsid w:val="00A12558"/>
    <w:rsid w:val="00A37805"/>
    <w:rsid w:val="00A8083D"/>
    <w:rsid w:val="00AA41EF"/>
    <w:rsid w:val="00AA46BB"/>
    <w:rsid w:val="00AC0C37"/>
    <w:rsid w:val="00AC2EC1"/>
    <w:rsid w:val="00AD496E"/>
    <w:rsid w:val="00AE58F8"/>
    <w:rsid w:val="00AF1A08"/>
    <w:rsid w:val="00B1356F"/>
    <w:rsid w:val="00B757D3"/>
    <w:rsid w:val="00B76FD7"/>
    <w:rsid w:val="00B936DE"/>
    <w:rsid w:val="00BB28A3"/>
    <w:rsid w:val="00BB57B1"/>
    <w:rsid w:val="00BD0BAA"/>
    <w:rsid w:val="00BD66BC"/>
    <w:rsid w:val="00BF1615"/>
    <w:rsid w:val="00C068B0"/>
    <w:rsid w:val="00C07640"/>
    <w:rsid w:val="00C1284D"/>
    <w:rsid w:val="00C36204"/>
    <w:rsid w:val="00C40D59"/>
    <w:rsid w:val="00C446E0"/>
    <w:rsid w:val="00C64389"/>
    <w:rsid w:val="00C66FDD"/>
    <w:rsid w:val="00C71A6F"/>
    <w:rsid w:val="00C746ED"/>
    <w:rsid w:val="00C80768"/>
    <w:rsid w:val="00C87CD4"/>
    <w:rsid w:val="00C919D4"/>
    <w:rsid w:val="00CA5868"/>
    <w:rsid w:val="00CB62AB"/>
    <w:rsid w:val="00CC719F"/>
    <w:rsid w:val="00CD0062"/>
    <w:rsid w:val="00CE72FD"/>
    <w:rsid w:val="00CF009E"/>
    <w:rsid w:val="00CF63F8"/>
    <w:rsid w:val="00D01E57"/>
    <w:rsid w:val="00D92692"/>
    <w:rsid w:val="00D94064"/>
    <w:rsid w:val="00DA0906"/>
    <w:rsid w:val="00DA6B93"/>
    <w:rsid w:val="00DB12D6"/>
    <w:rsid w:val="00DC5F6E"/>
    <w:rsid w:val="00E00C7F"/>
    <w:rsid w:val="00E164D3"/>
    <w:rsid w:val="00E20455"/>
    <w:rsid w:val="00E209F2"/>
    <w:rsid w:val="00E23409"/>
    <w:rsid w:val="00E54A0F"/>
    <w:rsid w:val="00E60627"/>
    <w:rsid w:val="00EB1DC8"/>
    <w:rsid w:val="00ED27CA"/>
    <w:rsid w:val="00EE5069"/>
    <w:rsid w:val="00EE5F32"/>
    <w:rsid w:val="00EF48F7"/>
    <w:rsid w:val="00F01C48"/>
    <w:rsid w:val="00F235DE"/>
    <w:rsid w:val="00F41728"/>
    <w:rsid w:val="00F4530A"/>
    <w:rsid w:val="00F53BBA"/>
    <w:rsid w:val="00F656F5"/>
    <w:rsid w:val="00F9019C"/>
    <w:rsid w:val="00FB21A4"/>
    <w:rsid w:val="00FC4C66"/>
    <w:rsid w:val="00FE704D"/>
    <w:rsid w:val="00FF2AFA"/>
    <w:rsid w:val="00FF54C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character" w:customStyle="1" w:styleId="sics-componentbylineauthor">
    <w:name w:val="sics-component__byline__author"/>
    <w:basedOn w:val="DefaultParagraphFont"/>
    <w:rsid w:val="00F235DE"/>
  </w:style>
  <w:style w:type="character" w:customStyle="1" w:styleId="sics-componentbylinedate">
    <w:name w:val="sics-component__byline__date"/>
    <w:basedOn w:val="DefaultParagraphFont"/>
    <w:rsid w:val="00F235DE"/>
  </w:style>
  <w:style w:type="character" w:customStyle="1" w:styleId="coral-count-number">
    <w:name w:val="coral-count-number"/>
    <w:basedOn w:val="DefaultParagraphFont"/>
    <w:rsid w:val="00F235DE"/>
  </w:style>
  <w:style w:type="paragraph" w:customStyle="1" w:styleId="sics-componenthtml-injector">
    <w:name w:val="sics-component__html-injector"/>
    <w:basedOn w:val="Normal"/>
    <w:rsid w:val="00F235DE"/>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ics-componentad-spacecaption">
    <w:name w:val="sics-component__ad-space__caption"/>
    <w:basedOn w:val="Normal"/>
    <w:rsid w:val="00F235D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TMLCite">
    <w:name w:val="HTML Cite"/>
    <w:basedOn w:val="DefaultParagraphFont"/>
    <w:uiPriority w:val="99"/>
    <w:semiHidden/>
    <w:unhideWhenUsed/>
    <w:rsid w:val="00F235DE"/>
    <w:rPr>
      <w:i/>
      <w:iCs/>
    </w:rPr>
  </w:style>
  <w:style w:type="character" w:customStyle="1" w:styleId="vjs-control-text">
    <w:name w:val="vjs-control-text"/>
    <w:basedOn w:val="DefaultParagraphFont"/>
    <w:rsid w:val="00F235DE"/>
  </w:style>
  <w:style w:type="character" w:customStyle="1" w:styleId="vjs-current-time-display">
    <w:name w:val="vjs-current-time-display"/>
    <w:basedOn w:val="DefaultParagraphFont"/>
    <w:rsid w:val="00F235DE"/>
  </w:style>
  <w:style w:type="character" w:customStyle="1" w:styleId="vjs-duration-display">
    <w:name w:val="vjs-duration-display"/>
    <w:basedOn w:val="DefaultParagraphFont"/>
    <w:rsid w:val="00F235DE"/>
  </w:style>
  <w:style w:type="paragraph" w:customStyle="1" w:styleId="item-996">
    <w:name w:val="item-996"/>
    <w:basedOn w:val="Normal"/>
    <w:rsid w:val="00E54A0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997">
    <w:name w:val="item-997"/>
    <w:basedOn w:val="Normal"/>
    <w:rsid w:val="00E54A0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998">
    <w:name w:val="item-998"/>
    <w:basedOn w:val="Normal"/>
    <w:rsid w:val="00E54A0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999">
    <w:name w:val="item-999"/>
    <w:basedOn w:val="Normal"/>
    <w:rsid w:val="00E54A0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1000">
    <w:name w:val="item-1000"/>
    <w:basedOn w:val="Normal"/>
    <w:rsid w:val="00E54A0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1001">
    <w:name w:val="item-1001"/>
    <w:basedOn w:val="Normal"/>
    <w:rsid w:val="00E54A0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1002">
    <w:name w:val="item-1002"/>
    <w:basedOn w:val="Normal"/>
    <w:rsid w:val="00E54A0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1003">
    <w:name w:val="item-1003"/>
    <w:basedOn w:val="Normal"/>
    <w:rsid w:val="00E54A0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1004">
    <w:name w:val="item-1004"/>
    <w:basedOn w:val="Normal"/>
    <w:rsid w:val="00E54A0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mvp-ad-label">
    <w:name w:val="mvp-ad-label"/>
    <w:basedOn w:val="DefaultParagraphFont"/>
    <w:rsid w:val="003370D7"/>
  </w:style>
  <w:style w:type="character" w:customStyle="1" w:styleId="updated">
    <w:name w:val="updated"/>
    <w:basedOn w:val="DefaultParagraphFont"/>
    <w:rsid w:val="000B6FBE"/>
  </w:style>
  <w:style w:type="character" w:customStyle="1" w:styleId="share-text">
    <w:name w:val="share-text"/>
    <w:basedOn w:val="DefaultParagraphFont"/>
    <w:rsid w:val="000B6FBE"/>
  </w:style>
  <w:style w:type="character" w:customStyle="1" w:styleId="author-name">
    <w:name w:val="author-name"/>
    <w:basedOn w:val="DefaultParagraphFont"/>
    <w:rsid w:val="000B6FBE"/>
  </w:style>
  <w:style w:type="character" w:customStyle="1" w:styleId="author-job">
    <w:name w:val="author-job"/>
    <w:basedOn w:val="DefaultParagraphFont"/>
    <w:rsid w:val="000B6FBE"/>
  </w:style>
  <w:style w:type="character" w:customStyle="1" w:styleId="author-twitter">
    <w:name w:val="author-twitter"/>
    <w:basedOn w:val="DefaultParagraphFont"/>
    <w:rsid w:val="000B6FBE"/>
  </w:style>
  <w:style w:type="character" w:customStyle="1" w:styleId="author-email">
    <w:name w:val="author-email"/>
    <w:basedOn w:val="DefaultParagraphFont"/>
    <w:rsid w:val="000B6FBE"/>
  </w:style>
  <w:style w:type="paragraph" w:customStyle="1" w:styleId="photo-captionedinformation">
    <w:name w:val="photo-captioned__information"/>
    <w:basedOn w:val="Normal"/>
    <w:rsid w:val="000B6FB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redit">
    <w:name w:val="credit"/>
    <w:basedOn w:val="DefaultParagraphFont"/>
    <w:rsid w:val="000B6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5021">
      <w:bodyDiv w:val="1"/>
      <w:marLeft w:val="0"/>
      <w:marRight w:val="0"/>
      <w:marTop w:val="0"/>
      <w:marBottom w:val="0"/>
      <w:divBdr>
        <w:top w:val="none" w:sz="0" w:space="0" w:color="auto"/>
        <w:left w:val="none" w:sz="0" w:space="0" w:color="auto"/>
        <w:bottom w:val="none" w:sz="0" w:space="0" w:color="auto"/>
        <w:right w:val="none" w:sz="0" w:space="0" w:color="auto"/>
      </w:divBdr>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509765">
      <w:bodyDiv w:val="1"/>
      <w:marLeft w:val="0"/>
      <w:marRight w:val="0"/>
      <w:marTop w:val="0"/>
      <w:marBottom w:val="0"/>
      <w:divBdr>
        <w:top w:val="none" w:sz="0" w:space="0" w:color="auto"/>
        <w:left w:val="none" w:sz="0" w:space="0" w:color="auto"/>
        <w:bottom w:val="none" w:sz="0" w:space="0" w:color="auto"/>
        <w:right w:val="none" w:sz="0" w:space="0" w:color="auto"/>
      </w:divBdr>
      <w:divsChild>
        <w:div w:id="1572302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183519784">
      <w:bodyDiv w:val="1"/>
      <w:marLeft w:val="0"/>
      <w:marRight w:val="0"/>
      <w:marTop w:val="0"/>
      <w:marBottom w:val="0"/>
      <w:divBdr>
        <w:top w:val="none" w:sz="0" w:space="0" w:color="auto"/>
        <w:left w:val="none" w:sz="0" w:space="0" w:color="auto"/>
        <w:bottom w:val="none" w:sz="0" w:space="0" w:color="auto"/>
        <w:right w:val="none" w:sz="0" w:space="0" w:color="auto"/>
      </w:divBdr>
      <w:divsChild>
        <w:div w:id="1613826916">
          <w:marLeft w:val="0"/>
          <w:marRight w:val="0"/>
          <w:marTop w:val="0"/>
          <w:marBottom w:val="0"/>
          <w:divBdr>
            <w:top w:val="none" w:sz="0" w:space="0" w:color="auto"/>
            <w:left w:val="none" w:sz="0" w:space="0" w:color="auto"/>
            <w:bottom w:val="none" w:sz="0" w:space="0" w:color="auto"/>
            <w:right w:val="none" w:sz="0" w:space="0" w:color="auto"/>
          </w:divBdr>
        </w:div>
      </w:divsChild>
    </w:div>
    <w:div w:id="210306389">
      <w:bodyDiv w:val="1"/>
      <w:marLeft w:val="0"/>
      <w:marRight w:val="0"/>
      <w:marTop w:val="0"/>
      <w:marBottom w:val="0"/>
      <w:divBdr>
        <w:top w:val="none" w:sz="0" w:space="0" w:color="auto"/>
        <w:left w:val="none" w:sz="0" w:space="0" w:color="auto"/>
        <w:bottom w:val="none" w:sz="0" w:space="0" w:color="auto"/>
        <w:right w:val="none" w:sz="0" w:space="0" w:color="auto"/>
      </w:divBdr>
      <w:divsChild>
        <w:div w:id="219832801">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99869">
      <w:bodyDiv w:val="1"/>
      <w:marLeft w:val="0"/>
      <w:marRight w:val="0"/>
      <w:marTop w:val="0"/>
      <w:marBottom w:val="0"/>
      <w:divBdr>
        <w:top w:val="none" w:sz="0" w:space="0" w:color="auto"/>
        <w:left w:val="none" w:sz="0" w:space="0" w:color="auto"/>
        <w:bottom w:val="none" w:sz="0" w:space="0" w:color="auto"/>
        <w:right w:val="none" w:sz="0" w:space="0" w:color="auto"/>
      </w:divBdr>
      <w:divsChild>
        <w:div w:id="1000740132">
          <w:marLeft w:val="0"/>
          <w:marRight w:val="0"/>
          <w:marTop w:val="0"/>
          <w:marBottom w:val="0"/>
          <w:divBdr>
            <w:top w:val="none" w:sz="0" w:space="0" w:color="auto"/>
            <w:left w:val="none" w:sz="0" w:space="0" w:color="auto"/>
            <w:bottom w:val="none" w:sz="0" w:space="0" w:color="auto"/>
            <w:right w:val="none" w:sz="0" w:space="0" w:color="auto"/>
          </w:divBdr>
        </w:div>
      </w:divsChild>
    </w:div>
    <w:div w:id="285476771">
      <w:bodyDiv w:val="1"/>
      <w:marLeft w:val="0"/>
      <w:marRight w:val="0"/>
      <w:marTop w:val="0"/>
      <w:marBottom w:val="0"/>
      <w:divBdr>
        <w:top w:val="none" w:sz="0" w:space="0" w:color="auto"/>
        <w:left w:val="none" w:sz="0" w:space="0" w:color="auto"/>
        <w:bottom w:val="none" w:sz="0" w:space="0" w:color="auto"/>
        <w:right w:val="none" w:sz="0" w:space="0" w:color="auto"/>
      </w:divBdr>
      <w:divsChild>
        <w:div w:id="1061638437">
          <w:marLeft w:val="0"/>
          <w:marRight w:val="0"/>
          <w:marTop w:val="0"/>
          <w:marBottom w:val="0"/>
          <w:divBdr>
            <w:top w:val="none" w:sz="0" w:space="0" w:color="auto"/>
            <w:left w:val="none" w:sz="0" w:space="0" w:color="auto"/>
            <w:bottom w:val="none" w:sz="0" w:space="0" w:color="auto"/>
            <w:right w:val="none" w:sz="0" w:space="0" w:color="auto"/>
          </w:divBdr>
          <w:divsChild>
            <w:div w:id="1240141129">
              <w:marLeft w:val="0"/>
              <w:marRight w:val="0"/>
              <w:marTop w:val="0"/>
              <w:marBottom w:val="0"/>
              <w:divBdr>
                <w:top w:val="none" w:sz="0" w:space="0" w:color="auto"/>
                <w:left w:val="none" w:sz="0" w:space="0" w:color="auto"/>
                <w:bottom w:val="none" w:sz="0" w:space="0" w:color="auto"/>
                <w:right w:val="none" w:sz="0" w:space="0" w:color="auto"/>
              </w:divBdr>
            </w:div>
            <w:div w:id="777260418">
              <w:marLeft w:val="0"/>
              <w:marRight w:val="0"/>
              <w:marTop w:val="0"/>
              <w:marBottom w:val="0"/>
              <w:divBdr>
                <w:top w:val="none" w:sz="0" w:space="0" w:color="auto"/>
                <w:left w:val="none" w:sz="0" w:space="0" w:color="auto"/>
                <w:bottom w:val="none" w:sz="0" w:space="0" w:color="auto"/>
                <w:right w:val="none" w:sz="0" w:space="0" w:color="auto"/>
              </w:divBdr>
            </w:div>
          </w:divsChild>
        </w:div>
        <w:div w:id="561526381">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28947509">
      <w:bodyDiv w:val="1"/>
      <w:marLeft w:val="0"/>
      <w:marRight w:val="0"/>
      <w:marTop w:val="0"/>
      <w:marBottom w:val="0"/>
      <w:divBdr>
        <w:top w:val="none" w:sz="0" w:space="0" w:color="auto"/>
        <w:left w:val="none" w:sz="0" w:space="0" w:color="auto"/>
        <w:bottom w:val="none" w:sz="0" w:space="0" w:color="auto"/>
        <w:right w:val="none" w:sz="0" w:space="0" w:color="auto"/>
      </w:divBdr>
      <w:divsChild>
        <w:div w:id="407071118">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07698">
      <w:bodyDiv w:val="1"/>
      <w:marLeft w:val="0"/>
      <w:marRight w:val="0"/>
      <w:marTop w:val="0"/>
      <w:marBottom w:val="0"/>
      <w:divBdr>
        <w:top w:val="none" w:sz="0" w:space="0" w:color="auto"/>
        <w:left w:val="none" w:sz="0" w:space="0" w:color="auto"/>
        <w:bottom w:val="none" w:sz="0" w:space="0" w:color="auto"/>
        <w:right w:val="none" w:sz="0" w:space="0" w:color="auto"/>
      </w:divBdr>
    </w:div>
    <w:div w:id="520558202">
      <w:bodyDiv w:val="1"/>
      <w:marLeft w:val="0"/>
      <w:marRight w:val="0"/>
      <w:marTop w:val="0"/>
      <w:marBottom w:val="0"/>
      <w:divBdr>
        <w:top w:val="none" w:sz="0" w:space="0" w:color="auto"/>
        <w:left w:val="none" w:sz="0" w:space="0" w:color="auto"/>
        <w:bottom w:val="none" w:sz="0" w:space="0" w:color="auto"/>
        <w:right w:val="none" w:sz="0" w:space="0" w:color="auto"/>
      </w:divBdr>
      <w:divsChild>
        <w:div w:id="496310735">
          <w:marLeft w:val="0"/>
          <w:marRight w:val="0"/>
          <w:marTop w:val="0"/>
          <w:marBottom w:val="0"/>
          <w:divBdr>
            <w:top w:val="none" w:sz="0" w:space="0" w:color="auto"/>
            <w:left w:val="none" w:sz="0" w:space="0" w:color="auto"/>
            <w:bottom w:val="none" w:sz="0" w:space="0" w:color="auto"/>
            <w:right w:val="none" w:sz="0" w:space="0" w:color="auto"/>
          </w:divBdr>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50307928">
      <w:bodyDiv w:val="1"/>
      <w:marLeft w:val="0"/>
      <w:marRight w:val="0"/>
      <w:marTop w:val="0"/>
      <w:marBottom w:val="0"/>
      <w:divBdr>
        <w:top w:val="none" w:sz="0" w:space="0" w:color="auto"/>
        <w:left w:val="none" w:sz="0" w:space="0" w:color="auto"/>
        <w:bottom w:val="none" w:sz="0" w:space="0" w:color="auto"/>
        <w:right w:val="none" w:sz="0" w:space="0" w:color="auto"/>
      </w:divBdr>
      <w:divsChild>
        <w:div w:id="2139955740">
          <w:marLeft w:val="0"/>
          <w:marRight w:val="0"/>
          <w:marTop w:val="0"/>
          <w:marBottom w:val="0"/>
          <w:divBdr>
            <w:top w:val="none" w:sz="0" w:space="0" w:color="auto"/>
            <w:left w:val="none" w:sz="0" w:space="0" w:color="auto"/>
            <w:bottom w:val="none" w:sz="0" w:space="0" w:color="auto"/>
            <w:right w:val="none" w:sz="0" w:space="0" w:color="auto"/>
          </w:divBdr>
          <w:divsChild>
            <w:div w:id="1190947424">
              <w:marLeft w:val="0"/>
              <w:marRight w:val="0"/>
              <w:marTop w:val="0"/>
              <w:marBottom w:val="0"/>
              <w:divBdr>
                <w:top w:val="none" w:sz="0" w:space="0" w:color="auto"/>
                <w:left w:val="none" w:sz="0" w:space="0" w:color="auto"/>
                <w:bottom w:val="none" w:sz="0" w:space="0" w:color="auto"/>
                <w:right w:val="none" w:sz="0" w:space="0" w:color="auto"/>
              </w:divBdr>
              <w:divsChild>
                <w:div w:id="8417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77308">
          <w:marLeft w:val="0"/>
          <w:marRight w:val="0"/>
          <w:marTop w:val="0"/>
          <w:marBottom w:val="0"/>
          <w:divBdr>
            <w:top w:val="none" w:sz="0" w:space="0" w:color="auto"/>
            <w:left w:val="none" w:sz="0" w:space="0" w:color="auto"/>
            <w:bottom w:val="none" w:sz="0" w:space="0" w:color="auto"/>
            <w:right w:val="none" w:sz="0" w:space="0" w:color="auto"/>
          </w:divBdr>
          <w:divsChild>
            <w:div w:id="18895533">
              <w:marLeft w:val="0"/>
              <w:marRight w:val="0"/>
              <w:marTop w:val="0"/>
              <w:marBottom w:val="0"/>
              <w:divBdr>
                <w:top w:val="none" w:sz="0" w:space="0" w:color="auto"/>
                <w:left w:val="none" w:sz="0" w:space="0" w:color="auto"/>
                <w:bottom w:val="none" w:sz="0" w:space="0" w:color="auto"/>
                <w:right w:val="none" w:sz="0" w:space="0" w:color="auto"/>
              </w:divBdr>
              <w:divsChild>
                <w:div w:id="5302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8805">
          <w:marLeft w:val="0"/>
          <w:marRight w:val="0"/>
          <w:marTop w:val="0"/>
          <w:marBottom w:val="0"/>
          <w:divBdr>
            <w:top w:val="none" w:sz="0" w:space="0" w:color="auto"/>
            <w:left w:val="none" w:sz="0" w:space="0" w:color="auto"/>
            <w:bottom w:val="none" w:sz="0" w:space="0" w:color="auto"/>
            <w:right w:val="none" w:sz="0" w:space="0" w:color="auto"/>
          </w:divBdr>
          <w:divsChild>
            <w:div w:id="162202906">
              <w:marLeft w:val="0"/>
              <w:marRight w:val="0"/>
              <w:marTop w:val="0"/>
              <w:marBottom w:val="0"/>
              <w:divBdr>
                <w:top w:val="none" w:sz="0" w:space="0" w:color="auto"/>
                <w:left w:val="none" w:sz="0" w:space="0" w:color="auto"/>
                <w:bottom w:val="none" w:sz="0" w:space="0" w:color="auto"/>
                <w:right w:val="none" w:sz="0" w:space="0" w:color="auto"/>
              </w:divBdr>
              <w:divsChild>
                <w:div w:id="2756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34368">
          <w:marLeft w:val="0"/>
          <w:marRight w:val="0"/>
          <w:marTop w:val="0"/>
          <w:marBottom w:val="0"/>
          <w:divBdr>
            <w:top w:val="none" w:sz="0" w:space="0" w:color="auto"/>
            <w:left w:val="none" w:sz="0" w:space="0" w:color="auto"/>
            <w:bottom w:val="none" w:sz="0" w:space="0" w:color="auto"/>
            <w:right w:val="none" w:sz="0" w:space="0" w:color="auto"/>
          </w:divBdr>
          <w:divsChild>
            <w:div w:id="1666468890">
              <w:marLeft w:val="0"/>
              <w:marRight w:val="0"/>
              <w:marTop w:val="0"/>
              <w:marBottom w:val="0"/>
              <w:divBdr>
                <w:top w:val="none" w:sz="0" w:space="0" w:color="auto"/>
                <w:left w:val="none" w:sz="0" w:space="0" w:color="auto"/>
                <w:bottom w:val="none" w:sz="0" w:space="0" w:color="auto"/>
                <w:right w:val="none" w:sz="0" w:space="0" w:color="auto"/>
              </w:divBdr>
              <w:divsChild>
                <w:div w:id="54742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5727">
          <w:marLeft w:val="0"/>
          <w:marRight w:val="0"/>
          <w:marTop w:val="0"/>
          <w:marBottom w:val="0"/>
          <w:divBdr>
            <w:top w:val="none" w:sz="0" w:space="0" w:color="auto"/>
            <w:left w:val="none" w:sz="0" w:space="0" w:color="auto"/>
            <w:bottom w:val="none" w:sz="0" w:space="0" w:color="auto"/>
            <w:right w:val="none" w:sz="0" w:space="0" w:color="auto"/>
          </w:divBdr>
          <w:divsChild>
            <w:div w:id="1549729921">
              <w:marLeft w:val="0"/>
              <w:marRight w:val="0"/>
              <w:marTop w:val="0"/>
              <w:marBottom w:val="0"/>
              <w:divBdr>
                <w:top w:val="none" w:sz="0" w:space="0" w:color="auto"/>
                <w:left w:val="none" w:sz="0" w:space="0" w:color="auto"/>
                <w:bottom w:val="none" w:sz="0" w:space="0" w:color="auto"/>
                <w:right w:val="none" w:sz="0" w:space="0" w:color="auto"/>
              </w:divBdr>
              <w:divsChild>
                <w:div w:id="33032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56439">
          <w:marLeft w:val="0"/>
          <w:marRight w:val="0"/>
          <w:marTop w:val="0"/>
          <w:marBottom w:val="0"/>
          <w:divBdr>
            <w:top w:val="none" w:sz="0" w:space="0" w:color="auto"/>
            <w:left w:val="none" w:sz="0" w:space="0" w:color="auto"/>
            <w:bottom w:val="none" w:sz="0" w:space="0" w:color="auto"/>
            <w:right w:val="none" w:sz="0" w:space="0" w:color="auto"/>
          </w:divBdr>
          <w:divsChild>
            <w:div w:id="10158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594746039">
      <w:bodyDiv w:val="1"/>
      <w:marLeft w:val="0"/>
      <w:marRight w:val="0"/>
      <w:marTop w:val="0"/>
      <w:marBottom w:val="0"/>
      <w:divBdr>
        <w:top w:val="none" w:sz="0" w:space="0" w:color="auto"/>
        <w:left w:val="none" w:sz="0" w:space="0" w:color="auto"/>
        <w:bottom w:val="none" w:sz="0" w:space="0" w:color="auto"/>
        <w:right w:val="none" w:sz="0" w:space="0" w:color="auto"/>
      </w:divBdr>
      <w:divsChild>
        <w:div w:id="1018585569">
          <w:marLeft w:val="0"/>
          <w:marRight w:val="0"/>
          <w:marTop w:val="0"/>
          <w:marBottom w:val="0"/>
          <w:divBdr>
            <w:top w:val="none" w:sz="0" w:space="0" w:color="auto"/>
            <w:left w:val="none" w:sz="0" w:space="0" w:color="auto"/>
            <w:bottom w:val="none" w:sz="0" w:space="0" w:color="auto"/>
            <w:right w:val="none" w:sz="0" w:space="0" w:color="auto"/>
          </w:divBdr>
        </w:div>
        <w:div w:id="446387739">
          <w:marLeft w:val="0"/>
          <w:marRight w:val="0"/>
          <w:marTop w:val="0"/>
          <w:marBottom w:val="0"/>
          <w:divBdr>
            <w:top w:val="none" w:sz="0" w:space="0" w:color="auto"/>
            <w:left w:val="none" w:sz="0" w:space="0" w:color="auto"/>
            <w:bottom w:val="none" w:sz="0" w:space="0" w:color="auto"/>
            <w:right w:val="none" w:sz="0" w:space="0" w:color="auto"/>
          </w:divBdr>
        </w:div>
        <w:div w:id="38210041">
          <w:marLeft w:val="0"/>
          <w:marRight w:val="0"/>
          <w:marTop w:val="0"/>
          <w:marBottom w:val="0"/>
          <w:divBdr>
            <w:top w:val="none" w:sz="0" w:space="0" w:color="auto"/>
            <w:left w:val="none" w:sz="0" w:space="0" w:color="auto"/>
            <w:bottom w:val="none" w:sz="0" w:space="0" w:color="auto"/>
            <w:right w:val="none" w:sz="0" w:space="0" w:color="auto"/>
          </w:divBdr>
          <w:divsChild>
            <w:div w:id="1842433044">
              <w:marLeft w:val="0"/>
              <w:marRight w:val="0"/>
              <w:marTop w:val="0"/>
              <w:marBottom w:val="0"/>
              <w:divBdr>
                <w:top w:val="none" w:sz="0" w:space="0" w:color="auto"/>
                <w:left w:val="none" w:sz="0" w:space="0" w:color="auto"/>
                <w:bottom w:val="none" w:sz="0" w:space="0" w:color="auto"/>
                <w:right w:val="none" w:sz="0" w:space="0" w:color="auto"/>
              </w:divBdr>
            </w:div>
            <w:div w:id="671027613">
              <w:marLeft w:val="0"/>
              <w:marRight w:val="0"/>
              <w:marTop w:val="0"/>
              <w:marBottom w:val="0"/>
              <w:divBdr>
                <w:top w:val="none" w:sz="0" w:space="0" w:color="auto"/>
                <w:left w:val="none" w:sz="0" w:space="0" w:color="auto"/>
                <w:bottom w:val="none" w:sz="0" w:space="0" w:color="auto"/>
                <w:right w:val="none" w:sz="0" w:space="0" w:color="auto"/>
              </w:divBdr>
            </w:div>
            <w:div w:id="111459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23460849">
      <w:bodyDiv w:val="1"/>
      <w:marLeft w:val="0"/>
      <w:marRight w:val="0"/>
      <w:marTop w:val="0"/>
      <w:marBottom w:val="0"/>
      <w:divBdr>
        <w:top w:val="none" w:sz="0" w:space="0" w:color="auto"/>
        <w:left w:val="none" w:sz="0" w:space="0" w:color="auto"/>
        <w:bottom w:val="none" w:sz="0" w:space="0" w:color="auto"/>
        <w:right w:val="none" w:sz="0" w:space="0" w:color="auto"/>
      </w:divBdr>
      <w:divsChild>
        <w:div w:id="1048870138">
          <w:marLeft w:val="0"/>
          <w:marRight w:val="0"/>
          <w:marTop w:val="0"/>
          <w:marBottom w:val="0"/>
          <w:divBdr>
            <w:top w:val="none" w:sz="0" w:space="0" w:color="auto"/>
            <w:left w:val="none" w:sz="0" w:space="0" w:color="auto"/>
            <w:bottom w:val="none" w:sz="0" w:space="0" w:color="auto"/>
            <w:right w:val="none" w:sz="0" w:space="0" w:color="auto"/>
          </w:divBdr>
          <w:divsChild>
            <w:div w:id="1126504731">
              <w:marLeft w:val="0"/>
              <w:marRight w:val="0"/>
              <w:marTop w:val="0"/>
              <w:marBottom w:val="0"/>
              <w:divBdr>
                <w:top w:val="none" w:sz="0" w:space="0" w:color="auto"/>
                <w:left w:val="none" w:sz="0" w:space="0" w:color="auto"/>
                <w:bottom w:val="none" w:sz="0" w:space="0" w:color="auto"/>
                <w:right w:val="none" w:sz="0" w:space="0" w:color="auto"/>
              </w:divBdr>
            </w:div>
            <w:div w:id="563952434">
              <w:marLeft w:val="0"/>
              <w:marRight w:val="0"/>
              <w:marTop w:val="0"/>
              <w:marBottom w:val="0"/>
              <w:divBdr>
                <w:top w:val="none" w:sz="0" w:space="0" w:color="auto"/>
                <w:left w:val="none" w:sz="0" w:space="0" w:color="auto"/>
                <w:bottom w:val="none" w:sz="0" w:space="0" w:color="auto"/>
                <w:right w:val="none" w:sz="0" w:space="0" w:color="auto"/>
              </w:divBdr>
            </w:div>
          </w:divsChild>
        </w:div>
        <w:div w:id="820076368">
          <w:marLeft w:val="0"/>
          <w:marRight w:val="0"/>
          <w:marTop w:val="0"/>
          <w:marBottom w:val="0"/>
          <w:divBdr>
            <w:top w:val="none" w:sz="0" w:space="0" w:color="auto"/>
            <w:left w:val="none" w:sz="0" w:space="0" w:color="auto"/>
            <w:bottom w:val="none" w:sz="0" w:space="0" w:color="auto"/>
            <w:right w:val="none" w:sz="0" w:space="0" w:color="auto"/>
          </w:divBdr>
        </w:div>
      </w:divsChild>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844788">
      <w:bodyDiv w:val="1"/>
      <w:marLeft w:val="0"/>
      <w:marRight w:val="0"/>
      <w:marTop w:val="0"/>
      <w:marBottom w:val="0"/>
      <w:divBdr>
        <w:top w:val="none" w:sz="0" w:space="0" w:color="auto"/>
        <w:left w:val="none" w:sz="0" w:space="0" w:color="auto"/>
        <w:bottom w:val="none" w:sz="0" w:space="0" w:color="auto"/>
        <w:right w:val="none" w:sz="0" w:space="0" w:color="auto"/>
      </w:divBdr>
      <w:divsChild>
        <w:div w:id="989476727">
          <w:marLeft w:val="0"/>
          <w:marRight w:val="0"/>
          <w:marTop w:val="0"/>
          <w:marBottom w:val="0"/>
          <w:divBdr>
            <w:top w:val="none" w:sz="0" w:space="0" w:color="auto"/>
            <w:left w:val="none" w:sz="0" w:space="0" w:color="auto"/>
            <w:bottom w:val="none" w:sz="0" w:space="0" w:color="auto"/>
            <w:right w:val="none" w:sz="0" w:space="0" w:color="auto"/>
          </w:divBdr>
          <w:divsChild>
            <w:div w:id="2115660928">
              <w:marLeft w:val="0"/>
              <w:marRight w:val="0"/>
              <w:marTop w:val="0"/>
              <w:marBottom w:val="0"/>
              <w:divBdr>
                <w:top w:val="none" w:sz="0" w:space="0" w:color="auto"/>
                <w:left w:val="none" w:sz="0" w:space="0" w:color="auto"/>
                <w:bottom w:val="none" w:sz="0" w:space="0" w:color="auto"/>
                <w:right w:val="none" w:sz="0" w:space="0" w:color="auto"/>
              </w:divBdr>
            </w:div>
            <w:div w:id="517697536">
              <w:marLeft w:val="0"/>
              <w:marRight w:val="0"/>
              <w:marTop w:val="0"/>
              <w:marBottom w:val="0"/>
              <w:divBdr>
                <w:top w:val="none" w:sz="0" w:space="0" w:color="auto"/>
                <w:left w:val="none" w:sz="0" w:space="0" w:color="auto"/>
                <w:bottom w:val="none" w:sz="0" w:space="0" w:color="auto"/>
                <w:right w:val="none" w:sz="0" w:space="0" w:color="auto"/>
              </w:divBdr>
            </w:div>
          </w:divsChild>
        </w:div>
        <w:div w:id="1512602904">
          <w:marLeft w:val="0"/>
          <w:marRight w:val="0"/>
          <w:marTop w:val="0"/>
          <w:marBottom w:val="0"/>
          <w:divBdr>
            <w:top w:val="none" w:sz="0" w:space="0" w:color="auto"/>
            <w:left w:val="none" w:sz="0" w:space="0" w:color="auto"/>
            <w:bottom w:val="none" w:sz="0" w:space="0" w:color="auto"/>
            <w:right w:val="none" w:sz="0" w:space="0" w:color="auto"/>
          </w:divBdr>
        </w:div>
      </w:divsChild>
    </w:div>
    <w:div w:id="726337116">
      <w:bodyDiv w:val="1"/>
      <w:marLeft w:val="0"/>
      <w:marRight w:val="0"/>
      <w:marTop w:val="0"/>
      <w:marBottom w:val="0"/>
      <w:divBdr>
        <w:top w:val="none" w:sz="0" w:space="0" w:color="auto"/>
        <w:left w:val="none" w:sz="0" w:space="0" w:color="auto"/>
        <w:bottom w:val="none" w:sz="0" w:space="0" w:color="auto"/>
        <w:right w:val="none" w:sz="0" w:space="0" w:color="auto"/>
      </w:divBdr>
      <w:divsChild>
        <w:div w:id="1898123823">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99304443">
      <w:bodyDiv w:val="1"/>
      <w:marLeft w:val="0"/>
      <w:marRight w:val="0"/>
      <w:marTop w:val="0"/>
      <w:marBottom w:val="0"/>
      <w:divBdr>
        <w:top w:val="none" w:sz="0" w:space="0" w:color="auto"/>
        <w:left w:val="none" w:sz="0" w:space="0" w:color="auto"/>
        <w:bottom w:val="none" w:sz="0" w:space="0" w:color="auto"/>
        <w:right w:val="none" w:sz="0" w:space="0" w:color="auto"/>
      </w:divBdr>
    </w:div>
    <w:div w:id="834954432">
      <w:bodyDiv w:val="1"/>
      <w:marLeft w:val="0"/>
      <w:marRight w:val="0"/>
      <w:marTop w:val="0"/>
      <w:marBottom w:val="0"/>
      <w:divBdr>
        <w:top w:val="none" w:sz="0" w:space="0" w:color="auto"/>
        <w:left w:val="none" w:sz="0" w:space="0" w:color="auto"/>
        <w:bottom w:val="none" w:sz="0" w:space="0" w:color="auto"/>
        <w:right w:val="none" w:sz="0" w:space="0" w:color="auto"/>
      </w:divBdr>
      <w:divsChild>
        <w:div w:id="553659623">
          <w:marLeft w:val="0"/>
          <w:marRight w:val="0"/>
          <w:marTop w:val="0"/>
          <w:marBottom w:val="0"/>
          <w:divBdr>
            <w:top w:val="none" w:sz="0" w:space="0" w:color="auto"/>
            <w:left w:val="none" w:sz="0" w:space="0" w:color="auto"/>
            <w:bottom w:val="none" w:sz="0" w:space="0" w:color="auto"/>
            <w:right w:val="none" w:sz="0" w:space="0" w:color="auto"/>
          </w:divBdr>
        </w:div>
      </w:divsChild>
    </w:div>
    <w:div w:id="866337591">
      <w:bodyDiv w:val="1"/>
      <w:marLeft w:val="0"/>
      <w:marRight w:val="0"/>
      <w:marTop w:val="0"/>
      <w:marBottom w:val="0"/>
      <w:divBdr>
        <w:top w:val="none" w:sz="0" w:space="0" w:color="auto"/>
        <w:left w:val="none" w:sz="0" w:space="0" w:color="auto"/>
        <w:bottom w:val="none" w:sz="0" w:space="0" w:color="auto"/>
        <w:right w:val="none" w:sz="0" w:space="0" w:color="auto"/>
      </w:divBdr>
      <w:divsChild>
        <w:div w:id="625307450">
          <w:marLeft w:val="0"/>
          <w:marRight w:val="0"/>
          <w:marTop w:val="0"/>
          <w:marBottom w:val="0"/>
          <w:divBdr>
            <w:top w:val="none" w:sz="0" w:space="0" w:color="auto"/>
            <w:left w:val="none" w:sz="0" w:space="0" w:color="auto"/>
            <w:bottom w:val="none" w:sz="0" w:space="0" w:color="auto"/>
            <w:right w:val="none" w:sz="0" w:space="0" w:color="auto"/>
          </w:divBdr>
        </w:div>
      </w:divsChild>
    </w:div>
    <w:div w:id="867986250">
      <w:bodyDiv w:val="1"/>
      <w:marLeft w:val="0"/>
      <w:marRight w:val="0"/>
      <w:marTop w:val="0"/>
      <w:marBottom w:val="0"/>
      <w:divBdr>
        <w:top w:val="none" w:sz="0" w:space="0" w:color="auto"/>
        <w:left w:val="none" w:sz="0" w:space="0" w:color="auto"/>
        <w:bottom w:val="none" w:sz="0" w:space="0" w:color="auto"/>
        <w:right w:val="none" w:sz="0" w:space="0" w:color="auto"/>
      </w:divBdr>
      <w:divsChild>
        <w:div w:id="861211780">
          <w:marLeft w:val="0"/>
          <w:marRight w:val="0"/>
          <w:marTop w:val="0"/>
          <w:marBottom w:val="0"/>
          <w:divBdr>
            <w:top w:val="none" w:sz="0" w:space="0" w:color="auto"/>
            <w:left w:val="none" w:sz="0" w:space="0" w:color="auto"/>
            <w:bottom w:val="none" w:sz="0" w:space="0" w:color="auto"/>
            <w:right w:val="none" w:sz="0" w:space="0" w:color="auto"/>
          </w:divBdr>
        </w:div>
      </w:divsChild>
    </w:div>
    <w:div w:id="888147195">
      <w:bodyDiv w:val="1"/>
      <w:marLeft w:val="0"/>
      <w:marRight w:val="0"/>
      <w:marTop w:val="0"/>
      <w:marBottom w:val="0"/>
      <w:divBdr>
        <w:top w:val="none" w:sz="0" w:space="0" w:color="auto"/>
        <w:left w:val="none" w:sz="0" w:space="0" w:color="auto"/>
        <w:bottom w:val="none" w:sz="0" w:space="0" w:color="auto"/>
        <w:right w:val="none" w:sz="0" w:space="0" w:color="auto"/>
      </w:divBdr>
      <w:divsChild>
        <w:div w:id="72239230">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79654874">
      <w:bodyDiv w:val="1"/>
      <w:marLeft w:val="0"/>
      <w:marRight w:val="0"/>
      <w:marTop w:val="0"/>
      <w:marBottom w:val="0"/>
      <w:divBdr>
        <w:top w:val="none" w:sz="0" w:space="0" w:color="auto"/>
        <w:left w:val="none" w:sz="0" w:space="0" w:color="auto"/>
        <w:bottom w:val="none" w:sz="0" w:space="0" w:color="auto"/>
        <w:right w:val="none" w:sz="0" w:space="0" w:color="auto"/>
      </w:divBdr>
      <w:divsChild>
        <w:div w:id="1023285591">
          <w:marLeft w:val="0"/>
          <w:marRight w:val="0"/>
          <w:marTop w:val="0"/>
          <w:marBottom w:val="0"/>
          <w:divBdr>
            <w:top w:val="none" w:sz="0" w:space="0" w:color="auto"/>
            <w:left w:val="none" w:sz="0" w:space="0" w:color="auto"/>
            <w:bottom w:val="none" w:sz="0" w:space="0" w:color="auto"/>
            <w:right w:val="none" w:sz="0" w:space="0" w:color="auto"/>
          </w:divBdr>
        </w:div>
      </w:divsChild>
    </w:div>
    <w:div w:id="1055740689">
      <w:bodyDiv w:val="1"/>
      <w:marLeft w:val="0"/>
      <w:marRight w:val="0"/>
      <w:marTop w:val="0"/>
      <w:marBottom w:val="0"/>
      <w:divBdr>
        <w:top w:val="none" w:sz="0" w:space="0" w:color="auto"/>
        <w:left w:val="none" w:sz="0" w:space="0" w:color="auto"/>
        <w:bottom w:val="none" w:sz="0" w:space="0" w:color="auto"/>
        <w:right w:val="none" w:sz="0" w:space="0" w:color="auto"/>
      </w:divBdr>
      <w:divsChild>
        <w:div w:id="2119446679">
          <w:marLeft w:val="0"/>
          <w:marRight w:val="0"/>
          <w:marTop w:val="0"/>
          <w:marBottom w:val="0"/>
          <w:divBdr>
            <w:top w:val="none" w:sz="0" w:space="0" w:color="auto"/>
            <w:left w:val="none" w:sz="0" w:space="0" w:color="auto"/>
            <w:bottom w:val="none" w:sz="0" w:space="0" w:color="auto"/>
            <w:right w:val="none" w:sz="0" w:space="0" w:color="auto"/>
          </w:divBdr>
        </w:div>
        <w:div w:id="2030719045">
          <w:marLeft w:val="0"/>
          <w:marRight w:val="0"/>
          <w:marTop w:val="0"/>
          <w:marBottom w:val="0"/>
          <w:divBdr>
            <w:top w:val="none" w:sz="0" w:space="0" w:color="auto"/>
            <w:left w:val="none" w:sz="0" w:space="0" w:color="auto"/>
            <w:bottom w:val="none" w:sz="0" w:space="0" w:color="auto"/>
            <w:right w:val="none" w:sz="0" w:space="0" w:color="auto"/>
          </w:divBdr>
          <w:divsChild>
            <w:div w:id="638993710">
              <w:marLeft w:val="0"/>
              <w:marRight w:val="0"/>
              <w:marTop w:val="0"/>
              <w:marBottom w:val="0"/>
              <w:divBdr>
                <w:top w:val="none" w:sz="0" w:space="0" w:color="auto"/>
                <w:left w:val="none" w:sz="0" w:space="0" w:color="auto"/>
                <w:bottom w:val="none" w:sz="0" w:space="0" w:color="auto"/>
                <w:right w:val="none" w:sz="0" w:space="0" w:color="auto"/>
              </w:divBdr>
            </w:div>
          </w:divsChild>
        </w:div>
        <w:div w:id="966200912">
          <w:marLeft w:val="0"/>
          <w:marRight w:val="0"/>
          <w:marTop w:val="0"/>
          <w:marBottom w:val="0"/>
          <w:divBdr>
            <w:top w:val="none" w:sz="0" w:space="0" w:color="auto"/>
            <w:left w:val="none" w:sz="0" w:space="0" w:color="auto"/>
            <w:bottom w:val="none" w:sz="0" w:space="0" w:color="auto"/>
            <w:right w:val="none" w:sz="0" w:space="0" w:color="auto"/>
          </w:divBdr>
        </w:div>
        <w:div w:id="1746029348">
          <w:marLeft w:val="0"/>
          <w:marRight w:val="0"/>
          <w:marTop w:val="0"/>
          <w:marBottom w:val="0"/>
          <w:divBdr>
            <w:top w:val="none" w:sz="0" w:space="0" w:color="auto"/>
            <w:left w:val="none" w:sz="0" w:space="0" w:color="auto"/>
            <w:bottom w:val="none" w:sz="0" w:space="0" w:color="auto"/>
            <w:right w:val="none" w:sz="0" w:space="0" w:color="auto"/>
          </w:divBdr>
          <w:divsChild>
            <w:div w:id="107162862">
              <w:marLeft w:val="0"/>
              <w:marRight w:val="0"/>
              <w:marTop w:val="0"/>
              <w:marBottom w:val="225"/>
              <w:divBdr>
                <w:top w:val="single" w:sz="6" w:space="0" w:color="E1E1E1"/>
                <w:left w:val="none" w:sz="0" w:space="0" w:color="auto"/>
                <w:bottom w:val="single" w:sz="6" w:space="0" w:color="E1E1E1"/>
                <w:right w:val="none" w:sz="0" w:space="0" w:color="auto"/>
              </w:divBdr>
              <w:divsChild>
                <w:div w:id="534393583">
                  <w:marLeft w:val="0"/>
                  <w:marRight w:val="0"/>
                  <w:marTop w:val="150"/>
                  <w:marBottom w:val="0"/>
                  <w:divBdr>
                    <w:top w:val="none" w:sz="0" w:space="0" w:color="auto"/>
                    <w:left w:val="none" w:sz="0" w:space="0" w:color="auto"/>
                    <w:bottom w:val="none" w:sz="0" w:space="0" w:color="auto"/>
                    <w:right w:val="none" w:sz="0" w:space="0" w:color="auto"/>
                  </w:divBdr>
                </w:div>
              </w:divsChild>
            </w:div>
            <w:div w:id="814836806">
              <w:marLeft w:val="0"/>
              <w:marRight w:val="0"/>
              <w:marTop w:val="0"/>
              <w:marBottom w:val="0"/>
              <w:divBdr>
                <w:top w:val="none" w:sz="0" w:space="0" w:color="auto"/>
                <w:left w:val="none" w:sz="0" w:space="0" w:color="auto"/>
                <w:bottom w:val="none" w:sz="0" w:space="0" w:color="auto"/>
                <w:right w:val="none" w:sz="0" w:space="0" w:color="auto"/>
              </w:divBdr>
            </w:div>
            <w:div w:id="1414931396">
              <w:marLeft w:val="0"/>
              <w:marRight w:val="0"/>
              <w:marTop w:val="0"/>
              <w:marBottom w:val="0"/>
              <w:divBdr>
                <w:top w:val="none" w:sz="0" w:space="0" w:color="auto"/>
                <w:left w:val="none" w:sz="0" w:space="0" w:color="auto"/>
                <w:bottom w:val="none" w:sz="0" w:space="0" w:color="auto"/>
                <w:right w:val="none" w:sz="0" w:space="0" w:color="auto"/>
              </w:divBdr>
            </w:div>
            <w:div w:id="484662720">
              <w:marLeft w:val="0"/>
              <w:marRight w:val="0"/>
              <w:marTop w:val="0"/>
              <w:marBottom w:val="0"/>
              <w:divBdr>
                <w:top w:val="none" w:sz="0" w:space="0" w:color="auto"/>
                <w:left w:val="none" w:sz="0" w:space="0" w:color="auto"/>
                <w:bottom w:val="none" w:sz="0" w:space="0" w:color="auto"/>
                <w:right w:val="none" w:sz="0" w:space="0" w:color="auto"/>
              </w:divBdr>
            </w:div>
            <w:div w:id="1980644325">
              <w:marLeft w:val="0"/>
              <w:marRight w:val="0"/>
              <w:marTop w:val="0"/>
              <w:marBottom w:val="225"/>
              <w:divBdr>
                <w:top w:val="single" w:sz="6" w:space="0" w:color="E1E1E1"/>
                <w:left w:val="none" w:sz="0" w:space="0" w:color="auto"/>
                <w:bottom w:val="single" w:sz="6" w:space="0" w:color="E1E1E1"/>
                <w:right w:val="none" w:sz="0" w:space="0" w:color="auto"/>
              </w:divBdr>
              <w:divsChild>
                <w:div w:id="5449507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20718139">
          <w:marLeft w:val="0"/>
          <w:marRight w:val="0"/>
          <w:marTop w:val="0"/>
          <w:marBottom w:val="0"/>
          <w:divBdr>
            <w:top w:val="none" w:sz="0" w:space="0" w:color="auto"/>
            <w:left w:val="none" w:sz="0" w:space="0" w:color="auto"/>
            <w:bottom w:val="none" w:sz="0" w:space="0" w:color="auto"/>
            <w:right w:val="none" w:sz="0" w:space="0" w:color="auto"/>
          </w:divBdr>
        </w:div>
        <w:div w:id="634481141">
          <w:marLeft w:val="0"/>
          <w:marRight w:val="0"/>
          <w:marTop w:val="0"/>
          <w:marBottom w:val="0"/>
          <w:divBdr>
            <w:top w:val="none" w:sz="0" w:space="0" w:color="auto"/>
            <w:left w:val="none" w:sz="0" w:space="0" w:color="auto"/>
            <w:bottom w:val="none" w:sz="0" w:space="0" w:color="auto"/>
            <w:right w:val="none" w:sz="0" w:space="0" w:color="auto"/>
          </w:divBdr>
          <w:divsChild>
            <w:div w:id="1405445832">
              <w:marLeft w:val="0"/>
              <w:marRight w:val="0"/>
              <w:marTop w:val="0"/>
              <w:marBottom w:val="0"/>
              <w:divBdr>
                <w:top w:val="none" w:sz="0" w:space="0" w:color="auto"/>
                <w:left w:val="none" w:sz="0" w:space="0" w:color="auto"/>
                <w:bottom w:val="none" w:sz="0" w:space="0" w:color="auto"/>
                <w:right w:val="none" w:sz="0" w:space="0" w:color="auto"/>
              </w:divBdr>
            </w:div>
          </w:divsChild>
        </w:div>
        <w:div w:id="60249262">
          <w:marLeft w:val="0"/>
          <w:marRight w:val="0"/>
          <w:marTop w:val="0"/>
          <w:marBottom w:val="0"/>
          <w:divBdr>
            <w:top w:val="none" w:sz="0" w:space="0" w:color="auto"/>
            <w:left w:val="none" w:sz="0" w:space="0" w:color="auto"/>
            <w:bottom w:val="none" w:sz="0" w:space="0" w:color="auto"/>
            <w:right w:val="none" w:sz="0" w:space="0" w:color="auto"/>
          </w:divBdr>
        </w:div>
        <w:div w:id="1206218094">
          <w:marLeft w:val="0"/>
          <w:marRight w:val="0"/>
          <w:marTop w:val="0"/>
          <w:marBottom w:val="0"/>
          <w:divBdr>
            <w:top w:val="none" w:sz="0" w:space="0" w:color="auto"/>
            <w:left w:val="none" w:sz="0" w:space="0" w:color="auto"/>
            <w:bottom w:val="none" w:sz="0" w:space="0" w:color="auto"/>
            <w:right w:val="none" w:sz="0" w:space="0" w:color="auto"/>
          </w:divBdr>
        </w:div>
        <w:div w:id="15083478">
          <w:marLeft w:val="0"/>
          <w:marRight w:val="0"/>
          <w:marTop w:val="0"/>
          <w:marBottom w:val="0"/>
          <w:divBdr>
            <w:top w:val="none" w:sz="0" w:space="0" w:color="auto"/>
            <w:left w:val="none" w:sz="0" w:space="0" w:color="auto"/>
            <w:bottom w:val="none" w:sz="0" w:space="0" w:color="auto"/>
            <w:right w:val="none" w:sz="0" w:space="0" w:color="auto"/>
          </w:divBdr>
          <w:divsChild>
            <w:div w:id="878124345">
              <w:marLeft w:val="0"/>
              <w:marRight w:val="0"/>
              <w:marTop w:val="0"/>
              <w:marBottom w:val="0"/>
              <w:divBdr>
                <w:top w:val="none" w:sz="0" w:space="0" w:color="auto"/>
                <w:left w:val="none" w:sz="0" w:space="0" w:color="auto"/>
                <w:bottom w:val="none" w:sz="0" w:space="0" w:color="auto"/>
                <w:right w:val="none" w:sz="0" w:space="0" w:color="auto"/>
              </w:divBdr>
            </w:div>
            <w:div w:id="4852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78749957">
      <w:bodyDiv w:val="1"/>
      <w:marLeft w:val="0"/>
      <w:marRight w:val="0"/>
      <w:marTop w:val="0"/>
      <w:marBottom w:val="0"/>
      <w:divBdr>
        <w:top w:val="none" w:sz="0" w:space="0" w:color="auto"/>
        <w:left w:val="none" w:sz="0" w:space="0" w:color="auto"/>
        <w:bottom w:val="none" w:sz="0" w:space="0" w:color="auto"/>
        <w:right w:val="none" w:sz="0" w:space="0" w:color="auto"/>
      </w:divBdr>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38063305">
      <w:bodyDiv w:val="1"/>
      <w:marLeft w:val="0"/>
      <w:marRight w:val="0"/>
      <w:marTop w:val="0"/>
      <w:marBottom w:val="0"/>
      <w:divBdr>
        <w:top w:val="none" w:sz="0" w:space="0" w:color="auto"/>
        <w:left w:val="none" w:sz="0" w:space="0" w:color="auto"/>
        <w:bottom w:val="none" w:sz="0" w:space="0" w:color="auto"/>
        <w:right w:val="none" w:sz="0" w:space="0" w:color="auto"/>
      </w:divBdr>
      <w:divsChild>
        <w:div w:id="1496845334">
          <w:marLeft w:val="0"/>
          <w:marRight w:val="0"/>
          <w:marTop w:val="0"/>
          <w:marBottom w:val="0"/>
          <w:divBdr>
            <w:top w:val="none" w:sz="0" w:space="0" w:color="auto"/>
            <w:left w:val="none" w:sz="0" w:space="0" w:color="auto"/>
            <w:bottom w:val="none" w:sz="0" w:space="0" w:color="auto"/>
            <w:right w:val="none" w:sz="0" w:space="0" w:color="auto"/>
          </w:divBdr>
        </w:div>
      </w:divsChild>
    </w:div>
    <w:div w:id="1205559550">
      <w:bodyDiv w:val="1"/>
      <w:marLeft w:val="0"/>
      <w:marRight w:val="0"/>
      <w:marTop w:val="0"/>
      <w:marBottom w:val="0"/>
      <w:divBdr>
        <w:top w:val="none" w:sz="0" w:space="0" w:color="auto"/>
        <w:left w:val="none" w:sz="0" w:space="0" w:color="auto"/>
        <w:bottom w:val="none" w:sz="0" w:space="0" w:color="auto"/>
        <w:right w:val="none" w:sz="0" w:space="0" w:color="auto"/>
      </w:divBdr>
      <w:divsChild>
        <w:div w:id="1574244792">
          <w:marLeft w:val="0"/>
          <w:marRight w:val="0"/>
          <w:marTop w:val="0"/>
          <w:marBottom w:val="0"/>
          <w:divBdr>
            <w:top w:val="none" w:sz="0" w:space="0" w:color="auto"/>
            <w:left w:val="none" w:sz="0" w:space="0" w:color="auto"/>
            <w:bottom w:val="none" w:sz="0" w:space="0" w:color="auto"/>
            <w:right w:val="none" w:sz="0" w:space="0" w:color="auto"/>
          </w:divBdr>
        </w:div>
      </w:divsChild>
    </w:div>
    <w:div w:id="1278214285">
      <w:bodyDiv w:val="1"/>
      <w:marLeft w:val="0"/>
      <w:marRight w:val="0"/>
      <w:marTop w:val="0"/>
      <w:marBottom w:val="0"/>
      <w:divBdr>
        <w:top w:val="none" w:sz="0" w:space="0" w:color="auto"/>
        <w:left w:val="none" w:sz="0" w:space="0" w:color="auto"/>
        <w:bottom w:val="none" w:sz="0" w:space="0" w:color="auto"/>
        <w:right w:val="none" w:sz="0" w:space="0" w:color="auto"/>
      </w:divBdr>
      <w:divsChild>
        <w:div w:id="249628341">
          <w:marLeft w:val="0"/>
          <w:marRight w:val="0"/>
          <w:marTop w:val="0"/>
          <w:marBottom w:val="0"/>
          <w:divBdr>
            <w:top w:val="none" w:sz="0" w:space="0" w:color="auto"/>
            <w:left w:val="none" w:sz="0" w:space="0" w:color="auto"/>
            <w:bottom w:val="none" w:sz="0" w:space="0" w:color="auto"/>
            <w:right w:val="none" w:sz="0" w:space="0" w:color="auto"/>
          </w:divBdr>
        </w:div>
      </w:divsChild>
    </w:div>
    <w:div w:id="1280989504">
      <w:bodyDiv w:val="1"/>
      <w:marLeft w:val="0"/>
      <w:marRight w:val="0"/>
      <w:marTop w:val="0"/>
      <w:marBottom w:val="0"/>
      <w:divBdr>
        <w:top w:val="none" w:sz="0" w:space="0" w:color="auto"/>
        <w:left w:val="none" w:sz="0" w:space="0" w:color="auto"/>
        <w:bottom w:val="none" w:sz="0" w:space="0" w:color="auto"/>
        <w:right w:val="none" w:sz="0" w:space="0" w:color="auto"/>
      </w:divBdr>
      <w:divsChild>
        <w:div w:id="1930772666">
          <w:marLeft w:val="0"/>
          <w:marRight w:val="0"/>
          <w:marTop w:val="0"/>
          <w:marBottom w:val="0"/>
          <w:divBdr>
            <w:top w:val="none" w:sz="0" w:space="0" w:color="auto"/>
            <w:left w:val="none" w:sz="0" w:space="0" w:color="auto"/>
            <w:bottom w:val="none" w:sz="0" w:space="0" w:color="auto"/>
            <w:right w:val="none" w:sz="0" w:space="0" w:color="auto"/>
          </w:divBdr>
          <w:divsChild>
            <w:div w:id="1569488695">
              <w:marLeft w:val="0"/>
              <w:marRight w:val="0"/>
              <w:marTop w:val="0"/>
              <w:marBottom w:val="0"/>
              <w:divBdr>
                <w:top w:val="none" w:sz="0" w:space="0" w:color="auto"/>
                <w:left w:val="none" w:sz="0" w:space="0" w:color="auto"/>
                <w:bottom w:val="none" w:sz="0" w:space="0" w:color="auto"/>
                <w:right w:val="none" w:sz="0" w:space="0" w:color="auto"/>
              </w:divBdr>
            </w:div>
            <w:div w:id="125127049">
              <w:marLeft w:val="0"/>
              <w:marRight w:val="0"/>
              <w:marTop w:val="0"/>
              <w:marBottom w:val="0"/>
              <w:divBdr>
                <w:top w:val="none" w:sz="0" w:space="0" w:color="auto"/>
                <w:left w:val="none" w:sz="0" w:space="0" w:color="auto"/>
                <w:bottom w:val="none" w:sz="0" w:space="0" w:color="auto"/>
                <w:right w:val="none" w:sz="0" w:space="0" w:color="auto"/>
              </w:divBdr>
              <w:divsChild>
                <w:div w:id="276451494">
                  <w:marLeft w:val="0"/>
                  <w:marRight w:val="0"/>
                  <w:marTop w:val="0"/>
                  <w:marBottom w:val="0"/>
                  <w:divBdr>
                    <w:top w:val="none" w:sz="0" w:space="0" w:color="auto"/>
                    <w:left w:val="none" w:sz="0" w:space="0" w:color="auto"/>
                    <w:bottom w:val="none" w:sz="0" w:space="0" w:color="auto"/>
                    <w:right w:val="none" w:sz="0" w:space="0" w:color="auto"/>
                  </w:divBdr>
                </w:div>
              </w:divsChild>
            </w:div>
            <w:div w:id="1895775583">
              <w:marLeft w:val="0"/>
              <w:marRight w:val="0"/>
              <w:marTop w:val="0"/>
              <w:marBottom w:val="0"/>
              <w:divBdr>
                <w:top w:val="none" w:sz="0" w:space="0" w:color="auto"/>
                <w:left w:val="none" w:sz="0" w:space="0" w:color="auto"/>
                <w:bottom w:val="none" w:sz="0" w:space="0" w:color="auto"/>
                <w:right w:val="none" w:sz="0" w:space="0" w:color="auto"/>
              </w:divBdr>
              <w:divsChild>
                <w:div w:id="441070278">
                  <w:marLeft w:val="0"/>
                  <w:marRight w:val="0"/>
                  <w:marTop w:val="0"/>
                  <w:marBottom w:val="0"/>
                  <w:divBdr>
                    <w:top w:val="none" w:sz="0" w:space="0" w:color="auto"/>
                    <w:left w:val="none" w:sz="0" w:space="0" w:color="auto"/>
                    <w:bottom w:val="none" w:sz="0" w:space="0" w:color="auto"/>
                    <w:right w:val="none" w:sz="0" w:space="0" w:color="auto"/>
                  </w:divBdr>
                  <w:divsChild>
                    <w:div w:id="550533367">
                      <w:marLeft w:val="0"/>
                      <w:marRight w:val="0"/>
                      <w:marTop w:val="0"/>
                      <w:marBottom w:val="0"/>
                      <w:divBdr>
                        <w:top w:val="none" w:sz="0" w:space="0" w:color="auto"/>
                        <w:left w:val="none" w:sz="0" w:space="0" w:color="auto"/>
                        <w:bottom w:val="none" w:sz="0" w:space="0" w:color="auto"/>
                        <w:right w:val="none" w:sz="0" w:space="0" w:color="auto"/>
                      </w:divBdr>
                    </w:div>
                    <w:div w:id="113982819">
                      <w:marLeft w:val="0"/>
                      <w:marRight w:val="0"/>
                      <w:marTop w:val="0"/>
                      <w:marBottom w:val="0"/>
                      <w:divBdr>
                        <w:top w:val="none" w:sz="0" w:space="0" w:color="auto"/>
                        <w:left w:val="none" w:sz="0" w:space="0" w:color="auto"/>
                        <w:bottom w:val="none" w:sz="0" w:space="0" w:color="auto"/>
                        <w:right w:val="none" w:sz="0" w:space="0" w:color="auto"/>
                      </w:divBdr>
                      <w:divsChild>
                        <w:div w:id="146461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2175">
          <w:marLeft w:val="0"/>
          <w:marRight w:val="0"/>
          <w:marTop w:val="0"/>
          <w:marBottom w:val="0"/>
          <w:divBdr>
            <w:top w:val="none" w:sz="0" w:space="0" w:color="auto"/>
            <w:left w:val="none" w:sz="0" w:space="0" w:color="auto"/>
            <w:bottom w:val="none" w:sz="0" w:space="0" w:color="auto"/>
            <w:right w:val="none" w:sz="0" w:space="0" w:color="auto"/>
          </w:divBdr>
          <w:divsChild>
            <w:div w:id="7943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4476">
      <w:bodyDiv w:val="1"/>
      <w:marLeft w:val="0"/>
      <w:marRight w:val="0"/>
      <w:marTop w:val="0"/>
      <w:marBottom w:val="0"/>
      <w:divBdr>
        <w:top w:val="none" w:sz="0" w:space="0" w:color="auto"/>
        <w:left w:val="none" w:sz="0" w:space="0" w:color="auto"/>
        <w:bottom w:val="none" w:sz="0" w:space="0" w:color="auto"/>
        <w:right w:val="none" w:sz="0" w:space="0" w:color="auto"/>
      </w:divBdr>
      <w:divsChild>
        <w:div w:id="775290932">
          <w:marLeft w:val="0"/>
          <w:marRight w:val="0"/>
          <w:marTop w:val="0"/>
          <w:marBottom w:val="0"/>
          <w:divBdr>
            <w:top w:val="none" w:sz="0" w:space="0" w:color="auto"/>
            <w:left w:val="none" w:sz="0" w:space="0" w:color="auto"/>
            <w:bottom w:val="none" w:sz="0" w:space="0" w:color="auto"/>
            <w:right w:val="none" w:sz="0" w:space="0" w:color="auto"/>
          </w:divBdr>
          <w:divsChild>
            <w:div w:id="1172794230">
              <w:marLeft w:val="0"/>
              <w:marRight w:val="0"/>
              <w:marTop w:val="0"/>
              <w:marBottom w:val="0"/>
              <w:divBdr>
                <w:top w:val="none" w:sz="0" w:space="0" w:color="auto"/>
                <w:left w:val="none" w:sz="0" w:space="0" w:color="auto"/>
                <w:bottom w:val="none" w:sz="0" w:space="0" w:color="auto"/>
                <w:right w:val="none" w:sz="0" w:space="0" w:color="auto"/>
              </w:divBdr>
            </w:div>
            <w:div w:id="640765037">
              <w:marLeft w:val="0"/>
              <w:marRight w:val="0"/>
              <w:marTop w:val="0"/>
              <w:marBottom w:val="0"/>
              <w:divBdr>
                <w:top w:val="none" w:sz="0" w:space="0" w:color="auto"/>
                <w:left w:val="none" w:sz="0" w:space="0" w:color="auto"/>
                <w:bottom w:val="none" w:sz="0" w:space="0" w:color="auto"/>
                <w:right w:val="none" w:sz="0" w:space="0" w:color="auto"/>
              </w:divBdr>
            </w:div>
          </w:divsChild>
        </w:div>
        <w:div w:id="1657539220">
          <w:marLeft w:val="0"/>
          <w:marRight w:val="0"/>
          <w:marTop w:val="0"/>
          <w:marBottom w:val="0"/>
          <w:divBdr>
            <w:top w:val="none" w:sz="0" w:space="0" w:color="auto"/>
            <w:left w:val="none" w:sz="0" w:space="0" w:color="auto"/>
            <w:bottom w:val="none" w:sz="0" w:space="0" w:color="auto"/>
            <w:right w:val="none" w:sz="0" w:space="0" w:color="auto"/>
          </w:divBdr>
        </w:div>
      </w:divsChild>
    </w:div>
    <w:div w:id="1337921173">
      <w:bodyDiv w:val="1"/>
      <w:marLeft w:val="0"/>
      <w:marRight w:val="0"/>
      <w:marTop w:val="0"/>
      <w:marBottom w:val="0"/>
      <w:divBdr>
        <w:top w:val="none" w:sz="0" w:space="0" w:color="auto"/>
        <w:left w:val="none" w:sz="0" w:space="0" w:color="auto"/>
        <w:bottom w:val="none" w:sz="0" w:space="0" w:color="auto"/>
        <w:right w:val="none" w:sz="0" w:space="0" w:color="auto"/>
      </w:divBdr>
      <w:divsChild>
        <w:div w:id="1471359831">
          <w:marLeft w:val="0"/>
          <w:marRight w:val="0"/>
          <w:marTop w:val="0"/>
          <w:marBottom w:val="0"/>
          <w:divBdr>
            <w:top w:val="none" w:sz="0" w:space="0" w:color="auto"/>
            <w:left w:val="none" w:sz="0" w:space="0" w:color="auto"/>
            <w:bottom w:val="none" w:sz="0" w:space="0" w:color="auto"/>
            <w:right w:val="none" w:sz="0" w:space="0" w:color="auto"/>
          </w:divBdr>
        </w:div>
      </w:divsChild>
    </w:div>
    <w:div w:id="1349212162">
      <w:bodyDiv w:val="1"/>
      <w:marLeft w:val="0"/>
      <w:marRight w:val="0"/>
      <w:marTop w:val="0"/>
      <w:marBottom w:val="0"/>
      <w:divBdr>
        <w:top w:val="none" w:sz="0" w:space="0" w:color="auto"/>
        <w:left w:val="none" w:sz="0" w:space="0" w:color="auto"/>
        <w:bottom w:val="none" w:sz="0" w:space="0" w:color="auto"/>
        <w:right w:val="none" w:sz="0" w:space="0" w:color="auto"/>
      </w:divBdr>
      <w:divsChild>
        <w:div w:id="1426732114">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59447252">
      <w:bodyDiv w:val="1"/>
      <w:marLeft w:val="0"/>
      <w:marRight w:val="0"/>
      <w:marTop w:val="0"/>
      <w:marBottom w:val="0"/>
      <w:divBdr>
        <w:top w:val="none" w:sz="0" w:space="0" w:color="auto"/>
        <w:left w:val="none" w:sz="0" w:space="0" w:color="auto"/>
        <w:bottom w:val="none" w:sz="0" w:space="0" w:color="auto"/>
        <w:right w:val="none" w:sz="0" w:space="0" w:color="auto"/>
      </w:divBdr>
      <w:divsChild>
        <w:div w:id="1131436824">
          <w:marLeft w:val="0"/>
          <w:marRight w:val="0"/>
          <w:marTop w:val="0"/>
          <w:marBottom w:val="0"/>
          <w:divBdr>
            <w:top w:val="none" w:sz="0" w:space="0" w:color="auto"/>
            <w:left w:val="none" w:sz="0" w:space="0" w:color="auto"/>
            <w:bottom w:val="none" w:sz="0" w:space="0" w:color="auto"/>
            <w:right w:val="none" w:sz="0" w:space="0" w:color="auto"/>
          </w:divBdr>
        </w:div>
      </w:divsChild>
    </w:div>
    <w:div w:id="1494372953">
      <w:bodyDiv w:val="1"/>
      <w:marLeft w:val="0"/>
      <w:marRight w:val="0"/>
      <w:marTop w:val="0"/>
      <w:marBottom w:val="0"/>
      <w:divBdr>
        <w:top w:val="none" w:sz="0" w:space="0" w:color="auto"/>
        <w:left w:val="none" w:sz="0" w:space="0" w:color="auto"/>
        <w:bottom w:val="none" w:sz="0" w:space="0" w:color="auto"/>
        <w:right w:val="none" w:sz="0" w:space="0" w:color="auto"/>
      </w:divBdr>
      <w:divsChild>
        <w:div w:id="1728996364">
          <w:marLeft w:val="0"/>
          <w:marRight w:val="0"/>
          <w:marTop w:val="0"/>
          <w:marBottom w:val="0"/>
          <w:divBdr>
            <w:top w:val="none" w:sz="0" w:space="0" w:color="auto"/>
            <w:left w:val="none" w:sz="0" w:space="0" w:color="auto"/>
            <w:bottom w:val="none" w:sz="0" w:space="0" w:color="auto"/>
            <w:right w:val="none" w:sz="0" w:space="0" w:color="auto"/>
          </w:divBdr>
        </w:div>
      </w:divsChild>
    </w:div>
    <w:div w:id="1530416563">
      <w:bodyDiv w:val="1"/>
      <w:marLeft w:val="0"/>
      <w:marRight w:val="0"/>
      <w:marTop w:val="0"/>
      <w:marBottom w:val="0"/>
      <w:divBdr>
        <w:top w:val="none" w:sz="0" w:space="0" w:color="auto"/>
        <w:left w:val="none" w:sz="0" w:space="0" w:color="auto"/>
        <w:bottom w:val="none" w:sz="0" w:space="0" w:color="auto"/>
        <w:right w:val="none" w:sz="0" w:space="0" w:color="auto"/>
      </w:divBdr>
      <w:divsChild>
        <w:div w:id="633565063">
          <w:marLeft w:val="0"/>
          <w:marRight w:val="0"/>
          <w:marTop w:val="0"/>
          <w:marBottom w:val="0"/>
          <w:divBdr>
            <w:top w:val="none" w:sz="0" w:space="0" w:color="auto"/>
            <w:left w:val="none" w:sz="0" w:space="0" w:color="auto"/>
            <w:bottom w:val="none" w:sz="0" w:space="0" w:color="auto"/>
            <w:right w:val="none" w:sz="0" w:space="0" w:color="auto"/>
          </w:divBdr>
        </w:div>
        <w:div w:id="777944991">
          <w:marLeft w:val="0"/>
          <w:marRight w:val="0"/>
          <w:marTop w:val="0"/>
          <w:marBottom w:val="0"/>
          <w:divBdr>
            <w:top w:val="none" w:sz="0" w:space="0" w:color="auto"/>
            <w:left w:val="none" w:sz="0" w:space="0" w:color="auto"/>
            <w:bottom w:val="none" w:sz="0" w:space="0" w:color="auto"/>
            <w:right w:val="none" w:sz="0" w:space="0" w:color="auto"/>
          </w:divBdr>
        </w:div>
        <w:div w:id="650211802">
          <w:marLeft w:val="0"/>
          <w:marRight w:val="0"/>
          <w:marTop w:val="0"/>
          <w:marBottom w:val="0"/>
          <w:divBdr>
            <w:top w:val="none" w:sz="0" w:space="0" w:color="auto"/>
            <w:left w:val="none" w:sz="0" w:space="0" w:color="auto"/>
            <w:bottom w:val="none" w:sz="0" w:space="0" w:color="auto"/>
            <w:right w:val="none" w:sz="0" w:space="0" w:color="auto"/>
          </w:divBdr>
        </w:div>
        <w:div w:id="1967278047">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638490296">
      <w:bodyDiv w:val="1"/>
      <w:marLeft w:val="0"/>
      <w:marRight w:val="0"/>
      <w:marTop w:val="0"/>
      <w:marBottom w:val="0"/>
      <w:divBdr>
        <w:top w:val="none" w:sz="0" w:space="0" w:color="auto"/>
        <w:left w:val="none" w:sz="0" w:space="0" w:color="auto"/>
        <w:bottom w:val="none" w:sz="0" w:space="0" w:color="auto"/>
        <w:right w:val="none" w:sz="0" w:space="0" w:color="auto"/>
      </w:divBdr>
      <w:divsChild>
        <w:div w:id="785927623">
          <w:marLeft w:val="0"/>
          <w:marRight w:val="0"/>
          <w:marTop w:val="0"/>
          <w:marBottom w:val="0"/>
          <w:divBdr>
            <w:top w:val="none" w:sz="0" w:space="0" w:color="auto"/>
            <w:left w:val="none" w:sz="0" w:space="0" w:color="auto"/>
            <w:bottom w:val="none" w:sz="0" w:space="0" w:color="auto"/>
            <w:right w:val="none" w:sz="0" w:space="0" w:color="auto"/>
          </w:divBdr>
        </w:div>
      </w:divsChild>
    </w:div>
    <w:div w:id="1658193077">
      <w:bodyDiv w:val="1"/>
      <w:marLeft w:val="0"/>
      <w:marRight w:val="0"/>
      <w:marTop w:val="0"/>
      <w:marBottom w:val="0"/>
      <w:divBdr>
        <w:top w:val="none" w:sz="0" w:space="0" w:color="auto"/>
        <w:left w:val="none" w:sz="0" w:space="0" w:color="auto"/>
        <w:bottom w:val="none" w:sz="0" w:space="0" w:color="auto"/>
        <w:right w:val="none" w:sz="0" w:space="0" w:color="auto"/>
      </w:divBdr>
      <w:divsChild>
        <w:div w:id="365326179">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29187596">
      <w:bodyDiv w:val="1"/>
      <w:marLeft w:val="0"/>
      <w:marRight w:val="0"/>
      <w:marTop w:val="0"/>
      <w:marBottom w:val="0"/>
      <w:divBdr>
        <w:top w:val="none" w:sz="0" w:space="0" w:color="auto"/>
        <w:left w:val="none" w:sz="0" w:space="0" w:color="auto"/>
        <w:bottom w:val="none" w:sz="0" w:space="0" w:color="auto"/>
        <w:right w:val="none" w:sz="0" w:space="0" w:color="auto"/>
      </w:divBdr>
    </w:div>
    <w:div w:id="1766151335">
      <w:bodyDiv w:val="1"/>
      <w:marLeft w:val="0"/>
      <w:marRight w:val="0"/>
      <w:marTop w:val="0"/>
      <w:marBottom w:val="0"/>
      <w:divBdr>
        <w:top w:val="none" w:sz="0" w:space="0" w:color="auto"/>
        <w:left w:val="none" w:sz="0" w:space="0" w:color="auto"/>
        <w:bottom w:val="none" w:sz="0" w:space="0" w:color="auto"/>
        <w:right w:val="none" w:sz="0" w:space="0" w:color="auto"/>
      </w:divBdr>
      <w:divsChild>
        <w:div w:id="1654679382">
          <w:marLeft w:val="0"/>
          <w:marRight w:val="0"/>
          <w:marTop w:val="0"/>
          <w:marBottom w:val="0"/>
          <w:divBdr>
            <w:top w:val="none" w:sz="0" w:space="0" w:color="auto"/>
            <w:left w:val="none" w:sz="0" w:space="0" w:color="auto"/>
            <w:bottom w:val="none" w:sz="0" w:space="0" w:color="auto"/>
            <w:right w:val="none" w:sz="0" w:space="0" w:color="auto"/>
          </w:divBdr>
        </w:div>
      </w:divsChild>
    </w:div>
    <w:div w:id="1771392144">
      <w:bodyDiv w:val="1"/>
      <w:marLeft w:val="0"/>
      <w:marRight w:val="0"/>
      <w:marTop w:val="0"/>
      <w:marBottom w:val="0"/>
      <w:divBdr>
        <w:top w:val="none" w:sz="0" w:space="0" w:color="auto"/>
        <w:left w:val="none" w:sz="0" w:space="0" w:color="auto"/>
        <w:bottom w:val="none" w:sz="0" w:space="0" w:color="auto"/>
        <w:right w:val="none" w:sz="0" w:space="0" w:color="auto"/>
      </w:divBdr>
      <w:divsChild>
        <w:div w:id="185679966">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42425568">
      <w:bodyDiv w:val="1"/>
      <w:marLeft w:val="0"/>
      <w:marRight w:val="0"/>
      <w:marTop w:val="0"/>
      <w:marBottom w:val="0"/>
      <w:divBdr>
        <w:top w:val="none" w:sz="0" w:space="0" w:color="auto"/>
        <w:left w:val="none" w:sz="0" w:space="0" w:color="auto"/>
        <w:bottom w:val="none" w:sz="0" w:space="0" w:color="auto"/>
        <w:right w:val="none" w:sz="0" w:space="0" w:color="auto"/>
      </w:divBdr>
      <w:divsChild>
        <w:div w:id="200554769">
          <w:marLeft w:val="0"/>
          <w:marRight w:val="0"/>
          <w:marTop w:val="0"/>
          <w:marBottom w:val="0"/>
          <w:divBdr>
            <w:top w:val="none" w:sz="0" w:space="0" w:color="auto"/>
            <w:left w:val="none" w:sz="0" w:space="0" w:color="auto"/>
            <w:bottom w:val="none" w:sz="0" w:space="0" w:color="auto"/>
            <w:right w:val="none" w:sz="0" w:space="0" w:color="auto"/>
          </w:divBdr>
        </w:div>
        <w:div w:id="1218013329">
          <w:marLeft w:val="0"/>
          <w:marRight w:val="0"/>
          <w:marTop w:val="0"/>
          <w:marBottom w:val="0"/>
          <w:divBdr>
            <w:top w:val="none" w:sz="0" w:space="0" w:color="auto"/>
            <w:left w:val="none" w:sz="0" w:space="0" w:color="auto"/>
            <w:bottom w:val="none" w:sz="0" w:space="0" w:color="auto"/>
            <w:right w:val="none" w:sz="0" w:space="0" w:color="auto"/>
          </w:divBdr>
        </w:div>
        <w:div w:id="481235995">
          <w:marLeft w:val="0"/>
          <w:marRight w:val="0"/>
          <w:marTop w:val="0"/>
          <w:marBottom w:val="0"/>
          <w:divBdr>
            <w:top w:val="none" w:sz="0" w:space="0" w:color="auto"/>
            <w:left w:val="none" w:sz="0" w:space="0" w:color="auto"/>
            <w:bottom w:val="none" w:sz="0" w:space="0" w:color="auto"/>
            <w:right w:val="none" w:sz="0" w:space="0" w:color="auto"/>
          </w:divBdr>
        </w:div>
      </w:divsChild>
    </w:div>
    <w:div w:id="1874229982">
      <w:bodyDiv w:val="1"/>
      <w:marLeft w:val="0"/>
      <w:marRight w:val="0"/>
      <w:marTop w:val="0"/>
      <w:marBottom w:val="0"/>
      <w:divBdr>
        <w:top w:val="none" w:sz="0" w:space="0" w:color="auto"/>
        <w:left w:val="none" w:sz="0" w:space="0" w:color="auto"/>
        <w:bottom w:val="none" w:sz="0" w:space="0" w:color="auto"/>
        <w:right w:val="none" w:sz="0" w:space="0" w:color="auto"/>
      </w:divBdr>
      <w:divsChild>
        <w:div w:id="1884363944">
          <w:marLeft w:val="0"/>
          <w:marRight w:val="0"/>
          <w:marTop w:val="0"/>
          <w:marBottom w:val="0"/>
          <w:divBdr>
            <w:top w:val="none" w:sz="0" w:space="0" w:color="auto"/>
            <w:left w:val="none" w:sz="0" w:space="0" w:color="auto"/>
            <w:bottom w:val="none" w:sz="0" w:space="0" w:color="auto"/>
            <w:right w:val="none" w:sz="0" w:space="0" w:color="auto"/>
          </w:divBdr>
          <w:divsChild>
            <w:div w:id="219361690">
              <w:marLeft w:val="0"/>
              <w:marRight w:val="0"/>
              <w:marTop w:val="0"/>
              <w:marBottom w:val="0"/>
              <w:divBdr>
                <w:top w:val="none" w:sz="0" w:space="0" w:color="auto"/>
                <w:left w:val="none" w:sz="0" w:space="0" w:color="auto"/>
                <w:bottom w:val="none" w:sz="0" w:space="0" w:color="auto"/>
                <w:right w:val="none" w:sz="0" w:space="0" w:color="auto"/>
              </w:divBdr>
              <w:divsChild>
                <w:div w:id="155480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10958">
      <w:bodyDiv w:val="1"/>
      <w:marLeft w:val="0"/>
      <w:marRight w:val="0"/>
      <w:marTop w:val="0"/>
      <w:marBottom w:val="0"/>
      <w:divBdr>
        <w:top w:val="none" w:sz="0" w:space="0" w:color="auto"/>
        <w:left w:val="none" w:sz="0" w:space="0" w:color="auto"/>
        <w:bottom w:val="none" w:sz="0" w:space="0" w:color="auto"/>
        <w:right w:val="none" w:sz="0" w:space="0" w:color="auto"/>
      </w:divBdr>
      <w:divsChild>
        <w:div w:id="835657360">
          <w:marLeft w:val="0"/>
          <w:marRight w:val="0"/>
          <w:marTop w:val="0"/>
          <w:marBottom w:val="0"/>
          <w:divBdr>
            <w:top w:val="none" w:sz="0" w:space="0" w:color="auto"/>
            <w:left w:val="none" w:sz="0" w:space="0" w:color="auto"/>
            <w:bottom w:val="none" w:sz="0" w:space="0" w:color="auto"/>
            <w:right w:val="none" w:sz="0" w:space="0" w:color="auto"/>
          </w:divBdr>
        </w:div>
        <w:div w:id="172647202">
          <w:marLeft w:val="0"/>
          <w:marRight w:val="0"/>
          <w:marTop w:val="0"/>
          <w:marBottom w:val="0"/>
          <w:divBdr>
            <w:top w:val="none" w:sz="0" w:space="0" w:color="auto"/>
            <w:left w:val="none" w:sz="0" w:space="0" w:color="auto"/>
            <w:bottom w:val="none" w:sz="0" w:space="0" w:color="auto"/>
            <w:right w:val="none" w:sz="0" w:space="0" w:color="auto"/>
          </w:divBdr>
        </w:div>
        <w:div w:id="711882319">
          <w:marLeft w:val="0"/>
          <w:marRight w:val="0"/>
          <w:marTop w:val="0"/>
          <w:marBottom w:val="0"/>
          <w:divBdr>
            <w:top w:val="none" w:sz="0" w:space="0" w:color="auto"/>
            <w:left w:val="none" w:sz="0" w:space="0" w:color="auto"/>
            <w:bottom w:val="none" w:sz="0" w:space="0" w:color="auto"/>
            <w:right w:val="none" w:sz="0" w:space="0" w:color="auto"/>
          </w:divBdr>
        </w:div>
      </w:divsChild>
    </w:div>
    <w:div w:id="1910338440">
      <w:bodyDiv w:val="1"/>
      <w:marLeft w:val="0"/>
      <w:marRight w:val="0"/>
      <w:marTop w:val="0"/>
      <w:marBottom w:val="0"/>
      <w:divBdr>
        <w:top w:val="none" w:sz="0" w:space="0" w:color="auto"/>
        <w:left w:val="none" w:sz="0" w:space="0" w:color="auto"/>
        <w:bottom w:val="none" w:sz="0" w:space="0" w:color="auto"/>
        <w:right w:val="none" w:sz="0" w:space="0" w:color="auto"/>
      </w:divBdr>
      <w:divsChild>
        <w:div w:id="2096198013">
          <w:marLeft w:val="0"/>
          <w:marRight w:val="0"/>
          <w:marTop w:val="0"/>
          <w:marBottom w:val="0"/>
          <w:divBdr>
            <w:top w:val="none" w:sz="0" w:space="0" w:color="auto"/>
            <w:left w:val="none" w:sz="0" w:space="0" w:color="auto"/>
            <w:bottom w:val="none" w:sz="0" w:space="0" w:color="auto"/>
            <w:right w:val="none" w:sz="0" w:space="0" w:color="auto"/>
          </w:divBdr>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31044434">
      <w:bodyDiv w:val="1"/>
      <w:marLeft w:val="0"/>
      <w:marRight w:val="0"/>
      <w:marTop w:val="0"/>
      <w:marBottom w:val="0"/>
      <w:divBdr>
        <w:top w:val="none" w:sz="0" w:space="0" w:color="auto"/>
        <w:left w:val="none" w:sz="0" w:space="0" w:color="auto"/>
        <w:bottom w:val="none" w:sz="0" w:space="0" w:color="auto"/>
        <w:right w:val="none" w:sz="0" w:space="0" w:color="auto"/>
      </w:divBdr>
      <w:divsChild>
        <w:div w:id="122702042">
          <w:marLeft w:val="0"/>
          <w:marRight w:val="0"/>
          <w:marTop w:val="0"/>
          <w:marBottom w:val="0"/>
          <w:divBdr>
            <w:top w:val="none" w:sz="0" w:space="0" w:color="auto"/>
            <w:left w:val="none" w:sz="0" w:space="0" w:color="auto"/>
            <w:bottom w:val="none" w:sz="0" w:space="0" w:color="auto"/>
            <w:right w:val="none" w:sz="0" w:space="0" w:color="auto"/>
          </w:divBdr>
        </w:div>
      </w:divsChild>
    </w:div>
    <w:div w:id="1940746956">
      <w:bodyDiv w:val="1"/>
      <w:marLeft w:val="0"/>
      <w:marRight w:val="0"/>
      <w:marTop w:val="0"/>
      <w:marBottom w:val="0"/>
      <w:divBdr>
        <w:top w:val="none" w:sz="0" w:space="0" w:color="auto"/>
        <w:left w:val="none" w:sz="0" w:space="0" w:color="auto"/>
        <w:bottom w:val="none" w:sz="0" w:space="0" w:color="auto"/>
        <w:right w:val="none" w:sz="0" w:space="0" w:color="auto"/>
      </w:divBdr>
      <w:divsChild>
        <w:div w:id="354960585">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085256274">
      <w:bodyDiv w:val="1"/>
      <w:marLeft w:val="0"/>
      <w:marRight w:val="0"/>
      <w:marTop w:val="0"/>
      <w:marBottom w:val="0"/>
      <w:divBdr>
        <w:top w:val="none" w:sz="0" w:space="0" w:color="auto"/>
        <w:left w:val="none" w:sz="0" w:space="0" w:color="auto"/>
        <w:bottom w:val="none" w:sz="0" w:space="0" w:color="auto"/>
        <w:right w:val="none" w:sz="0" w:space="0" w:color="auto"/>
      </w:divBdr>
      <w:divsChild>
        <w:div w:id="1433017914">
          <w:marLeft w:val="0"/>
          <w:marRight w:val="0"/>
          <w:marTop w:val="0"/>
          <w:marBottom w:val="0"/>
          <w:divBdr>
            <w:top w:val="none" w:sz="0" w:space="0" w:color="auto"/>
            <w:left w:val="none" w:sz="0" w:space="0" w:color="auto"/>
            <w:bottom w:val="none" w:sz="0" w:space="0" w:color="auto"/>
            <w:right w:val="none" w:sz="0" w:space="0" w:color="auto"/>
          </w:divBdr>
          <w:divsChild>
            <w:div w:id="1645046280">
              <w:marLeft w:val="0"/>
              <w:marRight w:val="0"/>
              <w:marTop w:val="0"/>
              <w:marBottom w:val="0"/>
              <w:divBdr>
                <w:top w:val="none" w:sz="0" w:space="0" w:color="auto"/>
                <w:left w:val="none" w:sz="0" w:space="0" w:color="auto"/>
                <w:bottom w:val="none" w:sz="0" w:space="0" w:color="auto"/>
                <w:right w:val="none" w:sz="0" w:space="0" w:color="auto"/>
              </w:divBdr>
              <w:divsChild>
                <w:div w:id="1543589539">
                  <w:marLeft w:val="0"/>
                  <w:marRight w:val="0"/>
                  <w:marTop w:val="0"/>
                  <w:marBottom w:val="0"/>
                  <w:divBdr>
                    <w:top w:val="none" w:sz="0" w:space="0" w:color="auto"/>
                    <w:left w:val="none" w:sz="0" w:space="0" w:color="auto"/>
                    <w:bottom w:val="none" w:sz="0" w:space="0" w:color="auto"/>
                    <w:right w:val="none" w:sz="0" w:space="0" w:color="auto"/>
                  </w:divBdr>
                  <w:divsChild>
                    <w:div w:id="1083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955098">
          <w:marLeft w:val="0"/>
          <w:marRight w:val="0"/>
          <w:marTop w:val="0"/>
          <w:marBottom w:val="0"/>
          <w:divBdr>
            <w:top w:val="none" w:sz="0" w:space="0" w:color="auto"/>
            <w:left w:val="none" w:sz="0" w:space="0" w:color="auto"/>
            <w:bottom w:val="none" w:sz="0" w:space="0" w:color="auto"/>
            <w:right w:val="none" w:sz="0" w:space="0" w:color="auto"/>
          </w:divBdr>
          <w:divsChild>
            <w:div w:id="2077386891">
              <w:marLeft w:val="0"/>
              <w:marRight w:val="0"/>
              <w:marTop w:val="0"/>
              <w:marBottom w:val="0"/>
              <w:divBdr>
                <w:top w:val="none" w:sz="0" w:space="0" w:color="auto"/>
                <w:left w:val="none" w:sz="0" w:space="0" w:color="auto"/>
                <w:bottom w:val="none" w:sz="0" w:space="0" w:color="auto"/>
                <w:right w:val="none" w:sz="0" w:space="0" w:color="auto"/>
              </w:divBdr>
            </w:div>
          </w:divsChild>
        </w:div>
        <w:div w:id="330645712">
          <w:marLeft w:val="0"/>
          <w:marRight w:val="0"/>
          <w:marTop w:val="0"/>
          <w:marBottom w:val="0"/>
          <w:divBdr>
            <w:top w:val="none" w:sz="0" w:space="0" w:color="auto"/>
            <w:left w:val="none" w:sz="0" w:space="0" w:color="auto"/>
            <w:bottom w:val="none" w:sz="0" w:space="0" w:color="auto"/>
            <w:right w:val="none" w:sz="0" w:space="0" w:color="auto"/>
          </w:divBdr>
          <w:divsChild>
            <w:div w:id="1779788895">
              <w:marLeft w:val="0"/>
              <w:marRight w:val="0"/>
              <w:marTop w:val="0"/>
              <w:marBottom w:val="0"/>
              <w:divBdr>
                <w:top w:val="none" w:sz="0" w:space="0" w:color="auto"/>
                <w:left w:val="none" w:sz="0" w:space="0" w:color="auto"/>
                <w:bottom w:val="none" w:sz="0" w:space="0" w:color="auto"/>
                <w:right w:val="none" w:sz="0" w:space="0" w:color="auto"/>
              </w:divBdr>
              <w:divsChild>
                <w:div w:id="1093890939">
                  <w:marLeft w:val="0"/>
                  <w:marRight w:val="0"/>
                  <w:marTop w:val="0"/>
                  <w:marBottom w:val="0"/>
                  <w:divBdr>
                    <w:top w:val="none" w:sz="0" w:space="0" w:color="auto"/>
                    <w:left w:val="none" w:sz="0" w:space="0" w:color="auto"/>
                    <w:bottom w:val="none" w:sz="0" w:space="0" w:color="auto"/>
                    <w:right w:val="none" w:sz="0" w:space="0" w:color="auto"/>
                  </w:divBdr>
                  <w:divsChild>
                    <w:div w:id="1905484558">
                      <w:marLeft w:val="0"/>
                      <w:marRight w:val="0"/>
                      <w:marTop w:val="0"/>
                      <w:marBottom w:val="0"/>
                      <w:divBdr>
                        <w:top w:val="none" w:sz="0" w:space="0" w:color="auto"/>
                        <w:left w:val="none" w:sz="0" w:space="0" w:color="auto"/>
                        <w:bottom w:val="none" w:sz="0" w:space="0" w:color="auto"/>
                        <w:right w:val="none" w:sz="0" w:space="0" w:color="auto"/>
                      </w:divBdr>
                      <w:divsChild>
                        <w:div w:id="1800757278">
                          <w:marLeft w:val="0"/>
                          <w:marRight w:val="0"/>
                          <w:marTop w:val="0"/>
                          <w:marBottom w:val="0"/>
                          <w:divBdr>
                            <w:top w:val="none" w:sz="0" w:space="0" w:color="auto"/>
                            <w:left w:val="none" w:sz="0" w:space="0" w:color="auto"/>
                            <w:bottom w:val="none" w:sz="0" w:space="0" w:color="auto"/>
                            <w:right w:val="none" w:sz="0" w:space="0" w:color="auto"/>
                          </w:divBdr>
                          <w:divsChild>
                            <w:div w:id="621377927">
                              <w:marLeft w:val="0"/>
                              <w:marRight w:val="0"/>
                              <w:marTop w:val="0"/>
                              <w:marBottom w:val="0"/>
                              <w:divBdr>
                                <w:top w:val="none" w:sz="0" w:space="0" w:color="auto"/>
                                <w:left w:val="none" w:sz="0" w:space="0" w:color="auto"/>
                                <w:bottom w:val="none" w:sz="0" w:space="0" w:color="auto"/>
                                <w:right w:val="none" w:sz="0" w:space="0" w:color="auto"/>
                              </w:divBdr>
                            </w:div>
                            <w:div w:id="1413500849">
                              <w:marLeft w:val="0"/>
                              <w:marRight w:val="0"/>
                              <w:marTop w:val="0"/>
                              <w:marBottom w:val="0"/>
                              <w:divBdr>
                                <w:top w:val="none" w:sz="0" w:space="0" w:color="auto"/>
                                <w:left w:val="none" w:sz="0" w:space="0" w:color="auto"/>
                                <w:bottom w:val="none" w:sz="0" w:space="0" w:color="auto"/>
                                <w:right w:val="none" w:sz="0" w:space="0" w:color="auto"/>
                              </w:divBdr>
                            </w:div>
                            <w:div w:id="662972622">
                              <w:marLeft w:val="0"/>
                              <w:marRight w:val="0"/>
                              <w:marTop w:val="0"/>
                              <w:marBottom w:val="0"/>
                              <w:divBdr>
                                <w:top w:val="none" w:sz="0" w:space="0" w:color="auto"/>
                                <w:left w:val="none" w:sz="0" w:space="0" w:color="auto"/>
                                <w:bottom w:val="none" w:sz="0" w:space="0" w:color="auto"/>
                                <w:right w:val="none" w:sz="0" w:space="0" w:color="auto"/>
                              </w:divBdr>
                              <w:divsChild>
                                <w:div w:id="1396932331">
                                  <w:marLeft w:val="0"/>
                                  <w:marRight w:val="0"/>
                                  <w:marTop w:val="0"/>
                                  <w:marBottom w:val="0"/>
                                  <w:divBdr>
                                    <w:top w:val="none" w:sz="0" w:space="0" w:color="auto"/>
                                    <w:left w:val="none" w:sz="0" w:space="0" w:color="auto"/>
                                    <w:bottom w:val="none" w:sz="0" w:space="0" w:color="auto"/>
                                    <w:right w:val="none" w:sz="0" w:space="0" w:color="auto"/>
                                  </w:divBdr>
                                </w:div>
                                <w:div w:id="823012477">
                                  <w:marLeft w:val="0"/>
                                  <w:marRight w:val="0"/>
                                  <w:marTop w:val="0"/>
                                  <w:marBottom w:val="0"/>
                                  <w:divBdr>
                                    <w:top w:val="none" w:sz="0" w:space="0" w:color="auto"/>
                                    <w:left w:val="none" w:sz="0" w:space="0" w:color="auto"/>
                                    <w:bottom w:val="none" w:sz="0" w:space="0" w:color="auto"/>
                                    <w:right w:val="none" w:sz="0" w:space="0" w:color="auto"/>
                                  </w:divBdr>
                                </w:div>
                                <w:div w:id="140676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zlii.org/cgi-bin/sinodisp/nz/cases/NZLVT/2022/2.html?query=bushmere" TargetMode="External"/><Relationship Id="rId21" Type="http://schemas.openxmlformats.org/officeDocument/2006/relationships/image" Target="media/image8.png"/><Relationship Id="rId42" Type="http://schemas.openxmlformats.org/officeDocument/2006/relationships/hyperlink" Target="https://www.freshplaza.com/article/9408730/fruits-and-vegetables-drive-up-annual-food-prices/" TargetMode="External"/><Relationship Id="rId47" Type="http://schemas.openxmlformats.org/officeDocument/2006/relationships/image" Target="media/image12.png"/><Relationship Id="rId63" Type="http://schemas.openxmlformats.org/officeDocument/2006/relationships/hyperlink" Target="https://www.verticalfarmdaily.com/article/9407393/protein-rich-crops-growing-soybean-in-vertical-farms/" TargetMode="External"/><Relationship Id="rId68" Type="http://schemas.openxmlformats.org/officeDocument/2006/relationships/hyperlink" Target="https://www.verticalfarmdaily.com/article/9408691/solar-greenhouse-produces-both-food-and-energy/" TargetMode="External"/><Relationship Id="rId16" Type="http://schemas.openxmlformats.org/officeDocument/2006/relationships/hyperlink" Target="https://my.nzte.govt.nz/article2/how-nz-f-and-b-is-perceived-in-5-key-export-markets?utm_source=Email&amp;utm_medium=eNewsletter&amp;utm_campaign=March%2022&amp;utm_content=Made%20With%20Care" TargetMode="External"/><Relationship Id="rId11" Type="http://schemas.openxmlformats.org/officeDocument/2006/relationships/image" Target="media/image3.emf"/><Relationship Id="rId24" Type="http://schemas.openxmlformats.org/officeDocument/2006/relationships/hyperlink" Target="https://www.hortidaily.com/article/9407489/nz-fruit-and-vegetable-industry-supports-commerce-commission-s-supermarket-recommendations/" TargetMode="External"/><Relationship Id="rId32" Type="http://schemas.openxmlformats.org/officeDocument/2006/relationships/hyperlink" Target="http://www.fruitnet.com/asiafruit/article/187733/growing-demand-for-dazzle" TargetMode="External"/><Relationship Id="rId37" Type="http://schemas.openxmlformats.org/officeDocument/2006/relationships/hyperlink" Target="http://www.fruitnet.com/asiafruit/article/187744/nz-feijoa-crop-shapes-up-well" TargetMode="External"/><Relationship Id="rId40" Type="http://schemas.openxmlformats.org/officeDocument/2006/relationships/hyperlink" Target="https://www.freshplaza.com/article/9407827/watermelon-grower-hits-the-sweet-spot/" TargetMode="External"/><Relationship Id="rId45" Type="http://schemas.openxmlformats.org/officeDocument/2006/relationships/hyperlink" Target="https://apps.fas.usda.gov/newgainapi/api/Report/DownloadReportByFileName?fileName=Ahmedabad%20-%20Emerging%20City%20of%20Opportunity%20in%20Western%20India_Mumbai_India_IN2022-0021" TargetMode="External"/><Relationship Id="rId53" Type="http://schemas.openxmlformats.org/officeDocument/2006/relationships/hyperlink" Target="http://www.fruitnet.com/eurofruit/article/187765/brussels-calls-for-unified-action-on-food-security" TargetMode="External"/><Relationship Id="rId58" Type="http://schemas.openxmlformats.org/officeDocument/2006/relationships/hyperlink" Target="http://www.fruitnet.com/eurofruit/article/187753/the-importance-of-value-and-trust" TargetMode="External"/><Relationship Id="rId66" Type="http://schemas.openxmlformats.org/officeDocument/2006/relationships/hyperlink" Target="https://www.verticalfarmdaily.com/article/9408733/interstellar-lab-raises-5m-to-build-closed-loop-systems-in-space-and-on-earth/" TargetMode="External"/><Relationship Id="rId74" Type="http://schemas.openxmlformats.org/officeDocument/2006/relationships/hyperlink" Target="mailto:info@pmac.co.nz" TargetMode="External"/><Relationship Id="rId5" Type="http://schemas.openxmlformats.org/officeDocument/2006/relationships/webSettings" Target="webSettings.xml"/><Relationship Id="rId61" Type="http://schemas.openxmlformats.org/officeDocument/2006/relationships/hyperlink" Target="https://www.verticalfarmdaily.com/article/9407566/ethical-investors-offer-to-finance-construction-of-vertical-farm-in-suffolk-uk/" TargetMode="External"/><Relationship Id="rId19" Type="http://schemas.openxmlformats.org/officeDocument/2006/relationships/hyperlink" Target="https://toolkit.nzstory.govt.nz/asset/609007?utm_source=Email&amp;utm_medium=eNewsletter&amp;utm_campaign=March%2022&amp;utm_content=Agri%20Research" TargetMode="External"/><Relationship Id="rId14" Type="http://schemas.openxmlformats.org/officeDocument/2006/relationships/package" Target="embeddings/Microsoft_Excel_Macro-Enabled_Worksheet.xlsm"/><Relationship Id="rId22" Type="http://schemas.openxmlformats.org/officeDocument/2006/relationships/hyperlink" Target="https://www.rnz.co.nz/news/country/463086/unviable-to-grow-produce-in-nz-farmers-blame-rising-cost-of-energy-rates-wages-audits" TargetMode="External"/><Relationship Id="rId27" Type="http://schemas.openxmlformats.org/officeDocument/2006/relationships/hyperlink" Target="https://www.newsroom.co.nz/business/kiwifruit-bonanza-for-councils-is-rates-grab-to-growers" TargetMode="External"/><Relationship Id="rId30" Type="http://schemas.openxmlformats.org/officeDocument/2006/relationships/hyperlink" Target="https://www.freshplaza.com/article/9407841/nz-kiwifruit-sector-prepares-for-another-uncertain-season/" TargetMode="External"/><Relationship Id="rId35" Type="http://schemas.openxmlformats.org/officeDocument/2006/relationships/hyperlink" Target="https://www.ruralnewsgroup.co.nz/hort-news/hort-general-news/summerfruit-harvest-finished" TargetMode="External"/><Relationship Id="rId43" Type="http://schemas.openxmlformats.org/officeDocument/2006/relationships/hyperlink" Target="https://www.hortidaily.com/article/9407513/nz-ecolibrium-biologicals-receives-epa-registration-for-horticulture-pest-control/" TargetMode="External"/><Relationship Id="rId48" Type="http://schemas.openxmlformats.org/officeDocument/2006/relationships/hyperlink" Target="https://ec.europa.eu/info/food-farming-fisheries/key-policies/common-agricultural-policy/market-measures/agri-food-supply-chain/contingency-plan_en" TargetMode="External"/><Relationship Id="rId56" Type="http://schemas.openxmlformats.org/officeDocument/2006/relationships/hyperlink" Target="https://www.freshplaza.com/article/9408264/rising-costs-logistical-disruptions-sustainability-requirements-and-the-impact-of-the-russia-ukraine-conflict/" TargetMode="External"/><Relationship Id="rId64" Type="http://schemas.openxmlformats.org/officeDocument/2006/relationships/hyperlink" Target="https://www.verticalfarmdaily.com/article/9407449/putting-flavor-back-on-the-menu-with-research/" TargetMode="External"/><Relationship Id="rId69" Type="http://schemas.openxmlformats.org/officeDocument/2006/relationships/hyperlink" Target="http://upload.evocdn.co.uk/fruitnet/uploads/asset_image/2_1216358_e.jpg"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ec.europa.eu/info/food-farming-fisheries/key-policies/common-agricultural-policy/market-measures/agri-food-supply-chain/contingency-plan_en" TargetMode="External"/><Relationship Id="rId72"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package" Target="embeddings/Microsoft_Excel_Worksheet.xlsx"/><Relationship Id="rId17" Type="http://schemas.openxmlformats.org/officeDocument/2006/relationships/hyperlink" Target="https://mail.nzstory.govt.nz/mail/link/q8c5Esd31n8KdBhfeUAMWw" TargetMode="External"/><Relationship Id="rId25" Type="http://schemas.openxmlformats.org/officeDocument/2006/relationships/hyperlink" Target="https://www.stuff.co.nz/business/300535023/clear-justification-for-change-in-grocery-sector--commerce-and-consumer-affairs-minister" TargetMode="External"/><Relationship Id="rId33" Type="http://schemas.openxmlformats.org/officeDocument/2006/relationships/hyperlink" Target="https://www.tvnz.co.nz/shows/seven-sharp/clips/can-orchards-survive-with-no-international-workers" TargetMode="External"/><Relationship Id="rId38" Type="http://schemas.openxmlformats.org/officeDocument/2006/relationships/hyperlink" Target="https://www.freshplaza.com/article/9407452/south-canterbury-orchard-s-plea-for-pickers-answered-unexpectedly/" TargetMode="External"/><Relationship Id="rId46" Type="http://schemas.openxmlformats.org/officeDocument/2006/relationships/hyperlink" Target="https://apps.fas.usda.gov/newgainapi/api/Report/DownloadReportByFileName?fileName=Israel%20Passes%20Amendments%20to%20Ease%20Food%20Imports-%20Updates_Tel%20Aviv_Israel_IS2022-0001" TargetMode="External"/><Relationship Id="rId59" Type="http://schemas.openxmlformats.org/officeDocument/2006/relationships/hyperlink" Target="https://www.freshplaza.com/article/9408772/jd-figures-show-higher-demand-for-imported-fruits-and-fresh-produce/" TargetMode="External"/><Relationship Id="rId67" Type="http://schemas.openxmlformats.org/officeDocument/2006/relationships/image" Target="media/image15.png"/><Relationship Id="rId20" Type="http://schemas.openxmlformats.org/officeDocument/2006/relationships/image" Target="media/image7.png"/><Relationship Id="rId41" Type="http://schemas.openxmlformats.org/officeDocument/2006/relationships/image" Target="media/image10.png"/><Relationship Id="rId54" Type="http://schemas.openxmlformats.org/officeDocument/2006/relationships/image" Target="media/image13.png"/><Relationship Id="rId62" Type="http://schemas.openxmlformats.org/officeDocument/2006/relationships/hyperlink" Target="https://www.verticalfarmdaily.com/article/9408760/our-long-term-goal-is-to-grow-soya-beans-rice-and-wheat-vertically/" TargetMode="External"/><Relationship Id="rId70" Type="http://schemas.openxmlformats.org/officeDocument/2006/relationships/image" Target="media/image16.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5aday.us20.list-manage.com/track/click?u=6da879b6faf5dc2e07794a680&amp;id=1951a5e6a5&amp;e=0ff94fdc1c" TargetMode="External"/><Relationship Id="rId28" Type="http://schemas.openxmlformats.org/officeDocument/2006/relationships/image" Target="media/image9.png"/><Relationship Id="rId36" Type="http://schemas.openxmlformats.org/officeDocument/2006/relationships/hyperlink" Target="https://www.freshplaza.com/article/9407444/nz-feijoa-growers-continue-to-rely-on-domestic-market/" TargetMode="External"/><Relationship Id="rId49" Type="http://schemas.openxmlformats.org/officeDocument/2006/relationships/hyperlink" Target="https://ec.europa.eu/transparency/expert-groups-register/screen/expert-groups/consult?lang=en&amp;groupID=3829" TargetMode="External"/><Relationship Id="rId57" Type="http://schemas.openxmlformats.org/officeDocument/2006/relationships/hyperlink" Target="https://www.freshplaza.com/article/9408165/asia-fruit-logistica-heads-to-bangkok-in-2022/" TargetMode="External"/><Relationship Id="rId10" Type="http://schemas.openxmlformats.org/officeDocument/2006/relationships/hyperlink" Target="mailto:Plant.exports@mpi.govt.nz" TargetMode="External"/><Relationship Id="rId31" Type="http://schemas.openxmlformats.org/officeDocument/2006/relationships/hyperlink" Target="https://www.freshplaza.com/article/9408654/new-zealand-apple-crop-expected-to-be-up-on-last-year-labour-remains-a-concern/" TargetMode="External"/><Relationship Id="rId44" Type="http://schemas.openxmlformats.org/officeDocument/2006/relationships/image" Target="media/image11.png"/><Relationship Id="rId52" Type="http://schemas.openxmlformats.org/officeDocument/2006/relationships/hyperlink" Target="https://www.eureporter.co/politics/european-commission/2022/03/10/commission-holds-first-meeting-of-the-european-food-security-crisis-preparedness-and-response-mechanism/" TargetMode="External"/><Relationship Id="rId60" Type="http://schemas.openxmlformats.org/officeDocument/2006/relationships/image" Target="media/image14.png"/><Relationship Id="rId65" Type="http://schemas.openxmlformats.org/officeDocument/2006/relationships/hyperlink" Target="https://www.hortidaily.com/article/9406983/study-on-the-perception-of-cea-among-local-food-consumers/" TargetMode="External"/><Relationship Id="rId73" Type="http://schemas.openxmlformats.org/officeDocument/2006/relationships/hyperlink" Target="https://www.verticalfarmdaily.com/article/9402525/do-crops-take-up-medicines-from-water/"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6.gif"/><Relationship Id="rId39" Type="http://schemas.openxmlformats.org/officeDocument/2006/relationships/hyperlink" Target="https://www.hortnz.co.nz/news-events-and-media/media-releases/watermelon-grower-hits-the-sweet-spot/" TargetMode="External"/><Relationship Id="rId34" Type="http://schemas.openxmlformats.org/officeDocument/2006/relationships/hyperlink" Target="https://www.ruralnewsgroup.co.nz/hort-news/hort-general-news/strong-local-market-holds-the-line-for-nz-spuds" TargetMode="External"/><Relationship Id="rId50" Type="http://schemas.openxmlformats.org/officeDocument/2006/relationships/hyperlink" Target="https://ec.europa.eu/commission/presscorner/detail/en/ip_21_5903" TargetMode="External"/><Relationship Id="rId55" Type="http://schemas.openxmlformats.org/officeDocument/2006/relationships/hyperlink" Target="https://www.freshplaza.com/article/9408318/fruit-and-vegetables-seek-new-perspectives-for-the-european-fresh-produce-sector-in-time-of-geopolitical-turmoil/"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freshplaza.com/article/9407894/ukraine-crisis-could-alleviate-reefer-capacity-shortages/" TargetMode="External"/><Relationship Id="rId2" Type="http://schemas.openxmlformats.org/officeDocument/2006/relationships/numbering" Target="numbering.xml"/><Relationship Id="rId29" Type="http://schemas.openxmlformats.org/officeDocument/2006/relationships/hyperlink" Target="https://www.freshplaza.com/article/9407447/gold-kiwifruit-orchard-sets-new-price-record-at-2-million-per-hect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6C6C7-CF08-4544-B55B-76E463F31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20</Pages>
  <Words>10507</Words>
  <Characters>59892</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Helen Gear</cp:lastModifiedBy>
  <cp:revision>28</cp:revision>
  <cp:lastPrinted>2022-03-13T23:21:00Z</cp:lastPrinted>
  <dcterms:created xsi:type="dcterms:W3CDTF">2022-03-07T19:41:00Z</dcterms:created>
  <dcterms:modified xsi:type="dcterms:W3CDTF">2022-03-13T23:42:00Z</dcterms:modified>
</cp:coreProperties>
</file>