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FA6236" w:rsidRDefault="004F1767" w:rsidP="00C82FB4">
      <w:pPr>
        <w:tabs>
          <w:tab w:val="left" w:pos="5387"/>
        </w:tabs>
        <w:spacing w:after="0" w:line="300" w:lineRule="auto"/>
        <w:jc w:val="right"/>
        <w:rPr>
          <w:rFonts w:ascii="Arial Narrow" w:hAnsi="Arial Narrow" w:cs="Tahoma"/>
          <w:b/>
          <w:sz w:val="24"/>
          <w:szCs w:val="24"/>
        </w:rPr>
      </w:pPr>
      <w:r w:rsidRPr="00FA6236">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6C66D305" w:rsidR="004F1767" w:rsidRPr="00FA6236" w:rsidRDefault="004F1767" w:rsidP="00C82FB4">
      <w:pPr>
        <w:spacing w:after="0" w:line="300" w:lineRule="auto"/>
        <w:jc w:val="center"/>
        <w:rPr>
          <w:rFonts w:ascii="Arial Narrow" w:hAnsi="Arial Narrow" w:cs="Tahoma"/>
          <w:b/>
          <w:sz w:val="24"/>
          <w:szCs w:val="24"/>
        </w:rPr>
      </w:pPr>
      <w:r w:rsidRPr="00FA6236">
        <w:rPr>
          <w:rFonts w:ascii="Arial Narrow" w:hAnsi="Arial Narrow" w:cs="Tahoma"/>
          <w:b/>
          <w:sz w:val="24"/>
          <w:szCs w:val="24"/>
        </w:rPr>
        <w:t xml:space="preserve">PMAC weekly update </w:t>
      </w:r>
      <w:r w:rsidR="00FA6236">
        <w:rPr>
          <w:rFonts w:ascii="Arial Narrow" w:hAnsi="Arial Narrow" w:cs="Tahoma"/>
          <w:b/>
          <w:sz w:val="24"/>
          <w:szCs w:val="24"/>
        </w:rPr>
        <w:t>21</w:t>
      </w:r>
      <w:r w:rsidR="00FA6236" w:rsidRPr="00FA6236">
        <w:rPr>
          <w:rFonts w:ascii="Arial Narrow" w:hAnsi="Arial Narrow" w:cs="Tahoma"/>
          <w:b/>
          <w:sz w:val="24"/>
          <w:szCs w:val="24"/>
          <w:vertAlign w:val="superscript"/>
        </w:rPr>
        <w:t>st</w:t>
      </w:r>
      <w:r w:rsidR="00FA6236">
        <w:rPr>
          <w:rFonts w:ascii="Arial Narrow" w:hAnsi="Arial Narrow" w:cs="Tahoma"/>
          <w:b/>
          <w:sz w:val="24"/>
          <w:szCs w:val="24"/>
        </w:rPr>
        <w:t xml:space="preserve"> </w:t>
      </w:r>
      <w:r w:rsidR="00EB6B2A">
        <w:rPr>
          <w:rFonts w:ascii="Arial Narrow" w:hAnsi="Arial Narrow" w:cs="Tahoma"/>
          <w:b/>
          <w:sz w:val="24"/>
          <w:szCs w:val="24"/>
        </w:rPr>
        <w:t>to</w:t>
      </w:r>
      <w:r w:rsidR="00FA6236">
        <w:rPr>
          <w:rFonts w:ascii="Arial Narrow" w:hAnsi="Arial Narrow" w:cs="Tahoma"/>
          <w:b/>
          <w:sz w:val="24"/>
          <w:szCs w:val="24"/>
        </w:rPr>
        <w:t xml:space="preserve"> 28</w:t>
      </w:r>
      <w:r w:rsidR="00FA6236" w:rsidRPr="00FA6236">
        <w:rPr>
          <w:rFonts w:ascii="Arial Narrow" w:hAnsi="Arial Narrow" w:cs="Tahoma"/>
          <w:b/>
          <w:sz w:val="24"/>
          <w:szCs w:val="24"/>
          <w:vertAlign w:val="superscript"/>
        </w:rPr>
        <w:t>th</w:t>
      </w:r>
      <w:r w:rsidR="00FA6236">
        <w:rPr>
          <w:rFonts w:ascii="Arial Narrow" w:hAnsi="Arial Narrow" w:cs="Tahoma"/>
          <w:b/>
          <w:sz w:val="24"/>
          <w:szCs w:val="24"/>
        </w:rPr>
        <w:t xml:space="preserve"> September </w:t>
      </w:r>
    </w:p>
    <w:p w14:paraId="7C8EB503" w14:textId="77777777" w:rsidR="004F1767" w:rsidRPr="00FA6236" w:rsidRDefault="004F1767" w:rsidP="00C82FB4">
      <w:pPr>
        <w:spacing w:after="0" w:line="300" w:lineRule="auto"/>
        <w:jc w:val="center"/>
        <w:rPr>
          <w:rFonts w:ascii="Arial Narrow" w:hAnsi="Arial Narrow" w:cs="Tahoma"/>
          <w:b/>
          <w:sz w:val="24"/>
          <w:szCs w:val="24"/>
        </w:rPr>
      </w:pPr>
    </w:p>
    <w:p w14:paraId="09C321CA" w14:textId="3F4A4434" w:rsidR="004F1767" w:rsidRPr="00FA6236" w:rsidRDefault="004F1767" w:rsidP="00C82FB4">
      <w:pPr>
        <w:pStyle w:val="ListParagraph"/>
        <w:numPr>
          <w:ilvl w:val="0"/>
          <w:numId w:val="1"/>
        </w:numPr>
        <w:spacing w:after="0" w:line="300" w:lineRule="auto"/>
        <w:ind w:left="426" w:hanging="426"/>
        <w:rPr>
          <w:rFonts w:ascii="Arial Narrow" w:hAnsi="Arial Narrow" w:cs="Tahoma"/>
          <w:b/>
          <w:sz w:val="24"/>
          <w:szCs w:val="24"/>
        </w:rPr>
      </w:pPr>
      <w:bookmarkStart w:id="0" w:name="_Hlk52183191"/>
      <w:r w:rsidRPr="00FA6236">
        <w:rPr>
          <w:rFonts w:ascii="Arial Narrow" w:hAnsi="Arial Narrow" w:cs="Tahoma"/>
          <w:b/>
          <w:sz w:val="24"/>
          <w:szCs w:val="24"/>
        </w:rPr>
        <w:t>Government agencies</w:t>
      </w:r>
      <w:r w:rsidRPr="00FA6236">
        <w:rPr>
          <w:rFonts w:ascii="Arial Narrow" w:hAnsi="Arial Narrow" w:cs="Tahoma"/>
          <w:sz w:val="24"/>
          <w:szCs w:val="24"/>
        </w:rPr>
        <w:t xml:space="preserve">: </w:t>
      </w:r>
      <w:bookmarkStart w:id="1" w:name="_Hlk52182924"/>
      <w:r w:rsidR="00B62066" w:rsidRPr="00B62066">
        <w:rPr>
          <w:rFonts w:ascii="Arial Narrow" w:hAnsi="Arial Narrow" w:cs="Tahoma"/>
          <w:sz w:val="24"/>
          <w:szCs w:val="24"/>
        </w:rPr>
        <w:t xml:space="preserve">Country freedom </w:t>
      </w:r>
      <w:r w:rsidR="005001B3" w:rsidRPr="00B62066">
        <w:rPr>
          <w:rFonts w:ascii="Arial Narrow" w:hAnsi="Arial Narrow" w:cs="Tahoma"/>
          <w:sz w:val="24"/>
          <w:szCs w:val="24"/>
        </w:rPr>
        <w:t>update, WTO</w:t>
      </w:r>
      <w:r w:rsidR="005001B3" w:rsidRPr="00FA6236">
        <w:rPr>
          <w:rFonts w:ascii="Arial Narrow" w:hAnsi="Arial Narrow" w:cs="Tahoma"/>
          <w:sz w:val="24"/>
          <w:szCs w:val="24"/>
        </w:rPr>
        <w:t xml:space="preserve"> </w:t>
      </w:r>
      <w:r w:rsidR="005001B3">
        <w:rPr>
          <w:rFonts w:ascii="Arial Narrow" w:hAnsi="Arial Narrow" w:cs="Tahoma"/>
          <w:sz w:val="24"/>
          <w:szCs w:val="24"/>
        </w:rPr>
        <w:t>and</w:t>
      </w:r>
      <w:r w:rsidR="00B62066">
        <w:rPr>
          <w:rFonts w:ascii="Arial Narrow" w:hAnsi="Arial Narrow" w:cs="Tahoma"/>
          <w:sz w:val="24"/>
          <w:szCs w:val="24"/>
        </w:rPr>
        <w:t xml:space="preserve"> TBT </w:t>
      </w:r>
      <w:r w:rsidRPr="00FA6236">
        <w:rPr>
          <w:rFonts w:ascii="Arial Narrow" w:hAnsi="Arial Narrow" w:cs="Tahoma"/>
          <w:sz w:val="24"/>
          <w:szCs w:val="24"/>
        </w:rPr>
        <w:t>Notifications</w:t>
      </w:r>
    </w:p>
    <w:bookmarkEnd w:id="1"/>
    <w:p w14:paraId="1DF3F2DD" w14:textId="77777777" w:rsidR="004F1767" w:rsidRPr="00FA6236" w:rsidRDefault="004F1767" w:rsidP="00C82FB4">
      <w:pPr>
        <w:pStyle w:val="Heading1"/>
        <w:spacing w:before="0" w:beforeAutospacing="0" w:after="0" w:afterAutospacing="0" w:line="300" w:lineRule="auto"/>
        <w:ind w:left="426" w:hanging="426"/>
        <w:rPr>
          <w:rFonts w:ascii="Arial Narrow" w:hAnsi="Arial Narrow" w:cs="Tahoma"/>
          <w:sz w:val="24"/>
          <w:szCs w:val="24"/>
        </w:rPr>
      </w:pPr>
    </w:p>
    <w:p w14:paraId="32B8CFC5" w14:textId="5E89B1D0" w:rsidR="004F1767" w:rsidRPr="00FA6236" w:rsidRDefault="004F1767" w:rsidP="00C82FB4">
      <w:pPr>
        <w:pStyle w:val="ListParagraph"/>
        <w:numPr>
          <w:ilvl w:val="0"/>
          <w:numId w:val="1"/>
        </w:numPr>
        <w:spacing w:after="0" w:line="300" w:lineRule="auto"/>
        <w:ind w:left="426" w:hanging="426"/>
        <w:rPr>
          <w:rFonts w:ascii="Arial Narrow" w:eastAsia="Times New Roman" w:hAnsi="Arial Narrow" w:cs="Tahoma"/>
          <w:b/>
          <w:sz w:val="24"/>
          <w:szCs w:val="24"/>
        </w:rPr>
      </w:pPr>
      <w:r w:rsidRPr="00FA6236">
        <w:rPr>
          <w:rFonts w:ascii="Arial Narrow" w:hAnsi="Arial Narrow" w:cs="Tahoma"/>
          <w:b/>
          <w:sz w:val="24"/>
          <w:szCs w:val="24"/>
        </w:rPr>
        <w:t xml:space="preserve">New Zealand News: </w:t>
      </w:r>
      <w:r w:rsidRPr="00FA6236">
        <w:rPr>
          <w:rStyle w:val="kop"/>
          <w:rFonts w:ascii="Arial Narrow" w:hAnsi="Arial Narrow" w:cs="Tahoma"/>
          <w:sz w:val="24"/>
          <w:szCs w:val="24"/>
        </w:rPr>
        <w:t xml:space="preserve"> </w:t>
      </w:r>
      <w:bookmarkStart w:id="2" w:name="_Hlk52182868"/>
      <w:r w:rsidR="00B62066" w:rsidRPr="00B62066">
        <w:rPr>
          <w:rFonts w:ascii="Arial Narrow" w:hAnsi="Arial Narrow" w:cs="Tahoma"/>
          <w:sz w:val="24"/>
          <w:szCs w:val="24"/>
        </w:rPr>
        <w:t>Primary sector exports and jobs up again</w:t>
      </w:r>
      <w:r w:rsidR="00B62066">
        <w:rPr>
          <w:rFonts w:ascii="Arial Narrow" w:hAnsi="Arial Narrow" w:cs="Tahoma"/>
          <w:sz w:val="24"/>
          <w:szCs w:val="24"/>
        </w:rPr>
        <w:t xml:space="preserve">; </w:t>
      </w:r>
      <w:r w:rsidR="00B62066" w:rsidRPr="00B62066">
        <w:rPr>
          <w:rFonts w:ascii="Arial Narrow" w:hAnsi="Arial Narrow" w:cs="Tahoma"/>
          <w:sz w:val="24"/>
          <w:szCs w:val="24"/>
        </w:rPr>
        <w:t>Two new diplomatic appointments announced</w:t>
      </w:r>
      <w:r w:rsidR="00B62066">
        <w:rPr>
          <w:rFonts w:ascii="Arial Narrow" w:hAnsi="Arial Narrow" w:cs="Tahoma"/>
          <w:sz w:val="24"/>
          <w:szCs w:val="24"/>
        </w:rPr>
        <w:t xml:space="preserve">; </w:t>
      </w:r>
      <w:r w:rsidR="00B62066" w:rsidRPr="00B62066">
        <w:rPr>
          <w:rFonts w:ascii="Arial Narrow" w:hAnsi="Arial Narrow" w:cs="Tahoma"/>
          <w:sz w:val="24"/>
          <w:szCs w:val="24"/>
        </w:rPr>
        <w:t>Rockit appoints new CEO</w:t>
      </w:r>
      <w:r w:rsidR="00B62066">
        <w:rPr>
          <w:rFonts w:ascii="Arial Narrow" w:hAnsi="Arial Narrow" w:cs="Tahoma"/>
          <w:sz w:val="24"/>
          <w:szCs w:val="24"/>
        </w:rPr>
        <w:t xml:space="preserve">; </w:t>
      </w:r>
      <w:r w:rsidR="00B62066" w:rsidRPr="00B62066">
        <w:rPr>
          <w:rFonts w:ascii="Arial Narrow" w:hAnsi="Arial Narrow" w:cs="Tahoma"/>
          <w:sz w:val="24"/>
          <w:szCs w:val="24"/>
        </w:rPr>
        <w:t>Rockit Global announces key partnership with Indian Suri Agro Fresh</w:t>
      </w:r>
      <w:r w:rsidR="00B62066">
        <w:rPr>
          <w:rFonts w:ascii="Arial Narrow" w:hAnsi="Arial Narrow" w:cs="Tahoma"/>
          <w:sz w:val="24"/>
          <w:szCs w:val="24"/>
        </w:rPr>
        <w:t xml:space="preserve">; </w:t>
      </w:r>
      <w:r w:rsidR="00B62066" w:rsidRPr="00B62066">
        <w:rPr>
          <w:rFonts w:ascii="Arial Narrow" w:hAnsi="Arial Narrow" w:cs="Tahoma"/>
          <w:sz w:val="24"/>
          <w:szCs w:val="24"/>
        </w:rPr>
        <w:t>Covid-19: Tourism's loss is agritech's win</w:t>
      </w:r>
      <w:r w:rsidR="00095061">
        <w:rPr>
          <w:rFonts w:ascii="Arial Narrow" w:hAnsi="Arial Narrow" w:cs="Tahoma"/>
          <w:sz w:val="24"/>
          <w:szCs w:val="24"/>
        </w:rPr>
        <w:t xml:space="preserve">; </w:t>
      </w:r>
      <w:r w:rsidR="00095061" w:rsidRPr="00095061">
        <w:rPr>
          <w:rFonts w:ascii="Arial Narrow" w:hAnsi="Arial Narrow" w:cs="Tahoma"/>
          <w:sz w:val="24"/>
          <w:szCs w:val="24"/>
        </w:rPr>
        <w:t>Irish agri-tech brings spraying up to speed</w:t>
      </w:r>
      <w:r w:rsidR="00095061">
        <w:rPr>
          <w:rFonts w:ascii="Arial Narrow" w:hAnsi="Arial Narrow" w:cs="Tahoma"/>
          <w:sz w:val="24"/>
          <w:szCs w:val="24"/>
        </w:rPr>
        <w:t xml:space="preserve">; </w:t>
      </w:r>
      <w:r w:rsidR="00095061" w:rsidRPr="00095061">
        <w:rPr>
          <w:rFonts w:ascii="Arial Narrow" w:hAnsi="Arial Narrow" w:cs="Tahoma"/>
          <w:sz w:val="24"/>
          <w:szCs w:val="24"/>
        </w:rPr>
        <w:t>New Zealand grants visa extensions</w:t>
      </w:r>
      <w:r w:rsidR="00095061">
        <w:rPr>
          <w:rFonts w:ascii="Arial Narrow" w:hAnsi="Arial Narrow" w:cs="Tahoma"/>
          <w:sz w:val="24"/>
          <w:szCs w:val="24"/>
        </w:rPr>
        <w:t xml:space="preserve">; </w:t>
      </w:r>
      <w:r w:rsidR="00095061" w:rsidRPr="00095061">
        <w:rPr>
          <w:rFonts w:ascii="Arial Narrow" w:hAnsi="Arial Narrow" w:cs="Tahoma"/>
          <w:sz w:val="24"/>
          <w:szCs w:val="24"/>
        </w:rPr>
        <w:t>COVID restrictions create problems for NZ's largest strawberry producer</w:t>
      </w:r>
      <w:r w:rsidR="00095061">
        <w:rPr>
          <w:rFonts w:ascii="Arial Narrow" w:hAnsi="Arial Narrow" w:cs="Tahoma"/>
          <w:sz w:val="24"/>
          <w:szCs w:val="24"/>
        </w:rPr>
        <w:t xml:space="preserve">; </w:t>
      </w:r>
      <w:r w:rsidR="00095061" w:rsidRPr="00095061">
        <w:rPr>
          <w:rFonts w:ascii="Arial Narrow" w:hAnsi="Arial Narrow" w:cs="Tahoma"/>
          <w:sz w:val="24"/>
          <w:szCs w:val="24"/>
        </w:rPr>
        <w:t xml:space="preserve">New Zealand job portal </w:t>
      </w:r>
      <w:r w:rsidR="005001B3" w:rsidRPr="00095061">
        <w:rPr>
          <w:rFonts w:ascii="Arial Narrow" w:hAnsi="Arial Narrow" w:cs="Tahoma"/>
          <w:sz w:val="24"/>
          <w:szCs w:val="24"/>
        </w:rPr>
        <w:t>Go Horticulture</w:t>
      </w:r>
      <w:r w:rsidR="00095061">
        <w:rPr>
          <w:rFonts w:ascii="Arial Narrow" w:hAnsi="Arial Narrow" w:cs="Tahoma"/>
          <w:sz w:val="24"/>
          <w:szCs w:val="24"/>
        </w:rPr>
        <w:t xml:space="preserve">; </w:t>
      </w:r>
      <w:r w:rsidR="00095061" w:rsidRPr="00095061">
        <w:rPr>
          <w:rFonts w:ascii="Arial Narrow" w:hAnsi="Arial Narrow" w:cs="Tahoma"/>
          <w:sz w:val="24"/>
          <w:szCs w:val="24"/>
        </w:rPr>
        <w:t>Biosecurity microcredential short course</w:t>
      </w:r>
      <w:r w:rsidR="00095061">
        <w:rPr>
          <w:rFonts w:ascii="Arial Narrow" w:hAnsi="Arial Narrow" w:cs="Tahoma"/>
          <w:sz w:val="24"/>
          <w:szCs w:val="24"/>
        </w:rPr>
        <w:t xml:space="preserve">; </w:t>
      </w:r>
      <w:r w:rsidR="00095061" w:rsidRPr="00095061">
        <w:rPr>
          <w:rFonts w:ascii="Arial Narrow" w:hAnsi="Arial Narrow" w:cs="Tahoma"/>
          <w:sz w:val="24"/>
          <w:szCs w:val="24"/>
        </w:rPr>
        <w:t>Government support for Farm Environment Plans welcomed</w:t>
      </w:r>
      <w:r w:rsidR="00095061">
        <w:rPr>
          <w:rFonts w:ascii="Arial Narrow" w:hAnsi="Arial Narrow" w:cs="Tahoma"/>
          <w:sz w:val="24"/>
          <w:szCs w:val="24"/>
        </w:rPr>
        <w:t xml:space="preserve">; </w:t>
      </w:r>
      <w:r w:rsidR="00095061" w:rsidRPr="00095061">
        <w:rPr>
          <w:rFonts w:ascii="Arial Narrow" w:hAnsi="Arial Narrow" w:cs="Tahoma"/>
          <w:sz w:val="24"/>
          <w:szCs w:val="24"/>
        </w:rPr>
        <w:t>Timpack keeps New Zealand supply chain working</w:t>
      </w:r>
      <w:r w:rsidR="00095061">
        <w:rPr>
          <w:rFonts w:ascii="Arial Narrow" w:hAnsi="Arial Narrow" w:cs="Tahoma"/>
          <w:sz w:val="24"/>
          <w:szCs w:val="24"/>
        </w:rPr>
        <w:t xml:space="preserve">; </w:t>
      </w:r>
      <w:r w:rsidR="00095061" w:rsidRPr="00095061">
        <w:rPr>
          <w:rFonts w:ascii="Arial Narrow" w:hAnsi="Arial Narrow" w:cs="Tahoma"/>
          <w:sz w:val="24"/>
          <w:szCs w:val="24"/>
        </w:rPr>
        <w:t>Premium herbs delivered to New Zealanders via a new online and delivery service</w:t>
      </w:r>
      <w:r w:rsidR="00095061">
        <w:rPr>
          <w:rFonts w:ascii="Arial Narrow" w:hAnsi="Arial Narrow" w:cs="Tahoma"/>
          <w:sz w:val="24"/>
          <w:szCs w:val="24"/>
        </w:rPr>
        <w:t xml:space="preserve">; </w:t>
      </w:r>
      <w:r w:rsidR="00095061" w:rsidRPr="00095061">
        <w:rPr>
          <w:rFonts w:ascii="Arial Narrow" w:hAnsi="Arial Narrow" w:cs="Tahoma"/>
          <w:sz w:val="24"/>
          <w:szCs w:val="24"/>
        </w:rPr>
        <w:t>Breeder of red kiwifruit scoops Innovation Award</w:t>
      </w:r>
      <w:r w:rsidR="00095061">
        <w:rPr>
          <w:rFonts w:ascii="Arial Narrow" w:hAnsi="Arial Narrow" w:cs="Tahoma"/>
          <w:sz w:val="24"/>
          <w:szCs w:val="24"/>
        </w:rPr>
        <w:t xml:space="preserve">; </w:t>
      </w:r>
      <w:r w:rsidR="00095061" w:rsidRPr="00095061">
        <w:rPr>
          <w:rFonts w:ascii="Arial Narrow" w:hAnsi="Arial Narrow" w:cs="Tahoma"/>
          <w:sz w:val="24"/>
          <w:szCs w:val="24"/>
        </w:rPr>
        <w:t>Increasing tomato yields in winter - New project in New Zealand</w:t>
      </w:r>
      <w:r w:rsidR="00095061">
        <w:rPr>
          <w:rFonts w:ascii="Arial Narrow" w:hAnsi="Arial Narrow" w:cs="Tahoma"/>
          <w:sz w:val="24"/>
          <w:szCs w:val="24"/>
        </w:rPr>
        <w:t xml:space="preserve">; </w:t>
      </w:r>
      <w:r w:rsidR="00095061" w:rsidRPr="00095061">
        <w:rPr>
          <w:rFonts w:ascii="Arial Narrow" w:hAnsi="Arial Narrow" w:cs="Tahoma"/>
          <w:sz w:val="24"/>
          <w:szCs w:val="24"/>
        </w:rPr>
        <w:t>Apples see the light</w:t>
      </w:r>
      <w:r w:rsidR="00095061">
        <w:rPr>
          <w:rFonts w:ascii="Arial Narrow" w:hAnsi="Arial Narrow" w:cs="Tahoma"/>
          <w:sz w:val="24"/>
          <w:szCs w:val="24"/>
        </w:rPr>
        <w:t xml:space="preserve">; </w:t>
      </w:r>
      <w:r w:rsidR="00095061" w:rsidRPr="00095061">
        <w:rPr>
          <w:rFonts w:ascii="Arial Narrow" w:hAnsi="Arial Narrow" w:cs="Tahoma"/>
          <w:sz w:val="24"/>
          <w:szCs w:val="24"/>
        </w:rPr>
        <w:t>$4.7 million in funding for SVS from MPI</w:t>
      </w:r>
      <w:r w:rsidR="00095061">
        <w:rPr>
          <w:rFonts w:ascii="Arial Narrow" w:hAnsi="Arial Narrow" w:cs="Tahoma"/>
          <w:sz w:val="24"/>
          <w:szCs w:val="24"/>
        </w:rPr>
        <w:t xml:space="preserve">; </w:t>
      </w:r>
      <w:r w:rsidR="00095061" w:rsidRPr="00095061">
        <w:rPr>
          <w:rFonts w:ascii="Arial Narrow" w:hAnsi="Arial Narrow" w:cs="Tahoma"/>
          <w:sz w:val="24"/>
          <w:szCs w:val="24"/>
        </w:rPr>
        <w:t>Countdown unveils contactless shopping and artificial intelligence with new Scan&amp;Go tech</w:t>
      </w:r>
      <w:r w:rsidR="00095061">
        <w:rPr>
          <w:rFonts w:ascii="Arial Narrow" w:hAnsi="Arial Narrow" w:cs="Tahoma"/>
          <w:sz w:val="24"/>
          <w:szCs w:val="24"/>
        </w:rPr>
        <w:t xml:space="preserve">; </w:t>
      </w:r>
      <w:r w:rsidR="00095061" w:rsidRPr="00095061">
        <w:rPr>
          <w:rFonts w:ascii="Arial Narrow" w:hAnsi="Arial Narrow" w:cs="Tahoma"/>
          <w:sz w:val="24"/>
          <w:szCs w:val="24"/>
        </w:rPr>
        <w:t>Kiwis want to know what’s in their food</w:t>
      </w:r>
      <w:r w:rsidR="00095061">
        <w:rPr>
          <w:rFonts w:ascii="Arial Narrow" w:hAnsi="Arial Narrow" w:cs="Tahoma"/>
          <w:sz w:val="24"/>
          <w:szCs w:val="24"/>
        </w:rPr>
        <w:t xml:space="preserve">; </w:t>
      </w:r>
      <w:bookmarkEnd w:id="2"/>
    </w:p>
    <w:p w14:paraId="770776FB" w14:textId="77777777" w:rsidR="004F1767" w:rsidRPr="00FA6236" w:rsidRDefault="004F1767" w:rsidP="00C82FB4">
      <w:pPr>
        <w:pStyle w:val="ListParagraph"/>
        <w:spacing w:after="0" w:line="300" w:lineRule="auto"/>
        <w:rPr>
          <w:rFonts w:ascii="Arial Narrow" w:eastAsia="Times New Roman" w:hAnsi="Arial Narrow" w:cs="Tahoma"/>
          <w:b/>
          <w:sz w:val="24"/>
          <w:szCs w:val="24"/>
        </w:rPr>
      </w:pPr>
    </w:p>
    <w:p w14:paraId="7835A520" w14:textId="0A9B2C73" w:rsidR="00B936DE" w:rsidRPr="00095061" w:rsidRDefault="004F1767" w:rsidP="00AF2033">
      <w:pPr>
        <w:pStyle w:val="ListParagraph"/>
        <w:numPr>
          <w:ilvl w:val="0"/>
          <w:numId w:val="1"/>
        </w:numPr>
        <w:spacing w:after="0" w:line="300" w:lineRule="auto"/>
        <w:ind w:left="426" w:hanging="426"/>
        <w:rPr>
          <w:rFonts w:ascii="Arial Narrow" w:hAnsi="Arial Narrow" w:cs="Tahoma"/>
          <w:sz w:val="24"/>
          <w:szCs w:val="24"/>
        </w:rPr>
      </w:pPr>
      <w:r w:rsidRPr="00095061">
        <w:rPr>
          <w:rFonts w:ascii="Arial Narrow" w:hAnsi="Arial Narrow" w:cs="Tahoma"/>
          <w:b/>
          <w:sz w:val="24"/>
          <w:szCs w:val="24"/>
        </w:rPr>
        <w:t xml:space="preserve">International news: </w:t>
      </w:r>
      <w:r w:rsidRPr="00095061">
        <w:rPr>
          <w:rFonts w:ascii="Arial Narrow" w:hAnsi="Arial Narrow" w:cs="Tahoma"/>
          <w:sz w:val="24"/>
          <w:szCs w:val="24"/>
        </w:rPr>
        <w:t>GAIN reports;</w:t>
      </w:r>
      <w:r w:rsidR="00095061" w:rsidRPr="00095061">
        <w:t xml:space="preserve"> </w:t>
      </w:r>
      <w:r w:rsidR="00095061" w:rsidRPr="00095061">
        <w:rPr>
          <w:rFonts w:ascii="Arial Narrow" w:hAnsi="Arial Narrow" w:cs="Tahoma"/>
          <w:sz w:val="24"/>
          <w:szCs w:val="24"/>
        </w:rPr>
        <w:t>Chile tightens Covid-19 guidelines</w:t>
      </w:r>
      <w:r w:rsidR="00095061">
        <w:rPr>
          <w:rFonts w:ascii="Arial Narrow" w:hAnsi="Arial Narrow" w:cs="Tahoma"/>
          <w:sz w:val="24"/>
          <w:szCs w:val="24"/>
        </w:rPr>
        <w:t xml:space="preserve">; </w:t>
      </w:r>
      <w:r w:rsidR="00095061" w:rsidRPr="00095061">
        <w:rPr>
          <w:rFonts w:ascii="Arial Narrow" w:hAnsi="Arial Narrow" w:cs="Tahoma"/>
          <w:sz w:val="24"/>
          <w:szCs w:val="24"/>
        </w:rPr>
        <w:t>ePhyto to facilitate international agricultural trade</w:t>
      </w:r>
      <w:r w:rsidR="00095061">
        <w:rPr>
          <w:rFonts w:ascii="Arial Narrow" w:hAnsi="Arial Narrow" w:cs="Tahoma"/>
          <w:sz w:val="24"/>
          <w:szCs w:val="24"/>
        </w:rPr>
        <w:t xml:space="preserve">; </w:t>
      </w:r>
      <w:r w:rsidR="00095061" w:rsidRPr="00095061">
        <w:rPr>
          <w:rFonts w:ascii="Arial Narrow" w:hAnsi="Arial Narrow" w:cs="Tahoma"/>
          <w:sz w:val="24"/>
          <w:szCs w:val="24"/>
        </w:rPr>
        <w:t>Horticulture might guide Kenya's economic rebound from COVID</w:t>
      </w:r>
      <w:r w:rsidR="00095061">
        <w:rPr>
          <w:rFonts w:ascii="Arial Narrow" w:hAnsi="Arial Narrow" w:cs="Tahoma"/>
          <w:sz w:val="24"/>
          <w:szCs w:val="24"/>
        </w:rPr>
        <w:t xml:space="preserve">; </w:t>
      </w:r>
      <w:r w:rsidR="00095061" w:rsidRPr="00095061">
        <w:rPr>
          <w:rFonts w:ascii="Arial Narrow" w:hAnsi="Arial Narrow" w:cs="Tahoma"/>
          <w:sz w:val="24"/>
          <w:szCs w:val="24"/>
        </w:rPr>
        <w:t>COVID resurgence in Europe worries Kenyan horti traders</w:t>
      </w:r>
      <w:r w:rsidR="00095061">
        <w:rPr>
          <w:rFonts w:ascii="Arial Narrow" w:hAnsi="Arial Narrow" w:cs="Tahoma"/>
          <w:sz w:val="24"/>
          <w:szCs w:val="24"/>
        </w:rPr>
        <w:t xml:space="preserve">; </w:t>
      </w:r>
      <w:r w:rsidR="00095061" w:rsidRPr="00095061">
        <w:rPr>
          <w:rFonts w:ascii="Arial Narrow" w:hAnsi="Arial Narrow" w:cs="Tahoma"/>
          <w:sz w:val="24"/>
          <w:szCs w:val="24"/>
        </w:rPr>
        <w:t>The future is a combination of vertical farming and  greenhouse production,</w:t>
      </w:r>
      <w:r w:rsidR="00095061">
        <w:rPr>
          <w:rFonts w:ascii="Arial Narrow" w:hAnsi="Arial Narrow" w:cs="Tahoma"/>
          <w:sz w:val="24"/>
          <w:szCs w:val="24"/>
        </w:rPr>
        <w:t xml:space="preserve"> </w:t>
      </w:r>
      <w:r w:rsidR="00095061" w:rsidRPr="00095061">
        <w:rPr>
          <w:rFonts w:ascii="Arial Narrow" w:hAnsi="Arial Narrow" w:cs="Tahoma"/>
          <w:sz w:val="24"/>
          <w:szCs w:val="24"/>
        </w:rPr>
        <w:t>Dole harnesses the sun to move closer to their carbon neutral promise</w:t>
      </w:r>
      <w:r w:rsidR="00095061">
        <w:rPr>
          <w:rFonts w:ascii="Arial Narrow" w:hAnsi="Arial Narrow" w:cs="Tahoma"/>
          <w:sz w:val="24"/>
          <w:szCs w:val="24"/>
        </w:rPr>
        <w:t>;</w:t>
      </w:r>
      <w:r w:rsidR="00095061" w:rsidRPr="00095061">
        <w:t xml:space="preserve"> </w:t>
      </w:r>
      <w:r w:rsidR="00095061" w:rsidRPr="00095061">
        <w:rPr>
          <w:rFonts w:ascii="Arial Narrow" w:hAnsi="Arial Narrow" w:cs="Tahoma"/>
          <w:sz w:val="24"/>
          <w:szCs w:val="24"/>
        </w:rPr>
        <w:t>Rapid expansion of blueberry cultivation leads to water use compliance crackdown</w:t>
      </w:r>
      <w:r w:rsidR="00095061">
        <w:rPr>
          <w:rFonts w:ascii="Arial Narrow" w:hAnsi="Arial Narrow" w:cs="Tahoma"/>
          <w:sz w:val="24"/>
          <w:szCs w:val="24"/>
        </w:rPr>
        <w:t xml:space="preserve">; </w:t>
      </w:r>
      <w:r w:rsidR="00095061" w:rsidRPr="00095061">
        <w:rPr>
          <w:rFonts w:ascii="Arial Narrow" w:hAnsi="Arial Narrow" w:cs="Tahoma"/>
          <w:sz w:val="24"/>
          <w:szCs w:val="24"/>
        </w:rPr>
        <w:t>Interest in sustainability increases among consumers during pandemic</w:t>
      </w:r>
      <w:r w:rsidR="00095061">
        <w:rPr>
          <w:rFonts w:ascii="Arial Narrow" w:hAnsi="Arial Narrow" w:cs="Tahoma"/>
          <w:sz w:val="24"/>
          <w:szCs w:val="24"/>
        </w:rPr>
        <w:t xml:space="preserve">; </w:t>
      </w:r>
      <w:r w:rsidR="00095061" w:rsidRPr="00095061">
        <w:rPr>
          <w:rFonts w:ascii="Arial Narrow" w:hAnsi="Arial Narrow" w:cs="Tahoma"/>
          <w:sz w:val="24"/>
          <w:szCs w:val="24"/>
        </w:rPr>
        <w:t>Antioxidant found in apples and grape seeds to increase hair growth</w:t>
      </w:r>
    </w:p>
    <w:bookmarkEnd w:id="0"/>
    <w:p w14:paraId="268CCE44" w14:textId="6906B008" w:rsidR="00B936DE" w:rsidRPr="00FA6236" w:rsidRDefault="00B936DE" w:rsidP="00C82FB4">
      <w:pPr>
        <w:pStyle w:val="ListParagraph"/>
        <w:spacing w:after="0" w:line="300" w:lineRule="auto"/>
        <w:ind w:left="360"/>
        <w:rPr>
          <w:rFonts w:ascii="Arial Narrow" w:hAnsi="Arial Narrow" w:cs="Tahoma"/>
          <w:b/>
          <w:sz w:val="24"/>
          <w:szCs w:val="24"/>
        </w:rPr>
      </w:pPr>
    </w:p>
    <w:p w14:paraId="60A0143F" w14:textId="6C8BA5C0" w:rsidR="00B936DE" w:rsidRPr="005001B3" w:rsidRDefault="005001B3" w:rsidP="00C82FB4">
      <w:pPr>
        <w:spacing w:after="0" w:line="300" w:lineRule="auto"/>
        <w:rPr>
          <w:rFonts w:ascii="Arial Narrow" w:hAnsi="Arial Narrow" w:cs="Tahoma"/>
          <w:b/>
          <w:bCs/>
          <w:sz w:val="24"/>
          <w:szCs w:val="24"/>
        </w:rPr>
      </w:pPr>
      <w:r w:rsidRPr="005001B3">
        <w:rPr>
          <w:rFonts w:ascii="Arial Narrow" w:hAnsi="Arial Narrow" w:cs="Tahoma"/>
          <w:b/>
          <w:bCs/>
          <w:sz w:val="24"/>
          <w:szCs w:val="24"/>
        </w:rPr>
        <w:t>Comment</w:t>
      </w:r>
    </w:p>
    <w:p w14:paraId="68ACD9C0" w14:textId="6BA9C013" w:rsidR="00847701" w:rsidRDefault="005001B3" w:rsidP="00C82FB4">
      <w:pPr>
        <w:spacing w:after="0" w:line="300" w:lineRule="auto"/>
        <w:rPr>
          <w:rFonts w:ascii="Arial Narrow" w:hAnsi="Arial Narrow" w:cs="Tahoma"/>
          <w:sz w:val="24"/>
          <w:szCs w:val="24"/>
        </w:rPr>
      </w:pPr>
      <w:r>
        <w:rPr>
          <w:rFonts w:ascii="Arial Narrow" w:hAnsi="Arial Narrow" w:cs="Tahoma"/>
          <w:sz w:val="24"/>
          <w:szCs w:val="24"/>
        </w:rPr>
        <w:t xml:space="preserve">A good lot of articles this week. In the New Zealand section </w:t>
      </w:r>
      <w:r w:rsidR="00EB6B2A">
        <w:rPr>
          <w:rFonts w:ascii="Arial Narrow" w:hAnsi="Arial Narrow" w:cs="Tahoma"/>
          <w:sz w:val="24"/>
          <w:szCs w:val="24"/>
        </w:rPr>
        <w:t xml:space="preserve">notable this week are </w:t>
      </w:r>
      <w:r>
        <w:rPr>
          <w:rFonts w:ascii="Arial Narrow" w:hAnsi="Arial Narrow" w:cs="Tahoma"/>
          <w:sz w:val="24"/>
          <w:szCs w:val="24"/>
        </w:rPr>
        <w:t>a number of Government supported initiatives that should make a real difference in the short and longer term</w:t>
      </w:r>
      <w:r w:rsidR="00EB6B2A">
        <w:rPr>
          <w:rFonts w:ascii="Arial Narrow" w:hAnsi="Arial Narrow" w:cs="Tahoma"/>
          <w:sz w:val="24"/>
          <w:szCs w:val="24"/>
        </w:rPr>
        <w:t xml:space="preserve">. </w:t>
      </w:r>
      <w:r>
        <w:rPr>
          <w:rFonts w:ascii="Arial Narrow" w:hAnsi="Arial Narrow" w:cs="Tahoma"/>
          <w:sz w:val="24"/>
          <w:szCs w:val="24"/>
        </w:rPr>
        <w:t>Changes to Visa extensions, the creation of a job portal and support for the writing of Farm Environment plans will provide more certainty for growers and packers and allow them to plan with more confidence. Investment in two significant research programme to determine how best to grow apples to maximise yi</w:t>
      </w:r>
      <w:r w:rsidR="00847701">
        <w:rPr>
          <w:rFonts w:ascii="Arial Narrow" w:hAnsi="Arial Narrow" w:cs="Tahoma"/>
          <w:sz w:val="24"/>
          <w:szCs w:val="24"/>
        </w:rPr>
        <w:t xml:space="preserve">elds and another to </w:t>
      </w:r>
      <w:r w:rsidR="00847701" w:rsidRPr="00847701">
        <w:rPr>
          <w:rFonts w:ascii="Arial Narrow" w:hAnsi="Arial Narrow" w:cs="Tahoma"/>
          <w:sz w:val="24"/>
          <w:szCs w:val="24"/>
        </w:rPr>
        <w:t>improv</w:t>
      </w:r>
      <w:r w:rsidR="00847701">
        <w:rPr>
          <w:rFonts w:ascii="Arial Narrow" w:hAnsi="Arial Narrow" w:cs="Tahoma"/>
          <w:sz w:val="24"/>
          <w:szCs w:val="24"/>
        </w:rPr>
        <w:t>e</w:t>
      </w:r>
      <w:r w:rsidR="00847701" w:rsidRPr="00847701">
        <w:rPr>
          <w:rFonts w:ascii="Arial Narrow" w:hAnsi="Arial Narrow" w:cs="Tahoma"/>
          <w:sz w:val="24"/>
          <w:szCs w:val="24"/>
        </w:rPr>
        <w:t xml:space="preserve"> crop nutrient management for </w:t>
      </w:r>
      <w:r w:rsidR="00847701">
        <w:rPr>
          <w:rFonts w:ascii="Arial Narrow" w:hAnsi="Arial Narrow" w:cs="Tahoma"/>
          <w:sz w:val="24"/>
          <w:szCs w:val="24"/>
        </w:rPr>
        <w:t xml:space="preserve">vegetable </w:t>
      </w:r>
      <w:r w:rsidR="00847701" w:rsidRPr="00847701">
        <w:rPr>
          <w:rFonts w:ascii="Arial Narrow" w:hAnsi="Arial Narrow" w:cs="Tahoma"/>
          <w:sz w:val="24"/>
          <w:szCs w:val="24"/>
        </w:rPr>
        <w:t>grow</w:t>
      </w:r>
      <w:r w:rsidR="00847701">
        <w:rPr>
          <w:rFonts w:ascii="Arial Narrow" w:hAnsi="Arial Narrow" w:cs="Tahoma"/>
          <w:sz w:val="24"/>
          <w:szCs w:val="24"/>
        </w:rPr>
        <w:t xml:space="preserve">ers </w:t>
      </w:r>
      <w:r w:rsidR="00EB6B2A">
        <w:rPr>
          <w:rFonts w:ascii="Arial Narrow" w:hAnsi="Arial Narrow" w:cs="Tahoma"/>
          <w:sz w:val="24"/>
          <w:szCs w:val="24"/>
        </w:rPr>
        <w:t xml:space="preserve">should </w:t>
      </w:r>
      <w:r w:rsidR="00847701">
        <w:rPr>
          <w:rFonts w:ascii="Arial Narrow" w:hAnsi="Arial Narrow" w:cs="Tahoma"/>
          <w:sz w:val="24"/>
          <w:szCs w:val="24"/>
        </w:rPr>
        <w:t xml:space="preserve">help to optimise yield and minimise impacts on the environment. Its good to see </w:t>
      </w:r>
      <w:r w:rsidR="00EB6B2A">
        <w:rPr>
          <w:rFonts w:ascii="Arial Narrow" w:hAnsi="Arial Narrow" w:cs="Tahoma"/>
          <w:sz w:val="24"/>
          <w:szCs w:val="24"/>
        </w:rPr>
        <w:t xml:space="preserve">such </w:t>
      </w:r>
      <w:r w:rsidR="00847701">
        <w:rPr>
          <w:rFonts w:ascii="Arial Narrow" w:hAnsi="Arial Narrow" w:cs="Tahoma"/>
          <w:sz w:val="24"/>
          <w:szCs w:val="24"/>
        </w:rPr>
        <w:t>support for Horticulture.</w:t>
      </w:r>
    </w:p>
    <w:p w14:paraId="5EE37BAF" w14:textId="77777777" w:rsidR="00847701" w:rsidRDefault="00847701" w:rsidP="00C82FB4">
      <w:pPr>
        <w:spacing w:after="0" w:line="300" w:lineRule="auto"/>
        <w:rPr>
          <w:rFonts w:ascii="Arial Narrow" w:hAnsi="Arial Narrow" w:cs="Tahoma"/>
          <w:sz w:val="24"/>
          <w:szCs w:val="24"/>
        </w:rPr>
      </w:pPr>
    </w:p>
    <w:p w14:paraId="2760FB8A" w14:textId="4085C7A4" w:rsidR="005001B3" w:rsidRPr="00FA6236" w:rsidRDefault="00847701" w:rsidP="00C82FB4">
      <w:pPr>
        <w:spacing w:after="0" w:line="300" w:lineRule="auto"/>
        <w:rPr>
          <w:rFonts w:ascii="Arial Narrow" w:hAnsi="Arial Narrow" w:cs="Tahoma"/>
          <w:sz w:val="24"/>
          <w:szCs w:val="24"/>
        </w:rPr>
      </w:pPr>
      <w:r>
        <w:rPr>
          <w:rFonts w:ascii="Arial Narrow" w:hAnsi="Arial Narrow" w:cs="Tahoma"/>
          <w:sz w:val="24"/>
          <w:szCs w:val="24"/>
        </w:rPr>
        <w:t xml:space="preserve">There is less of interest in the international section. Sustainability and the effect of Covid are the two main themes this week. Surprisingly the value of Kenya’s horticultural exports increased in the first half </w:t>
      </w:r>
      <w:r>
        <w:rPr>
          <w:rFonts w:ascii="Arial Narrow" w:hAnsi="Arial Narrow" w:cs="Tahoma"/>
          <w:sz w:val="24"/>
          <w:szCs w:val="24"/>
        </w:rPr>
        <w:lastRenderedPageBreak/>
        <w:t xml:space="preserve">of this year and not </w:t>
      </w:r>
      <w:r w:rsidR="00EB6B2A">
        <w:rPr>
          <w:rFonts w:ascii="Arial Narrow" w:hAnsi="Arial Narrow" w:cs="Tahoma"/>
          <w:sz w:val="24"/>
          <w:szCs w:val="24"/>
        </w:rPr>
        <w:t>surprisingly</w:t>
      </w:r>
      <w:r>
        <w:rPr>
          <w:rFonts w:ascii="Arial Narrow" w:hAnsi="Arial Narrow" w:cs="Tahoma"/>
          <w:sz w:val="24"/>
          <w:szCs w:val="24"/>
        </w:rPr>
        <w:t xml:space="preserve"> Kenya now sees Horticulture as once of the Industries that will help it to recover from the economic impacts of Covid</w:t>
      </w:r>
    </w:p>
    <w:p w14:paraId="7CC9E48B" w14:textId="77777777" w:rsidR="004F1767" w:rsidRPr="00FA6236" w:rsidRDefault="004F1767" w:rsidP="00C82FB4">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FA6236" w:rsidRDefault="004F1767" w:rsidP="00C82FB4">
      <w:pPr>
        <w:pStyle w:val="ListParagraph"/>
        <w:numPr>
          <w:ilvl w:val="0"/>
          <w:numId w:val="2"/>
        </w:numPr>
        <w:spacing w:after="0" w:line="300" w:lineRule="auto"/>
        <w:rPr>
          <w:rFonts w:ascii="Arial Narrow" w:hAnsi="Arial Narrow" w:cs="Tahoma"/>
          <w:b/>
          <w:sz w:val="24"/>
          <w:szCs w:val="24"/>
        </w:rPr>
      </w:pPr>
      <w:r w:rsidRPr="00FA6236">
        <w:rPr>
          <w:rFonts w:ascii="Arial Narrow" w:hAnsi="Arial Narrow" w:cs="Tahoma"/>
          <w:b/>
          <w:sz w:val="24"/>
          <w:szCs w:val="24"/>
        </w:rPr>
        <w:t xml:space="preserve">Agency   news                                                         </w:t>
      </w:r>
      <w:r w:rsidR="00544298" w:rsidRPr="00FA6236">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3B4C88BB" w14:textId="77777777" w:rsidR="00B62066" w:rsidRPr="00B62066" w:rsidRDefault="00B62066" w:rsidP="00EB6B2A">
      <w:pPr>
        <w:pStyle w:val="ListParagraph"/>
        <w:numPr>
          <w:ilvl w:val="1"/>
          <w:numId w:val="2"/>
        </w:numPr>
        <w:spacing w:after="0" w:line="300" w:lineRule="auto"/>
        <w:ind w:hanging="792"/>
        <w:rPr>
          <w:rFonts w:ascii="Arial Narrow" w:hAnsi="Arial Narrow" w:cs="Tahoma"/>
          <w:b/>
          <w:bCs/>
          <w:sz w:val="24"/>
          <w:szCs w:val="24"/>
        </w:rPr>
      </w:pPr>
      <w:bookmarkStart w:id="3" w:name="_Hlk52182944"/>
      <w:r w:rsidRPr="00B62066">
        <w:rPr>
          <w:rFonts w:ascii="Arial Narrow" w:hAnsi="Arial Narrow" w:cs="Tahoma"/>
          <w:b/>
          <w:bCs/>
          <w:sz w:val="24"/>
          <w:szCs w:val="24"/>
        </w:rPr>
        <w:t xml:space="preserve">Country freedom update </w:t>
      </w:r>
    </w:p>
    <w:p w14:paraId="7A24530A" w14:textId="5BAA9CC1" w:rsidR="00FA6236" w:rsidRPr="00B62066" w:rsidRDefault="00FA6236" w:rsidP="00B62066">
      <w:pPr>
        <w:spacing w:after="0" w:line="300" w:lineRule="auto"/>
        <w:rPr>
          <w:rFonts w:ascii="Arial Narrow" w:hAnsi="Arial Narrow" w:cs="Tahoma"/>
          <w:sz w:val="24"/>
          <w:szCs w:val="24"/>
        </w:rPr>
      </w:pPr>
      <w:r w:rsidRPr="00B62066">
        <w:rPr>
          <w:rFonts w:ascii="Arial Narrow" w:hAnsi="Arial Narrow" w:cs="Tahoma"/>
          <w:sz w:val="24"/>
          <w:szCs w:val="24"/>
        </w:rPr>
        <w:t xml:space="preserve">The Country Freedom List has been updated state that </w:t>
      </w:r>
      <w:r w:rsidRPr="00E64BDB">
        <w:rPr>
          <w:rFonts w:ascii="Arial Narrow" w:hAnsi="Arial Narrow" w:cs="Tahoma"/>
          <w:i/>
          <w:iCs/>
          <w:sz w:val="24"/>
          <w:szCs w:val="24"/>
        </w:rPr>
        <w:t>Bruchus pisorum</w:t>
      </w:r>
      <w:r w:rsidRPr="00B62066">
        <w:rPr>
          <w:rFonts w:ascii="Arial Narrow" w:hAnsi="Arial Narrow" w:cs="Tahoma"/>
          <w:sz w:val="24"/>
          <w:szCs w:val="24"/>
        </w:rPr>
        <w:t xml:space="preserve"> (Pea Weevil) is not known to occur in New Zealand.</w:t>
      </w:r>
    </w:p>
    <w:p w14:paraId="094135BB" w14:textId="77777777" w:rsidR="005224B3" w:rsidRPr="001B2B34" w:rsidRDefault="005224B3" w:rsidP="00C82FB4">
      <w:pPr>
        <w:pStyle w:val="NormalWeb"/>
        <w:spacing w:before="0" w:beforeAutospacing="0" w:after="0" w:afterAutospacing="0" w:line="300" w:lineRule="auto"/>
        <w:rPr>
          <w:rFonts w:ascii="Arial Narrow" w:hAnsi="Arial Narrow" w:cs="Tahoma"/>
          <w:color w:val="EEECE1" w:themeColor="background2"/>
        </w:rPr>
      </w:pPr>
    </w:p>
    <w:p w14:paraId="25B707F9" w14:textId="77777777" w:rsidR="005224B3" w:rsidRPr="00FA6236" w:rsidRDefault="005224B3" w:rsidP="00C82FB4">
      <w:pPr>
        <w:pStyle w:val="NormalWeb"/>
        <w:spacing w:before="0" w:beforeAutospacing="0" w:after="0" w:afterAutospacing="0" w:line="300" w:lineRule="auto"/>
        <w:rPr>
          <w:rFonts w:ascii="Arial Narrow" w:hAnsi="Arial Narrow" w:cs="Tahoma"/>
        </w:rPr>
      </w:pPr>
    </w:p>
    <w:p w14:paraId="79B9A868" w14:textId="2CEFA411" w:rsidR="004F1767" w:rsidRPr="00FA6236" w:rsidRDefault="004F1767" w:rsidP="00C82FB4">
      <w:pPr>
        <w:pStyle w:val="ListParagraph"/>
        <w:numPr>
          <w:ilvl w:val="1"/>
          <w:numId w:val="2"/>
        </w:numPr>
        <w:spacing w:after="0" w:line="300" w:lineRule="auto"/>
        <w:ind w:hanging="792"/>
        <w:rPr>
          <w:rStyle w:val="Hyperlink"/>
          <w:rFonts w:ascii="Arial Narrow" w:hAnsi="Arial Narrow" w:cs="Tahoma"/>
          <w:b/>
          <w:sz w:val="24"/>
          <w:szCs w:val="24"/>
        </w:rPr>
      </w:pPr>
      <w:r w:rsidRPr="00FA6236">
        <w:rPr>
          <w:rFonts w:ascii="Arial Narrow" w:hAnsi="Arial Narrow" w:cs="Tahoma"/>
          <w:b/>
          <w:sz w:val="24"/>
          <w:szCs w:val="24"/>
        </w:rPr>
        <w:t xml:space="preserve">WTO </w:t>
      </w:r>
      <w:r w:rsidR="00FA6236">
        <w:rPr>
          <w:rFonts w:ascii="Arial Narrow" w:hAnsi="Arial Narrow" w:cs="Tahoma"/>
          <w:b/>
          <w:sz w:val="24"/>
          <w:szCs w:val="24"/>
        </w:rPr>
        <w:t xml:space="preserve">and TBT </w:t>
      </w:r>
      <w:r w:rsidRPr="00FA6236">
        <w:rPr>
          <w:rFonts w:ascii="Arial Narrow" w:hAnsi="Arial Narrow" w:cs="Tahoma"/>
          <w:b/>
          <w:sz w:val="24"/>
          <w:szCs w:val="24"/>
        </w:rPr>
        <w:t xml:space="preserve">Notifications  </w:t>
      </w:r>
    </w:p>
    <w:p w14:paraId="627E8C86" w14:textId="1DB6F323" w:rsidR="004F1767" w:rsidRPr="00FA6236" w:rsidRDefault="004F1767" w:rsidP="00C82FB4">
      <w:pPr>
        <w:spacing w:after="0" w:line="300" w:lineRule="auto"/>
        <w:rPr>
          <w:rFonts w:ascii="Arial Narrow" w:hAnsi="Arial Narrow" w:cs="Tahoma"/>
          <w:sz w:val="24"/>
          <w:szCs w:val="24"/>
        </w:rPr>
      </w:pPr>
      <w:r w:rsidRPr="00FA6236">
        <w:rPr>
          <w:rFonts w:ascii="Arial Narrow" w:hAnsi="Arial Narrow" w:cs="Tahoma"/>
          <w:sz w:val="24"/>
          <w:szCs w:val="24"/>
        </w:rPr>
        <w:t xml:space="preserve">Please find attached the most recent WTO notifications from countries that are considering changes to their plant import requirements for specific products. If you have any concerns about the notifications being presented please contact </w:t>
      </w:r>
      <w:hyperlink r:id="rId9" w:history="1">
        <w:r w:rsidRPr="00FA6236">
          <w:rPr>
            <w:rStyle w:val="Hyperlink"/>
            <w:rFonts w:ascii="Arial Narrow" w:hAnsi="Arial Narrow" w:cs="Tahoma"/>
            <w:sz w:val="24"/>
            <w:szCs w:val="24"/>
          </w:rPr>
          <w:t>Plant.exports@mpi.govt.nz</w:t>
        </w:r>
      </w:hyperlink>
      <w:r w:rsidRPr="00FA6236">
        <w:rPr>
          <w:rFonts w:ascii="Arial Narrow" w:hAnsi="Arial Narrow" w:cs="Tahoma"/>
          <w:sz w:val="24"/>
          <w:szCs w:val="24"/>
        </w:rPr>
        <w:t xml:space="preserve"> so that they can potentially make a submission to the notifying country.  Changes notified over the last week include:</w:t>
      </w:r>
    </w:p>
    <w:p w14:paraId="0E9A51B2" w14:textId="4CA09A7F" w:rsidR="0009170E" w:rsidRPr="00FA6236" w:rsidRDefault="0009170E" w:rsidP="00C82FB4">
      <w:pPr>
        <w:pStyle w:val="ListParagraph"/>
        <w:numPr>
          <w:ilvl w:val="0"/>
          <w:numId w:val="36"/>
        </w:numPr>
        <w:spacing w:after="0" w:line="300" w:lineRule="auto"/>
        <w:rPr>
          <w:rFonts w:ascii="Arial Narrow" w:hAnsi="Arial Narrow" w:cs="Tahoma"/>
          <w:sz w:val="24"/>
          <w:szCs w:val="24"/>
        </w:rPr>
      </w:pPr>
      <w:r w:rsidRPr="00FA6236">
        <w:rPr>
          <w:rFonts w:ascii="Arial Narrow" w:hAnsi="Arial Narrow" w:cs="Tahoma"/>
          <w:sz w:val="24"/>
          <w:szCs w:val="24"/>
        </w:rPr>
        <w:t>Canada -MRL’s</w:t>
      </w:r>
    </w:p>
    <w:p w14:paraId="2FCBA9C5" w14:textId="47618E79" w:rsidR="0009170E" w:rsidRPr="00FA6236" w:rsidRDefault="0009170E" w:rsidP="00C82FB4">
      <w:pPr>
        <w:pStyle w:val="ListParagraph"/>
        <w:numPr>
          <w:ilvl w:val="0"/>
          <w:numId w:val="36"/>
        </w:numPr>
        <w:spacing w:after="0" w:line="300" w:lineRule="auto"/>
        <w:rPr>
          <w:rFonts w:ascii="Arial Narrow" w:hAnsi="Arial Narrow" w:cs="Tahoma"/>
          <w:sz w:val="24"/>
          <w:szCs w:val="24"/>
        </w:rPr>
      </w:pPr>
      <w:r w:rsidRPr="00FA6236">
        <w:rPr>
          <w:rFonts w:ascii="Arial Narrow" w:hAnsi="Arial Narrow" w:cs="Tahoma"/>
          <w:sz w:val="24"/>
          <w:szCs w:val="24"/>
        </w:rPr>
        <w:t xml:space="preserve">China – 1673 MRL’s </w:t>
      </w:r>
    </w:p>
    <w:p w14:paraId="04A39506" w14:textId="5DF1ECC2" w:rsidR="0009170E" w:rsidRPr="00FA6236" w:rsidRDefault="0009170E" w:rsidP="00C82FB4">
      <w:pPr>
        <w:pStyle w:val="ListParagraph"/>
        <w:numPr>
          <w:ilvl w:val="0"/>
          <w:numId w:val="36"/>
        </w:numPr>
        <w:spacing w:after="0" w:line="300" w:lineRule="auto"/>
        <w:rPr>
          <w:rFonts w:ascii="Arial Narrow" w:hAnsi="Arial Narrow" w:cs="Tahoma"/>
          <w:sz w:val="24"/>
          <w:szCs w:val="24"/>
        </w:rPr>
      </w:pPr>
      <w:r w:rsidRPr="00FA6236">
        <w:rPr>
          <w:rFonts w:ascii="Arial Narrow" w:hAnsi="Arial Narrow" w:cs="Tahoma"/>
          <w:sz w:val="24"/>
          <w:szCs w:val="24"/>
        </w:rPr>
        <w:t>Korea - Amendment of Quarantine Pest List</w:t>
      </w:r>
    </w:p>
    <w:p w14:paraId="2BE1DC81" w14:textId="1CB3BA72" w:rsidR="004F1767" w:rsidRPr="00FA6236" w:rsidRDefault="004F1767" w:rsidP="00C82FB4">
      <w:pPr>
        <w:spacing w:after="0" w:line="300" w:lineRule="auto"/>
        <w:rPr>
          <w:rFonts w:ascii="Arial Narrow" w:hAnsi="Arial Narrow" w:cs="Tahoma"/>
          <w:sz w:val="24"/>
          <w:szCs w:val="24"/>
        </w:rPr>
      </w:pPr>
      <w:r w:rsidRPr="00FA6236">
        <w:rPr>
          <w:rFonts w:ascii="Arial Narrow" w:hAnsi="Arial Narrow" w:cs="Tahoma"/>
          <w:sz w:val="24"/>
          <w:szCs w:val="24"/>
        </w:rPr>
        <w:t>The embedded files for the last week</w:t>
      </w:r>
      <w:r w:rsidR="004D238B" w:rsidRPr="00FA6236">
        <w:rPr>
          <w:rFonts w:ascii="Arial Narrow" w:hAnsi="Arial Narrow" w:cs="Tahoma"/>
          <w:sz w:val="24"/>
          <w:szCs w:val="24"/>
        </w:rPr>
        <w:t xml:space="preserve"> </w:t>
      </w:r>
      <w:r w:rsidRPr="00FA6236">
        <w:rPr>
          <w:rFonts w:ascii="Arial Narrow" w:hAnsi="Arial Narrow" w:cs="Tahoma"/>
          <w:sz w:val="24"/>
          <w:szCs w:val="24"/>
        </w:rPr>
        <w:t>(which has links through to the original notifications)</w:t>
      </w:r>
      <w:r w:rsidR="00FA6236">
        <w:rPr>
          <w:rFonts w:ascii="Arial Narrow" w:hAnsi="Arial Narrow" w:cs="Tahoma"/>
          <w:sz w:val="24"/>
          <w:szCs w:val="24"/>
        </w:rPr>
        <w:t xml:space="preserve"> are</w:t>
      </w:r>
      <w:r w:rsidRPr="00FA6236">
        <w:rPr>
          <w:rFonts w:ascii="Arial Narrow" w:hAnsi="Arial Narrow" w:cs="Tahoma"/>
          <w:sz w:val="24"/>
          <w:szCs w:val="24"/>
        </w:rPr>
        <w:t xml:space="preserve"> </w:t>
      </w:r>
      <w:r w:rsidR="00095061" w:rsidRPr="00FA6236">
        <w:rPr>
          <w:rFonts w:ascii="Arial Narrow" w:hAnsi="Arial Narrow" w:cs="Tahoma"/>
          <w:sz w:val="24"/>
          <w:szCs w:val="24"/>
        </w:rPr>
        <w:t>available here</w:t>
      </w:r>
      <w:r w:rsidRPr="00FA6236">
        <w:rPr>
          <w:rFonts w:ascii="Arial Narrow" w:hAnsi="Arial Narrow" w:cs="Tahoma"/>
          <w:sz w:val="24"/>
          <w:szCs w:val="24"/>
        </w:rPr>
        <w:t xml:space="preserve">  </w:t>
      </w:r>
      <w:r w:rsidR="0009170E" w:rsidRPr="00FA6236">
        <w:rPr>
          <w:rFonts w:ascii="Arial Narrow" w:hAnsi="Arial Narrow"/>
          <w:sz w:val="24"/>
          <w:szCs w:val="24"/>
        </w:rPr>
        <w:object w:dxaOrig="1504" w:dyaOrig="982" w14:anchorId="5F4B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5pt;height:48.9pt" o:ole="">
            <v:imagedata r:id="rId10" o:title=""/>
          </v:shape>
          <o:OLEObject Type="Embed" ProgID="Excel.Sheet.12" ShapeID="_x0000_i1025" DrawAspect="Icon" ObjectID="_1662796013" r:id="rId11"/>
        </w:object>
      </w:r>
    </w:p>
    <w:p w14:paraId="68AFCF78" w14:textId="77777777" w:rsidR="00E64BDB" w:rsidRDefault="00E64BDB" w:rsidP="00C82FB4">
      <w:pPr>
        <w:tabs>
          <w:tab w:val="left" w:pos="1679"/>
          <w:tab w:val="left" w:pos="1968"/>
        </w:tabs>
        <w:spacing w:after="0" w:line="300" w:lineRule="auto"/>
        <w:ind w:left="8"/>
        <w:rPr>
          <w:rFonts w:ascii="Arial Narrow" w:eastAsia="Times New Roman" w:hAnsi="Arial Narrow" w:cs="Arial"/>
          <w:sz w:val="24"/>
          <w:szCs w:val="24"/>
        </w:rPr>
      </w:pPr>
    </w:p>
    <w:p w14:paraId="534D5FD6" w14:textId="091794B0" w:rsidR="00FA6236" w:rsidRDefault="00FA6236" w:rsidP="00C82FB4">
      <w:pPr>
        <w:tabs>
          <w:tab w:val="left" w:pos="1679"/>
          <w:tab w:val="left" w:pos="1968"/>
        </w:tabs>
        <w:spacing w:after="0" w:line="300" w:lineRule="auto"/>
        <w:ind w:left="8"/>
        <w:rPr>
          <w:rStyle w:val="Hyperlink"/>
          <w:rFonts w:ascii="Arial Narrow" w:eastAsia="Times New Roman" w:hAnsi="Arial Narrow" w:cs="Arial"/>
          <w:color w:val="auto"/>
          <w:sz w:val="24"/>
          <w:szCs w:val="24"/>
        </w:rPr>
      </w:pPr>
      <w:r>
        <w:rPr>
          <w:rFonts w:ascii="Arial Narrow" w:eastAsia="Times New Roman" w:hAnsi="Arial Narrow" w:cs="Arial"/>
          <w:sz w:val="24"/>
          <w:szCs w:val="24"/>
        </w:rPr>
        <w:t>A TBT notification released in the last week is for the EU for c</w:t>
      </w:r>
      <w:r w:rsidRPr="00FA6236">
        <w:rPr>
          <w:rFonts w:ascii="Arial Narrow" w:eastAsia="Times New Roman" w:hAnsi="Arial Narrow" w:cs="Arial"/>
          <w:sz w:val="24"/>
          <w:szCs w:val="24"/>
        </w:rPr>
        <w:t xml:space="preserve">ontrols and other measures ensuring traceability and compliance in organic production and the labelling of organic products. See </w:t>
      </w:r>
      <w:hyperlink r:id="rId12" w:tgtFrame="_parent" w:history="1">
        <w:r w:rsidRPr="00FA6236">
          <w:rPr>
            <w:rStyle w:val="Hyperlink"/>
            <w:rFonts w:ascii="Arial Narrow" w:eastAsia="Times New Roman" w:hAnsi="Arial Narrow" w:cs="Arial"/>
            <w:color w:val="auto"/>
            <w:sz w:val="24"/>
            <w:szCs w:val="24"/>
          </w:rPr>
          <w:t>EN</w:t>
        </w:r>
      </w:hyperlink>
    </w:p>
    <w:bookmarkEnd w:id="3"/>
    <w:p w14:paraId="18969BB4" w14:textId="77777777" w:rsidR="00910114" w:rsidRPr="00FA6236" w:rsidRDefault="00910114" w:rsidP="00C82FB4">
      <w:pPr>
        <w:tabs>
          <w:tab w:val="left" w:pos="1679"/>
          <w:tab w:val="left" w:pos="1968"/>
        </w:tabs>
        <w:spacing w:after="0" w:line="300" w:lineRule="auto"/>
        <w:ind w:left="8"/>
        <w:rPr>
          <w:rFonts w:ascii="Arial Narrow" w:eastAsia="Times New Roman" w:hAnsi="Arial Narrow"/>
          <w:sz w:val="24"/>
          <w:szCs w:val="24"/>
        </w:rPr>
      </w:pPr>
    </w:p>
    <w:p w14:paraId="47453B45" w14:textId="77777777" w:rsidR="004F1767" w:rsidRPr="00FA6236" w:rsidRDefault="004F1767" w:rsidP="00C82FB4">
      <w:pPr>
        <w:spacing w:after="0" w:line="300" w:lineRule="auto"/>
        <w:rPr>
          <w:rFonts w:ascii="Arial Narrow" w:hAnsi="Arial Narrow" w:cs="Tahoma"/>
          <w:sz w:val="24"/>
          <w:szCs w:val="24"/>
        </w:rPr>
      </w:pPr>
    </w:p>
    <w:p w14:paraId="45FF9DBC" w14:textId="77777777" w:rsidR="004F1767" w:rsidRPr="00FA6236" w:rsidRDefault="004F1767" w:rsidP="00C82FB4">
      <w:pPr>
        <w:spacing w:after="0" w:line="300" w:lineRule="auto"/>
        <w:rPr>
          <w:rFonts w:ascii="Arial Narrow" w:hAnsi="Arial Narrow" w:cs="Tahoma"/>
          <w:sz w:val="24"/>
          <w:szCs w:val="24"/>
        </w:rPr>
      </w:pPr>
      <w:r w:rsidRPr="00FA6236">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910114" w:rsidRDefault="004F1767" w:rsidP="00C82FB4">
      <w:pPr>
        <w:pStyle w:val="ListParagraph"/>
        <w:numPr>
          <w:ilvl w:val="0"/>
          <w:numId w:val="2"/>
        </w:numPr>
        <w:spacing w:after="0" w:line="300" w:lineRule="auto"/>
        <w:rPr>
          <w:rFonts w:ascii="Arial Narrow" w:hAnsi="Arial Narrow" w:cs="Tahoma"/>
          <w:b/>
          <w:sz w:val="28"/>
          <w:szCs w:val="28"/>
        </w:rPr>
      </w:pPr>
      <w:bookmarkStart w:id="4" w:name="_Hlk52182845"/>
      <w:r w:rsidRPr="00910114">
        <w:rPr>
          <w:rFonts w:ascii="Arial Narrow" w:hAnsi="Arial Narrow" w:cs="Tahoma"/>
          <w:b/>
          <w:sz w:val="28"/>
          <w:szCs w:val="28"/>
        </w:rPr>
        <w:t xml:space="preserve">New Zealand News </w:t>
      </w:r>
    </w:p>
    <w:p w14:paraId="081216CF" w14:textId="77777777" w:rsidR="00EB6B2A" w:rsidRDefault="004F1767" w:rsidP="00C82FB4">
      <w:pPr>
        <w:spacing w:after="0" w:line="300" w:lineRule="auto"/>
        <w:rPr>
          <w:rFonts w:ascii="Arial Narrow" w:hAnsi="Arial Narrow"/>
          <w:b/>
          <w:bCs/>
          <w:sz w:val="24"/>
          <w:szCs w:val="24"/>
        </w:rPr>
      </w:pPr>
      <w:r w:rsidRPr="00FA6236">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732C7C59" w14:textId="19706652" w:rsidR="00FA6236" w:rsidRPr="00EB6B2A" w:rsidRDefault="00FA6236"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 xml:space="preserve">Primary sector exports and jobs up again </w:t>
      </w:r>
    </w:p>
    <w:p w14:paraId="7F2DD114" w14:textId="2E907114" w:rsidR="00C82FB4" w:rsidRPr="00FA6236" w:rsidRDefault="00FA6236" w:rsidP="00C82FB4">
      <w:pPr>
        <w:spacing w:after="0" w:line="300" w:lineRule="auto"/>
        <w:rPr>
          <w:rFonts w:ascii="Arial Narrow" w:hAnsi="Arial Narrow"/>
        </w:rPr>
      </w:pPr>
      <w:r w:rsidRPr="00FA6236">
        <w:rPr>
          <w:rFonts w:ascii="Arial Narrow" w:hAnsi="Arial Narrow"/>
          <w:sz w:val="24"/>
          <w:szCs w:val="24"/>
        </w:rPr>
        <w:t>Primary sector exports and jobs are up again, demonstrating the sector’s underlying strength amid the COVID-19 global pandemic and US-China trade war, and supporting New Zealand’s economic recovery.</w:t>
      </w:r>
      <w:r w:rsidR="00C82FB4">
        <w:rPr>
          <w:rFonts w:ascii="Arial Narrow" w:hAnsi="Arial Narrow"/>
          <w:sz w:val="24"/>
          <w:szCs w:val="24"/>
        </w:rPr>
        <w:t xml:space="preserve"> Last week </w:t>
      </w:r>
      <w:r w:rsidRPr="00C82FB4">
        <w:rPr>
          <w:rFonts w:ascii="Arial Narrow" w:hAnsi="Arial Narrow"/>
          <w:sz w:val="24"/>
          <w:szCs w:val="24"/>
        </w:rPr>
        <w:t xml:space="preserve">Stats NZ today reported New Zealand’s merchandise exports in August were up 8.6% on a year ago, driven by an increase in the value of our fruit which is up 28.2% </w:t>
      </w:r>
      <w:r w:rsidR="00095061">
        <w:rPr>
          <w:rFonts w:ascii="Arial Narrow" w:hAnsi="Arial Narrow"/>
          <w:sz w:val="24"/>
          <w:szCs w:val="24"/>
        </w:rPr>
        <w:t xml:space="preserve">and </w:t>
      </w:r>
      <w:r w:rsidR="00095061" w:rsidRPr="00C82FB4">
        <w:rPr>
          <w:rFonts w:ascii="Arial Narrow" w:hAnsi="Arial Narrow"/>
          <w:sz w:val="24"/>
          <w:szCs w:val="24"/>
        </w:rPr>
        <w:t>gold</w:t>
      </w:r>
      <w:r w:rsidRPr="00C82FB4">
        <w:rPr>
          <w:rFonts w:ascii="Arial Narrow" w:hAnsi="Arial Narrow"/>
          <w:sz w:val="24"/>
          <w:szCs w:val="24"/>
        </w:rPr>
        <w:t xml:space="preserve"> kiwifruit </w:t>
      </w:r>
    </w:p>
    <w:p w14:paraId="6B25DF53" w14:textId="745547DB" w:rsidR="00FA6236" w:rsidRPr="00FA6236" w:rsidRDefault="00FA6236" w:rsidP="00C82FB4">
      <w:pPr>
        <w:pStyle w:val="NormalWeb"/>
        <w:spacing w:before="0" w:beforeAutospacing="0" w:after="0" w:afterAutospacing="0" w:line="300" w:lineRule="auto"/>
        <w:rPr>
          <w:rFonts w:ascii="Arial Narrow" w:hAnsi="Arial Narrow"/>
        </w:rPr>
      </w:pPr>
      <w:r w:rsidRPr="00FA6236">
        <w:rPr>
          <w:rFonts w:ascii="Arial Narrow" w:hAnsi="Arial Narrow"/>
        </w:rPr>
        <w:t>Stats NZ also report</w:t>
      </w:r>
      <w:r w:rsidR="00C82FB4">
        <w:rPr>
          <w:rFonts w:ascii="Arial Narrow" w:hAnsi="Arial Narrow"/>
        </w:rPr>
        <w:t>ed</w:t>
      </w:r>
      <w:r w:rsidRPr="00FA6236">
        <w:rPr>
          <w:rFonts w:ascii="Arial Narrow" w:hAnsi="Arial Narrow"/>
        </w:rPr>
        <w:t xml:space="preserve"> that the number of filled jobs across our primary industries reached 99,920 in August, up by 8,720 or 9.6% from a year ago.</w:t>
      </w:r>
    </w:p>
    <w:p w14:paraId="0B437B46" w14:textId="77777777" w:rsidR="00C82FB4" w:rsidRDefault="00C82FB4" w:rsidP="00C82FB4">
      <w:pPr>
        <w:pStyle w:val="NormalWeb"/>
        <w:spacing w:before="0" w:beforeAutospacing="0" w:after="0" w:afterAutospacing="0" w:line="300" w:lineRule="auto"/>
        <w:rPr>
          <w:rFonts w:ascii="Arial Narrow" w:hAnsi="Arial Narrow"/>
        </w:rPr>
      </w:pPr>
    </w:p>
    <w:p w14:paraId="7359695F" w14:textId="06B28FCE" w:rsidR="00FA6236" w:rsidRPr="00C82FB4" w:rsidRDefault="00FA6236" w:rsidP="00C82FB4">
      <w:pPr>
        <w:pStyle w:val="NormalWeb"/>
        <w:spacing w:before="0" w:beforeAutospacing="0" w:after="0" w:afterAutospacing="0" w:line="300" w:lineRule="auto"/>
        <w:rPr>
          <w:rFonts w:ascii="Arial Narrow" w:hAnsi="Arial Narrow"/>
          <w:i/>
          <w:iCs/>
        </w:rPr>
      </w:pPr>
      <w:r w:rsidRPr="00C82FB4">
        <w:rPr>
          <w:rFonts w:ascii="Arial Narrow" w:hAnsi="Arial Narrow"/>
          <w:i/>
          <w:iCs/>
        </w:rPr>
        <w:lastRenderedPageBreak/>
        <w:t>“People in New Zealand with expiring working holiday visas can now stay to fill short-term horticulture and viticulture roles, with Supplementary Seasonal Employment visas being automatically given to around 11,000 people holding working holiday visas that expire between 1 October 2020 and 31 March 2021.</w:t>
      </w:r>
    </w:p>
    <w:p w14:paraId="7135CF2F" w14:textId="36DCF111" w:rsidR="00FA6236" w:rsidRPr="00FA6236" w:rsidRDefault="00FA6236" w:rsidP="00C82FB4">
      <w:pPr>
        <w:pStyle w:val="NormalWeb"/>
        <w:spacing w:before="0" w:beforeAutospacing="0" w:after="0" w:afterAutospacing="0" w:line="300" w:lineRule="auto"/>
        <w:rPr>
          <w:rFonts w:ascii="Arial Narrow" w:hAnsi="Arial Narrow"/>
        </w:rPr>
      </w:pPr>
      <w:r w:rsidRPr="00FA6236">
        <w:rPr>
          <w:rFonts w:ascii="Arial Narrow" w:hAnsi="Arial Narrow"/>
        </w:rPr>
        <w:t>Across the whole year to August, against the backdrop of a global pandemic and the US-China trade war, all exports have grown by 2.8%, with fruit exports up 8.4% and vegetables exports up 6.3%.</w:t>
      </w:r>
    </w:p>
    <w:p w14:paraId="5EE86CB2" w14:textId="77777777" w:rsidR="00FA6236" w:rsidRPr="00FA6236" w:rsidRDefault="001B2B34" w:rsidP="00C82FB4">
      <w:pPr>
        <w:spacing w:after="0" w:line="300" w:lineRule="auto"/>
        <w:rPr>
          <w:rFonts w:ascii="Arial Narrow" w:hAnsi="Arial Narrow" w:cs="Tahoma"/>
          <w:sz w:val="24"/>
          <w:szCs w:val="24"/>
        </w:rPr>
      </w:pPr>
      <w:hyperlink r:id="rId15" w:history="1">
        <w:r w:rsidR="004F1767" w:rsidRPr="00FA6236">
          <w:rPr>
            <w:rStyle w:val="Hyperlink"/>
            <w:rFonts w:ascii="Arial Narrow" w:hAnsi="Arial Narrow" w:cs="Tahoma"/>
            <w:sz w:val="24"/>
            <w:szCs w:val="24"/>
          </w:rPr>
          <w:t>Full article available here</w:t>
        </w:r>
      </w:hyperlink>
    </w:p>
    <w:p w14:paraId="087B8AD0" w14:textId="45087012" w:rsidR="00FA6236" w:rsidRDefault="00FA6236" w:rsidP="00C82FB4">
      <w:pPr>
        <w:spacing w:after="0" w:line="300" w:lineRule="auto"/>
        <w:rPr>
          <w:rFonts w:ascii="Arial Narrow" w:hAnsi="Arial Narrow" w:cs="Tahoma"/>
          <w:sz w:val="24"/>
          <w:szCs w:val="24"/>
        </w:rPr>
      </w:pPr>
    </w:p>
    <w:p w14:paraId="6FC039D4" w14:textId="77777777" w:rsidR="00B62066" w:rsidRPr="00FA6236" w:rsidRDefault="00B62066" w:rsidP="00C82FB4">
      <w:pPr>
        <w:spacing w:after="0" w:line="300" w:lineRule="auto"/>
        <w:rPr>
          <w:rFonts w:ascii="Arial Narrow" w:hAnsi="Arial Narrow" w:cs="Tahoma"/>
          <w:sz w:val="24"/>
          <w:szCs w:val="24"/>
        </w:rPr>
      </w:pPr>
    </w:p>
    <w:p w14:paraId="50A3722F" w14:textId="77777777" w:rsidR="00FA6236" w:rsidRPr="00FA6236" w:rsidRDefault="00FA6236" w:rsidP="00C82FB4">
      <w:pPr>
        <w:spacing w:after="0" w:line="300" w:lineRule="auto"/>
        <w:rPr>
          <w:rFonts w:ascii="Arial Narrow" w:hAnsi="Arial Narrow" w:cs="Tahoma"/>
          <w:sz w:val="24"/>
          <w:szCs w:val="24"/>
        </w:rPr>
      </w:pPr>
    </w:p>
    <w:p w14:paraId="087982F1" w14:textId="07606DC2" w:rsidR="00FA6236" w:rsidRPr="00EB6B2A" w:rsidRDefault="00C82FB4"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T</w:t>
      </w:r>
      <w:r w:rsidR="00FA6236" w:rsidRPr="00EB6B2A">
        <w:rPr>
          <w:rFonts w:ascii="Arial Narrow" w:hAnsi="Arial Narrow" w:cs="Tahoma"/>
          <w:b/>
          <w:bCs/>
          <w:sz w:val="24"/>
          <w:szCs w:val="24"/>
        </w:rPr>
        <w:t>wo new diplomatic appointments</w:t>
      </w:r>
      <w:r w:rsidRPr="00EB6B2A">
        <w:rPr>
          <w:rFonts w:ascii="Arial Narrow" w:hAnsi="Arial Narrow" w:cs="Tahoma"/>
          <w:b/>
          <w:bCs/>
          <w:sz w:val="24"/>
          <w:szCs w:val="24"/>
        </w:rPr>
        <w:t xml:space="preserve"> announced</w:t>
      </w:r>
      <w:r w:rsidR="00FA6236" w:rsidRPr="00EB6B2A">
        <w:rPr>
          <w:rFonts w:ascii="Arial Narrow" w:hAnsi="Arial Narrow" w:cs="Tahoma"/>
          <w:b/>
          <w:bCs/>
          <w:sz w:val="24"/>
          <w:szCs w:val="24"/>
        </w:rPr>
        <w:t>:</w:t>
      </w:r>
    </w:p>
    <w:p w14:paraId="50EDDF6A" w14:textId="42DC3F5D" w:rsidR="00C82FB4" w:rsidRPr="00FA6236" w:rsidRDefault="00FA6236" w:rsidP="00C82FB4">
      <w:pPr>
        <w:pStyle w:val="NormalWeb"/>
        <w:spacing w:before="0" w:beforeAutospacing="0" w:after="0" w:afterAutospacing="0" w:line="300" w:lineRule="auto"/>
        <w:rPr>
          <w:rFonts w:ascii="Arial Narrow" w:hAnsi="Arial Narrow"/>
        </w:rPr>
      </w:pPr>
      <w:r w:rsidRPr="00FA6236">
        <w:rPr>
          <w:rFonts w:ascii="Arial Narrow" w:hAnsi="Arial Narrow"/>
        </w:rPr>
        <w:t>Michael Appleton as New Zealand’s first resident High Commissioner to Sri Lanka.</w:t>
      </w:r>
      <w:r w:rsidR="00C82FB4" w:rsidRPr="00C82FB4">
        <w:rPr>
          <w:rFonts w:ascii="Arial Narrow" w:hAnsi="Arial Narrow"/>
        </w:rPr>
        <w:t xml:space="preserve"> </w:t>
      </w:r>
      <w:r w:rsidR="00C82FB4" w:rsidRPr="00FA6236">
        <w:rPr>
          <w:rFonts w:ascii="Arial Narrow" w:hAnsi="Arial Narrow"/>
        </w:rPr>
        <w:t>Mr Appleton, a career diplomat since 2005, is currently the Senior Foreign Affairs Adviser in the Office of the Minister of Foreign Affairs. He has had previous postings in India, the United States and Timor-Leste.</w:t>
      </w:r>
    </w:p>
    <w:p w14:paraId="38A11824" w14:textId="50A0C617" w:rsidR="00FA6236" w:rsidRPr="00FA6236" w:rsidRDefault="00FA6236" w:rsidP="00C82FB4">
      <w:pPr>
        <w:pStyle w:val="NormalWeb"/>
        <w:spacing w:before="0" w:beforeAutospacing="0" w:after="0" w:afterAutospacing="0" w:line="300" w:lineRule="auto"/>
        <w:rPr>
          <w:rFonts w:ascii="Arial Narrow" w:hAnsi="Arial Narrow"/>
        </w:rPr>
      </w:pPr>
    </w:p>
    <w:p w14:paraId="1023CD68" w14:textId="7C001D1E" w:rsidR="004F1767" w:rsidRDefault="00FA6236" w:rsidP="00C82FB4">
      <w:pPr>
        <w:pStyle w:val="NormalWeb"/>
        <w:spacing w:before="0" w:beforeAutospacing="0" w:after="0" w:afterAutospacing="0" w:line="300" w:lineRule="auto"/>
        <w:rPr>
          <w:rFonts w:ascii="Arial Narrow" w:hAnsi="Arial Narrow" w:cs="Tahoma"/>
        </w:rPr>
      </w:pPr>
      <w:r w:rsidRPr="00FA6236">
        <w:rPr>
          <w:rFonts w:ascii="Arial Narrow" w:hAnsi="Arial Narrow"/>
        </w:rPr>
        <w:t>Tredene Dobson as New Zealand’s next Ambassador to Viet Nam</w:t>
      </w:r>
      <w:r w:rsidR="00095061" w:rsidRPr="00FA6236">
        <w:rPr>
          <w:rFonts w:ascii="Arial Narrow" w:hAnsi="Arial Narrow"/>
        </w:rPr>
        <w:t xml:space="preserve">. </w:t>
      </w:r>
      <w:r w:rsidRPr="00FA6236">
        <w:rPr>
          <w:rFonts w:ascii="Arial Narrow" w:hAnsi="Arial Narrow"/>
        </w:rPr>
        <w:t>Ms Dobson, a career diplomat since 2003, has previously served as New Zealand’s Ambassador to Iraq. She has also had previous postings in Indonesia and South Korea. She is currently Unit Manager in the International Security and Disarmament Division of the Ministry of Foreign Affairs and Trade</w:t>
      </w:r>
      <w:r w:rsidR="00095061" w:rsidRPr="00FA6236">
        <w:rPr>
          <w:rFonts w:ascii="Arial Narrow" w:hAnsi="Arial Narrow"/>
        </w:rPr>
        <w:t xml:space="preserve">. </w:t>
      </w:r>
      <w:hyperlink r:id="rId16"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618431FC" w14:textId="77777777" w:rsidR="004F1767" w:rsidRPr="00FA6236" w:rsidRDefault="00026CD5" w:rsidP="00C82FB4">
      <w:pPr>
        <w:shd w:val="clear" w:color="auto" w:fill="B6DDE8" w:themeFill="accent5" w:themeFillTint="66"/>
        <w:spacing w:after="0" w:line="300" w:lineRule="auto"/>
        <w:rPr>
          <w:rFonts w:ascii="Arial Narrow" w:hAnsi="Arial Narrow" w:cs="Tahoma"/>
          <w:b/>
          <w:sz w:val="24"/>
          <w:szCs w:val="24"/>
        </w:rPr>
      </w:pPr>
      <w:r w:rsidRPr="00FA6236">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65161" cy="466612"/>
                    </a:xfrm>
                    <a:prstGeom prst="rect">
                      <a:avLst/>
                    </a:prstGeom>
                  </pic:spPr>
                </pic:pic>
              </a:graphicData>
            </a:graphic>
          </wp:inline>
        </w:drawing>
      </w:r>
    </w:p>
    <w:p w14:paraId="0E9ABCDF" w14:textId="77777777" w:rsidR="00E34B75" w:rsidRPr="00EB6B2A" w:rsidRDefault="00E34B75"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Rockit appoints new CEO</w:t>
      </w:r>
    </w:p>
    <w:p w14:paraId="392E5958" w14:textId="19D2B994" w:rsidR="004F1767" w:rsidRPr="00C82FB4" w:rsidRDefault="00E34B75" w:rsidP="00C82FB4">
      <w:pPr>
        <w:pStyle w:val="NormalWeb"/>
        <w:spacing w:before="0" w:beforeAutospacing="0" w:after="0" w:afterAutospacing="0" w:line="300" w:lineRule="auto"/>
        <w:rPr>
          <w:rFonts w:ascii="Arial Narrow" w:hAnsi="Arial Narrow"/>
          <w:color w:val="0000FF"/>
          <w:u w:val="single"/>
        </w:rPr>
      </w:pPr>
      <w:r w:rsidRPr="00FA6236">
        <w:rPr>
          <w:rFonts w:ascii="Arial Narrow" w:hAnsi="Arial Narrow"/>
          <w:b/>
          <w:bCs/>
        </w:rPr>
        <w:t>N</w:t>
      </w:r>
      <w:r w:rsidRPr="00FA6236">
        <w:rPr>
          <w:rFonts w:ascii="Arial Narrow" w:hAnsi="Arial Narrow"/>
        </w:rPr>
        <w:t>ew Zealand-headquartered Rockit Global has announced the appointment of Mark O’Donnell as its new chief executive.</w:t>
      </w:r>
      <w:r w:rsidR="00C82FB4">
        <w:rPr>
          <w:rFonts w:ascii="Arial Narrow" w:hAnsi="Arial Narrow"/>
        </w:rPr>
        <w:t xml:space="preserve"> </w:t>
      </w:r>
      <w:r w:rsidRPr="00FA6236">
        <w:rPr>
          <w:rFonts w:ascii="Arial Narrow" w:hAnsi="Arial Narrow"/>
        </w:rPr>
        <w:t>O’Donnell joins the company from House of Travel, where he has been chief executive.</w:t>
      </w:r>
      <w:r w:rsidR="00C82FB4">
        <w:rPr>
          <w:rFonts w:ascii="Arial Narrow" w:hAnsi="Arial Narrow"/>
        </w:rPr>
        <w:t xml:space="preserve"> H</w:t>
      </w:r>
      <w:r w:rsidRPr="00FA6236">
        <w:rPr>
          <w:rFonts w:ascii="Arial Narrow" w:hAnsi="Arial Narrow"/>
        </w:rPr>
        <w:t xml:space="preserve">e begins </w:t>
      </w:r>
      <w:r w:rsidR="00C82FB4">
        <w:rPr>
          <w:rFonts w:ascii="Arial Narrow" w:hAnsi="Arial Narrow"/>
        </w:rPr>
        <w:t xml:space="preserve">as CEO </w:t>
      </w:r>
      <w:r w:rsidRPr="00FA6236">
        <w:rPr>
          <w:rFonts w:ascii="Arial Narrow" w:hAnsi="Arial Narrow"/>
        </w:rPr>
        <w:t>in early January 2021.</w:t>
      </w:r>
      <w:r w:rsidR="00C82FB4">
        <w:rPr>
          <w:rFonts w:ascii="Arial Narrow" w:hAnsi="Arial Narrow"/>
        </w:rPr>
        <w:t xml:space="preserve"> </w:t>
      </w:r>
      <w:r w:rsidRPr="00FA6236">
        <w:rPr>
          <w:rFonts w:ascii="Arial Narrow" w:hAnsi="Arial Narrow"/>
        </w:rPr>
        <w:t>O’Donnell joins on the back of a record year for Rockit with volumes and turnover up around 25 per cent. It developed over 150ha of new orchards in 2020, taking its total planted area to 480</w:t>
      </w:r>
      <w:r w:rsidR="00095061">
        <w:rPr>
          <w:rFonts w:ascii="Arial Narrow" w:hAnsi="Arial Narrow"/>
        </w:rPr>
        <w:t xml:space="preserve"> </w:t>
      </w:r>
      <w:r w:rsidRPr="00FA6236">
        <w:rPr>
          <w:rFonts w:ascii="Arial Narrow" w:hAnsi="Arial Narrow"/>
        </w:rPr>
        <w:t>ha in New Zealand.</w:t>
      </w:r>
      <w:r w:rsidR="00C82FB4">
        <w:rPr>
          <w:rFonts w:ascii="Arial Narrow" w:hAnsi="Arial Narrow"/>
        </w:rPr>
        <w:t xml:space="preserve"> </w:t>
      </w:r>
      <w:r w:rsidRPr="00FA6236">
        <w:rPr>
          <w:rFonts w:ascii="Arial Narrow" w:hAnsi="Arial Narrow"/>
        </w:rPr>
        <w:t xml:space="preserve">Rockit’s proprietary miniature apples are grown in New Zealand and eight other countries and they are now sold in 28 countries, with Kuwait and India opened as new markets this </w:t>
      </w:r>
      <w:r w:rsidR="00095061" w:rsidRPr="00FA6236">
        <w:rPr>
          <w:rFonts w:ascii="Arial Narrow" w:hAnsi="Arial Narrow"/>
        </w:rPr>
        <w:t>year. In</w:t>
      </w:r>
      <w:r w:rsidRPr="00FA6236">
        <w:rPr>
          <w:rFonts w:ascii="Arial Narrow" w:hAnsi="Arial Narrow"/>
        </w:rPr>
        <w:t xml:space="preserve"> order to cater for rapidly increasing fruit volumes, in early 2021 Rockit is set to move into a new purpose-built, state-of-the-art coolstore and packhouse facility in Irongate, Hastings.</w:t>
      </w:r>
      <w:r w:rsidR="00C82FB4">
        <w:rPr>
          <w:rFonts w:ascii="Arial Narrow" w:hAnsi="Arial Narrow"/>
        </w:rPr>
        <w:t xml:space="preserve"> </w:t>
      </w:r>
      <w:hyperlink r:id="rId18"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33F8B910" w14:textId="67E0599A" w:rsidR="007157C3" w:rsidRPr="00FA6236" w:rsidRDefault="007157C3" w:rsidP="00C82FB4">
      <w:pPr>
        <w:spacing w:after="0" w:line="300" w:lineRule="auto"/>
        <w:rPr>
          <w:rFonts w:ascii="Arial Narrow" w:hAnsi="Arial Narrow" w:cs="Tahoma"/>
          <w:sz w:val="24"/>
          <w:szCs w:val="24"/>
        </w:rPr>
      </w:pPr>
    </w:p>
    <w:p w14:paraId="24DA4B07" w14:textId="3B6B79D2" w:rsidR="007157C3" w:rsidRDefault="007157C3" w:rsidP="00C82FB4">
      <w:pPr>
        <w:spacing w:after="0" w:line="300" w:lineRule="auto"/>
        <w:rPr>
          <w:rFonts w:ascii="Arial Narrow" w:hAnsi="Arial Narrow" w:cs="Tahoma"/>
          <w:sz w:val="24"/>
          <w:szCs w:val="24"/>
        </w:rPr>
      </w:pPr>
    </w:p>
    <w:p w14:paraId="252D3586" w14:textId="77777777" w:rsidR="00C82FB4" w:rsidRPr="00FA6236" w:rsidRDefault="00C82FB4" w:rsidP="00C82FB4">
      <w:pPr>
        <w:spacing w:after="0" w:line="300" w:lineRule="auto"/>
        <w:rPr>
          <w:rFonts w:ascii="Arial Narrow" w:hAnsi="Arial Narrow" w:cs="Tahoma"/>
          <w:sz w:val="24"/>
          <w:szCs w:val="24"/>
        </w:rPr>
      </w:pPr>
    </w:p>
    <w:p w14:paraId="324CA577" w14:textId="77777777" w:rsidR="007157C3" w:rsidRPr="00EB6B2A" w:rsidRDefault="007157C3"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Rockit Global announces key partnership with Indian Suri Agro Fresh</w:t>
      </w:r>
    </w:p>
    <w:p w14:paraId="422649D4" w14:textId="4C147F69" w:rsidR="004F1767" w:rsidRPr="00C82FB4" w:rsidRDefault="007157C3" w:rsidP="00C82FB4">
      <w:pPr>
        <w:pStyle w:val="NormalWeb"/>
        <w:spacing w:before="0" w:beforeAutospacing="0" w:after="0" w:afterAutospacing="0" w:line="300" w:lineRule="auto"/>
        <w:rPr>
          <w:rFonts w:ascii="Arial Narrow" w:hAnsi="Arial Narrow"/>
        </w:rPr>
      </w:pPr>
      <w:r w:rsidRPr="00FA6236">
        <w:rPr>
          <w:rFonts w:ascii="Arial Narrow" w:hAnsi="Arial Narrow"/>
        </w:rPr>
        <w:t>In a move that further amplifies Rockit Global Limited’s reach into India, the company has announced a partnership with Suri Agro Fresh.</w:t>
      </w:r>
      <w:r w:rsidR="00C82FB4">
        <w:rPr>
          <w:rFonts w:ascii="Arial Narrow" w:hAnsi="Arial Narrow"/>
        </w:rPr>
        <w:t xml:space="preserve"> </w:t>
      </w:r>
      <w:r w:rsidRPr="00FA6236">
        <w:rPr>
          <w:rFonts w:ascii="Arial Narrow" w:hAnsi="Arial Narrow"/>
        </w:rPr>
        <w:t>Suri Agro Fresh is one of the largest fresh produce companies in India, importing quality fruit and vegetables from across the globe and distributing into the sub-continent.</w:t>
      </w:r>
      <w:r w:rsidR="00C82FB4">
        <w:rPr>
          <w:rFonts w:ascii="Arial Narrow" w:hAnsi="Arial Narrow"/>
        </w:rPr>
        <w:t xml:space="preserve"> </w:t>
      </w:r>
      <w:hyperlink r:id="rId19"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5502C563" w14:textId="77777777" w:rsidR="00C82FB4" w:rsidRDefault="00C82FB4" w:rsidP="00C82FB4">
      <w:pPr>
        <w:spacing w:after="0" w:line="300" w:lineRule="auto"/>
        <w:rPr>
          <w:rFonts w:ascii="Arial Narrow" w:hAnsi="Arial Narrow" w:cs="Arial"/>
          <w:sz w:val="24"/>
          <w:szCs w:val="24"/>
        </w:rPr>
      </w:pPr>
    </w:p>
    <w:p w14:paraId="6438C90A" w14:textId="77777777" w:rsidR="00C82FB4" w:rsidRPr="00EB6B2A" w:rsidRDefault="00C82FB4"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lastRenderedPageBreak/>
        <w:t>C</w:t>
      </w:r>
      <w:r w:rsidR="00FA6236" w:rsidRPr="00EB6B2A">
        <w:rPr>
          <w:rFonts w:ascii="Arial Narrow" w:hAnsi="Arial Narrow" w:cs="Tahoma"/>
          <w:b/>
          <w:bCs/>
          <w:sz w:val="24"/>
          <w:szCs w:val="24"/>
        </w:rPr>
        <w:t>ovid-19: Tourism's loss is agritech's win</w:t>
      </w:r>
      <w:r w:rsidRPr="00EB6B2A">
        <w:rPr>
          <w:rFonts w:ascii="Arial Narrow" w:hAnsi="Arial Narrow" w:cs="Tahoma"/>
          <w:b/>
          <w:bCs/>
          <w:sz w:val="24"/>
          <w:szCs w:val="24"/>
        </w:rPr>
        <w:t xml:space="preserve"> </w:t>
      </w:r>
    </w:p>
    <w:p w14:paraId="51EB2115" w14:textId="02A2A4BC" w:rsidR="004F1767" w:rsidRPr="00FA6236" w:rsidRDefault="00FA6236" w:rsidP="00C82FB4">
      <w:pPr>
        <w:spacing w:after="0" w:line="300" w:lineRule="auto"/>
        <w:rPr>
          <w:rFonts w:ascii="Arial Narrow" w:hAnsi="Arial Narrow" w:cs="Tahoma"/>
          <w:sz w:val="24"/>
          <w:szCs w:val="24"/>
        </w:rPr>
      </w:pPr>
      <w:r w:rsidRPr="00FA6236">
        <w:rPr>
          <w:rFonts w:ascii="Arial Narrow" w:hAnsi="Arial Narrow" w:cs="Arial"/>
          <w:sz w:val="24"/>
          <w:szCs w:val="24"/>
        </w:rPr>
        <w:t>As NZ's tourism-focused global messaging was muted by the Covid-19 pandemic, the Agritech sector has become one of the government’s priorities with more resources to</w:t>
      </w:r>
      <w:r w:rsidR="00C82FB4">
        <w:rPr>
          <w:rFonts w:ascii="Arial Narrow" w:hAnsi="Arial Narrow" w:cs="Arial"/>
          <w:sz w:val="24"/>
          <w:szCs w:val="24"/>
        </w:rPr>
        <w:t xml:space="preserve"> </w:t>
      </w:r>
      <w:r w:rsidRPr="00FA6236">
        <w:rPr>
          <w:rFonts w:ascii="Arial Narrow" w:hAnsi="Arial Narrow" w:cs="Arial"/>
          <w:sz w:val="24"/>
          <w:szCs w:val="24"/>
        </w:rPr>
        <w:t>step-up its international profile and lift its export earning potential. The industry received $11.4 million to implement a transformation plan, backed up with the support of New Zealand Trade &amp; Enterprise's global network.</w:t>
      </w:r>
      <w:r w:rsidR="00910114">
        <w:rPr>
          <w:rFonts w:ascii="Arial Narrow" w:hAnsi="Arial Narrow" w:cs="Arial"/>
          <w:sz w:val="24"/>
          <w:szCs w:val="24"/>
        </w:rPr>
        <w:t xml:space="preserve"> </w:t>
      </w:r>
      <w:hyperlink r:id="rId20" w:history="1">
        <w:r w:rsidR="004F1767" w:rsidRPr="00C82FB4">
          <w:rPr>
            <w:rStyle w:val="Hyperlink"/>
            <w:rFonts w:ascii="Arial Narrow" w:hAnsi="Arial Narrow" w:cs="Tahoma"/>
            <w:sz w:val="24"/>
            <w:szCs w:val="24"/>
          </w:rPr>
          <w:t>Full article available here</w:t>
        </w:r>
      </w:hyperlink>
      <w:r w:rsidR="004F1767" w:rsidRPr="00FA6236">
        <w:rPr>
          <w:rFonts w:ascii="Arial Narrow" w:hAnsi="Arial Narrow" w:cs="Tahoma"/>
          <w:sz w:val="24"/>
          <w:szCs w:val="24"/>
        </w:rPr>
        <w:t xml:space="preserve"> </w:t>
      </w:r>
    </w:p>
    <w:p w14:paraId="3B1217A4" w14:textId="4021BFBA" w:rsidR="00FA6236" w:rsidRPr="00FA6236" w:rsidRDefault="00FA6236" w:rsidP="00C82FB4">
      <w:pPr>
        <w:spacing w:after="0" w:line="300" w:lineRule="auto"/>
        <w:rPr>
          <w:rFonts w:ascii="Arial Narrow" w:hAnsi="Arial Narrow" w:cs="Tahoma"/>
          <w:sz w:val="24"/>
          <w:szCs w:val="24"/>
        </w:rPr>
      </w:pPr>
    </w:p>
    <w:p w14:paraId="69C5118B" w14:textId="425D8A6D" w:rsidR="00FA6236" w:rsidRDefault="00FA6236" w:rsidP="00C82FB4">
      <w:pPr>
        <w:spacing w:after="0" w:line="300" w:lineRule="auto"/>
        <w:rPr>
          <w:rFonts w:ascii="Arial Narrow" w:hAnsi="Arial Narrow" w:cs="Tahoma"/>
          <w:b/>
          <w:bCs/>
          <w:sz w:val="24"/>
          <w:szCs w:val="24"/>
        </w:rPr>
      </w:pPr>
    </w:p>
    <w:p w14:paraId="19943E08" w14:textId="77777777" w:rsidR="001B2B34" w:rsidRPr="00C82FB4" w:rsidRDefault="001B2B34" w:rsidP="00C82FB4">
      <w:pPr>
        <w:spacing w:after="0" w:line="300" w:lineRule="auto"/>
        <w:rPr>
          <w:rFonts w:ascii="Arial Narrow" w:hAnsi="Arial Narrow" w:cs="Tahoma"/>
          <w:b/>
          <w:bCs/>
          <w:sz w:val="24"/>
          <w:szCs w:val="24"/>
        </w:rPr>
      </w:pPr>
    </w:p>
    <w:p w14:paraId="28819B02" w14:textId="77777777" w:rsidR="00C82FB4" w:rsidRPr="00EB6B2A" w:rsidRDefault="00C82FB4"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 xml:space="preserve">Irish agri-tech brings spraying up to speed </w:t>
      </w:r>
    </w:p>
    <w:p w14:paraId="2599151E" w14:textId="3CB6F291" w:rsidR="00FA6236" w:rsidRPr="00FA6236" w:rsidRDefault="00FA6236" w:rsidP="00C82FB4">
      <w:pPr>
        <w:spacing w:after="0" w:line="300" w:lineRule="auto"/>
        <w:rPr>
          <w:rFonts w:ascii="Arial Narrow" w:hAnsi="Arial Narrow" w:cs="Tahoma"/>
          <w:sz w:val="24"/>
          <w:szCs w:val="24"/>
        </w:rPr>
      </w:pPr>
      <w:r w:rsidRPr="00FA6236">
        <w:rPr>
          <w:rFonts w:ascii="Arial Narrow" w:hAnsi="Arial Narrow" w:cs="Arial"/>
          <w:sz w:val="24"/>
          <w:szCs w:val="24"/>
        </w:rPr>
        <w:t>Irish company MagGrow</w:t>
      </w:r>
      <w:r w:rsidR="00C82FB4">
        <w:rPr>
          <w:rFonts w:ascii="Arial Narrow" w:hAnsi="Arial Narrow" w:cs="Arial"/>
          <w:sz w:val="24"/>
          <w:szCs w:val="24"/>
        </w:rPr>
        <w:t xml:space="preserve"> </w:t>
      </w:r>
      <w:r w:rsidRPr="00FA6236">
        <w:rPr>
          <w:rFonts w:ascii="Arial Narrow" w:hAnsi="Arial Narrow" w:cs="Arial"/>
          <w:sz w:val="24"/>
          <w:szCs w:val="24"/>
        </w:rPr>
        <w:t>has won the International Innovation Award at the New Zealand National Fieldays, with its technology of reducing spray drift while maximizing efficiency and output for farmers. The technology is a two-component system that uses permanent rare earth magnets to</w:t>
      </w:r>
      <w:r w:rsidR="00C82FB4">
        <w:rPr>
          <w:rFonts w:ascii="Arial Narrow" w:hAnsi="Arial Narrow" w:cs="Arial"/>
          <w:sz w:val="24"/>
          <w:szCs w:val="24"/>
        </w:rPr>
        <w:t xml:space="preserve"> </w:t>
      </w:r>
      <w:r w:rsidRPr="00FA6236">
        <w:rPr>
          <w:rFonts w:ascii="Arial Narrow" w:hAnsi="Arial Narrow" w:cs="Arial"/>
          <w:sz w:val="24"/>
          <w:szCs w:val="24"/>
        </w:rPr>
        <w:t>be installed on sprayers, which changes the physical properties of the</w:t>
      </w:r>
      <w:r w:rsidR="00C82FB4">
        <w:rPr>
          <w:rFonts w:ascii="Arial Narrow" w:hAnsi="Arial Narrow" w:cs="Arial"/>
          <w:sz w:val="24"/>
          <w:szCs w:val="24"/>
        </w:rPr>
        <w:t xml:space="preserve"> </w:t>
      </w:r>
      <w:r w:rsidRPr="00FA6236">
        <w:rPr>
          <w:rFonts w:ascii="Arial Narrow" w:hAnsi="Arial Narrow" w:cs="Arial"/>
          <w:sz w:val="24"/>
          <w:szCs w:val="24"/>
        </w:rPr>
        <w:t>pesticides passing</w:t>
      </w:r>
      <w:r w:rsidR="00C82FB4">
        <w:rPr>
          <w:rFonts w:ascii="Arial Narrow" w:hAnsi="Arial Narrow" w:cs="Arial"/>
          <w:sz w:val="24"/>
          <w:szCs w:val="24"/>
        </w:rPr>
        <w:t xml:space="preserve"> </w:t>
      </w:r>
      <w:r w:rsidRPr="00FA6236">
        <w:rPr>
          <w:rFonts w:ascii="Arial Narrow" w:hAnsi="Arial Narrow" w:cs="Arial"/>
          <w:sz w:val="24"/>
          <w:szCs w:val="24"/>
        </w:rPr>
        <w:t>through</w:t>
      </w:r>
      <w:r w:rsidR="00C82FB4">
        <w:rPr>
          <w:rFonts w:ascii="Arial Narrow" w:hAnsi="Arial Narrow" w:cs="Arial"/>
          <w:sz w:val="24"/>
          <w:szCs w:val="24"/>
        </w:rPr>
        <w:t xml:space="preserve"> </w:t>
      </w:r>
      <w:r w:rsidRPr="00FA6236">
        <w:rPr>
          <w:rFonts w:ascii="Arial Narrow" w:hAnsi="Arial Narrow" w:cs="Arial"/>
          <w:sz w:val="24"/>
          <w:szCs w:val="24"/>
        </w:rPr>
        <w:t>to optimise</w:t>
      </w:r>
      <w:r w:rsidR="00C82FB4">
        <w:rPr>
          <w:rFonts w:ascii="Arial Narrow" w:hAnsi="Arial Narrow" w:cs="Arial"/>
          <w:sz w:val="24"/>
          <w:szCs w:val="24"/>
        </w:rPr>
        <w:t xml:space="preserve"> </w:t>
      </w:r>
      <w:r w:rsidRPr="00FA6236">
        <w:rPr>
          <w:rFonts w:ascii="Arial Narrow" w:hAnsi="Arial Narrow" w:cs="Arial"/>
          <w:sz w:val="24"/>
          <w:szCs w:val="24"/>
        </w:rPr>
        <w:t>the spray droplet</w:t>
      </w:r>
      <w:r w:rsidR="00C82FB4">
        <w:rPr>
          <w:rFonts w:ascii="Arial Narrow" w:hAnsi="Arial Narrow" w:cs="Arial"/>
          <w:sz w:val="24"/>
          <w:szCs w:val="24"/>
        </w:rPr>
        <w:t xml:space="preserve">. </w:t>
      </w:r>
      <w:hyperlink r:id="rId21" w:history="1">
        <w:r w:rsidRPr="00C82FB4">
          <w:rPr>
            <w:rStyle w:val="Hyperlink"/>
            <w:rFonts w:ascii="Arial Narrow" w:hAnsi="Arial Narrow" w:cs="Tahoma"/>
            <w:sz w:val="24"/>
            <w:szCs w:val="24"/>
          </w:rPr>
          <w:t>Full article available here</w:t>
        </w:r>
      </w:hyperlink>
      <w:r w:rsidRPr="00FA6236">
        <w:rPr>
          <w:rFonts w:ascii="Arial Narrow" w:hAnsi="Arial Narrow" w:cs="Tahoma"/>
          <w:sz w:val="24"/>
          <w:szCs w:val="24"/>
        </w:rPr>
        <w:t xml:space="preserve"> </w:t>
      </w:r>
    </w:p>
    <w:p w14:paraId="37CB5E3F" w14:textId="592AA9D8" w:rsidR="00FA6236" w:rsidRDefault="00FA6236" w:rsidP="00C82FB4">
      <w:pPr>
        <w:spacing w:after="0" w:line="300" w:lineRule="auto"/>
        <w:rPr>
          <w:rFonts w:ascii="Arial Narrow" w:hAnsi="Arial Narrow" w:cs="Tahoma"/>
          <w:sz w:val="24"/>
          <w:szCs w:val="24"/>
        </w:rPr>
      </w:pPr>
    </w:p>
    <w:p w14:paraId="54C2A4E0" w14:textId="4A3C044F" w:rsidR="00E13B4D" w:rsidRDefault="00E13B4D" w:rsidP="00C82FB4">
      <w:pPr>
        <w:spacing w:after="0" w:line="300" w:lineRule="auto"/>
        <w:rPr>
          <w:rFonts w:ascii="Arial Narrow" w:hAnsi="Arial Narrow" w:cs="Tahoma"/>
          <w:sz w:val="24"/>
          <w:szCs w:val="24"/>
        </w:rPr>
      </w:pPr>
    </w:p>
    <w:p w14:paraId="7B7E29DB" w14:textId="77777777" w:rsidR="00E13B4D" w:rsidRPr="00FA6236" w:rsidRDefault="00E13B4D" w:rsidP="00C82FB4">
      <w:pPr>
        <w:spacing w:after="0" w:line="300" w:lineRule="auto"/>
        <w:rPr>
          <w:rFonts w:ascii="Arial Narrow" w:hAnsi="Arial Narrow" w:cs="Tahoma"/>
          <w:sz w:val="24"/>
          <w:szCs w:val="24"/>
        </w:rPr>
      </w:pPr>
    </w:p>
    <w:p w14:paraId="303975F3" w14:textId="151D7763" w:rsidR="0063781A" w:rsidRPr="00EB6B2A" w:rsidRDefault="0063781A" w:rsidP="00EB6B2A">
      <w:pPr>
        <w:pStyle w:val="ListParagraph"/>
        <w:numPr>
          <w:ilvl w:val="1"/>
          <w:numId w:val="2"/>
        </w:numPr>
        <w:spacing w:after="0" w:line="300" w:lineRule="auto"/>
        <w:ind w:hanging="792"/>
        <w:rPr>
          <w:rFonts w:ascii="Arial Narrow" w:hAnsi="Arial Narrow" w:cs="Tahoma"/>
          <w:b/>
          <w:bCs/>
          <w:sz w:val="24"/>
          <w:szCs w:val="24"/>
        </w:rPr>
      </w:pPr>
      <w:bookmarkStart w:id="5" w:name="_Hlk52179924"/>
      <w:r w:rsidRPr="00EB6B2A">
        <w:rPr>
          <w:rFonts w:ascii="Arial Narrow" w:hAnsi="Arial Narrow" w:cs="Tahoma"/>
          <w:b/>
          <w:bCs/>
          <w:sz w:val="24"/>
          <w:szCs w:val="24"/>
        </w:rPr>
        <w:t>New Zealand grants visa extensions</w:t>
      </w:r>
    </w:p>
    <w:bookmarkEnd w:id="5"/>
    <w:p w14:paraId="0E962778" w14:textId="5F7E2749" w:rsidR="0063781A" w:rsidRPr="00FA6236" w:rsidRDefault="0063781A" w:rsidP="00C82FB4">
      <w:pPr>
        <w:pStyle w:val="NormalWeb"/>
        <w:spacing w:before="0" w:beforeAutospacing="0" w:after="0" w:afterAutospacing="0" w:line="300" w:lineRule="auto"/>
        <w:rPr>
          <w:rFonts w:ascii="Arial Narrow" w:hAnsi="Arial Narrow"/>
        </w:rPr>
      </w:pPr>
      <w:r w:rsidRPr="00FA6236">
        <w:rPr>
          <w:rFonts w:ascii="Arial Narrow" w:hAnsi="Arial Narrow"/>
          <w:b/>
          <w:bCs/>
        </w:rPr>
        <w:t>T</w:t>
      </w:r>
      <w:r w:rsidRPr="00FA6236">
        <w:rPr>
          <w:rFonts w:ascii="Arial Narrow" w:hAnsi="Arial Narrow"/>
        </w:rPr>
        <w:t xml:space="preserve">he New Zealand Government </w:t>
      </w:r>
      <w:r w:rsidR="00E13B4D">
        <w:rPr>
          <w:rFonts w:ascii="Arial Narrow" w:hAnsi="Arial Narrow"/>
        </w:rPr>
        <w:t xml:space="preserve">last week </w:t>
      </w:r>
      <w:r w:rsidRPr="00FA6236">
        <w:rPr>
          <w:rFonts w:ascii="Arial Narrow" w:hAnsi="Arial Narrow"/>
        </w:rPr>
        <w:t>announced a range of immigration policy changes aimed at filling labour shortages in horticulture and viticulture, while also supporting the country’s residents who are out of work due to Covid-19</w:t>
      </w:r>
      <w:r w:rsidR="00E13B4D">
        <w:rPr>
          <w:rFonts w:ascii="Arial Narrow" w:hAnsi="Arial Narrow"/>
        </w:rPr>
        <w:t xml:space="preserve">. </w:t>
      </w:r>
      <w:r w:rsidRPr="00FA6236">
        <w:rPr>
          <w:rFonts w:ascii="Arial Narrow" w:hAnsi="Arial Narrow"/>
        </w:rPr>
        <w:t>The Supplementary Seasonal Employment (SSE) visa will be automatically given to around 11,000 working holiday visa holders in New Zealand with visas expiring between 1 November 2020 and 31 March 2021.</w:t>
      </w:r>
      <w:r w:rsidR="00E13B4D">
        <w:rPr>
          <w:rFonts w:ascii="Arial Narrow" w:hAnsi="Arial Narrow"/>
        </w:rPr>
        <w:t xml:space="preserve"> </w:t>
      </w:r>
      <w:r w:rsidRPr="00FA6236">
        <w:rPr>
          <w:rFonts w:ascii="Arial Narrow" w:hAnsi="Arial Narrow"/>
        </w:rPr>
        <w:t>These visas will allow them to work in horticulture and viticulture roles, where there are not enough New Zealanders available to do this work.</w:t>
      </w:r>
    </w:p>
    <w:p w14:paraId="3250280D" w14:textId="77777777" w:rsidR="00E13B4D" w:rsidRDefault="00E13B4D" w:rsidP="00C82FB4">
      <w:pPr>
        <w:pStyle w:val="NormalWeb"/>
        <w:spacing w:before="0" w:beforeAutospacing="0" w:after="0" w:afterAutospacing="0" w:line="300" w:lineRule="auto"/>
        <w:rPr>
          <w:rFonts w:ascii="Arial Narrow" w:hAnsi="Arial Narrow"/>
        </w:rPr>
      </w:pPr>
    </w:p>
    <w:p w14:paraId="77668EC1" w14:textId="7C7C0900" w:rsidR="0063781A" w:rsidRPr="00FA6236" w:rsidRDefault="0063781A" w:rsidP="00C82FB4">
      <w:pPr>
        <w:pStyle w:val="NormalWeb"/>
        <w:spacing w:before="0" w:beforeAutospacing="0" w:after="0" w:afterAutospacing="0" w:line="300" w:lineRule="auto"/>
        <w:rPr>
          <w:rFonts w:ascii="Arial Narrow" w:hAnsi="Arial Narrow"/>
        </w:rPr>
      </w:pPr>
      <w:r w:rsidRPr="00FA6236">
        <w:rPr>
          <w:rFonts w:ascii="Arial Narrow" w:hAnsi="Arial Narrow"/>
        </w:rPr>
        <w:t>Employers can take on these workers when there are unfilled Recognised Seasonal Employer (RSE) scheme spaces with an RSE employer, or there are unfilled roles available with an accredited SSE employer</w:t>
      </w:r>
      <w:r w:rsidR="00E13B4D">
        <w:rPr>
          <w:rFonts w:ascii="Arial Narrow" w:hAnsi="Arial Narrow"/>
        </w:rPr>
        <w:t xml:space="preserve">. </w:t>
      </w:r>
      <w:r w:rsidRPr="00FA6236">
        <w:rPr>
          <w:rFonts w:ascii="Arial Narrow" w:hAnsi="Arial Narrow"/>
        </w:rPr>
        <w:t>Employers will also be able to take on SSE workers for roles in regions specified on a list which the Ministry of Social Development is currently compiling.</w:t>
      </w:r>
    </w:p>
    <w:p w14:paraId="2C013FD7" w14:textId="77777777" w:rsidR="00E13B4D" w:rsidRDefault="00E13B4D" w:rsidP="00C82FB4">
      <w:pPr>
        <w:pStyle w:val="NormalWeb"/>
        <w:spacing w:before="0" w:beforeAutospacing="0" w:after="0" w:afterAutospacing="0" w:line="300" w:lineRule="auto"/>
        <w:rPr>
          <w:rFonts w:ascii="Arial Narrow" w:hAnsi="Arial Narrow"/>
        </w:rPr>
      </w:pPr>
    </w:p>
    <w:p w14:paraId="582414DE" w14:textId="7F858CF8" w:rsidR="004F1767" w:rsidRPr="00FA6236" w:rsidRDefault="0063781A" w:rsidP="00E13B4D">
      <w:pPr>
        <w:pStyle w:val="NormalWeb"/>
        <w:spacing w:before="0" w:beforeAutospacing="0" w:after="0" w:afterAutospacing="0" w:line="300" w:lineRule="auto"/>
        <w:rPr>
          <w:rFonts w:ascii="Arial Narrow" w:hAnsi="Arial Narrow" w:cs="Tahoma"/>
        </w:rPr>
      </w:pPr>
      <w:r w:rsidRPr="00FA6236">
        <w:rPr>
          <w:rFonts w:ascii="Arial Narrow" w:hAnsi="Arial Narrow"/>
        </w:rPr>
        <w:t>In addition, all RSE scheme workers stranded in New Zealand who have been granted a more flexible limited visa to be able to work part-time and do non-RSE work will be able to ‘re-enter’ the RSE scheme and work for an RSE employer with 30 hours per week average pay guaranteed.</w:t>
      </w:r>
      <w:r w:rsidR="00E13B4D">
        <w:rPr>
          <w:rFonts w:ascii="Arial Narrow" w:hAnsi="Arial Narrow"/>
        </w:rPr>
        <w:t xml:space="preserve"> </w:t>
      </w:r>
      <w:r w:rsidRPr="00FA6236">
        <w:rPr>
          <w:rFonts w:ascii="Arial Narrow" w:hAnsi="Arial Narrow"/>
        </w:rPr>
        <w:t>The changes are for the 2020/21 season only.</w:t>
      </w:r>
      <w:r w:rsidR="00E13B4D">
        <w:rPr>
          <w:rFonts w:ascii="Arial Narrow" w:hAnsi="Arial Narrow"/>
        </w:rPr>
        <w:t xml:space="preserve"> </w:t>
      </w:r>
      <w:hyperlink r:id="rId22"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549A4E7F" w14:textId="3EC24B9B" w:rsidR="00053F26" w:rsidRPr="00FA6236" w:rsidRDefault="00053F26" w:rsidP="00C82FB4">
      <w:pPr>
        <w:spacing w:after="0" w:line="300" w:lineRule="auto"/>
        <w:rPr>
          <w:rFonts w:ascii="Arial Narrow" w:hAnsi="Arial Narrow" w:cs="Tahoma"/>
          <w:sz w:val="24"/>
          <w:szCs w:val="24"/>
        </w:rPr>
      </w:pPr>
    </w:p>
    <w:p w14:paraId="3EDB619C" w14:textId="013C7185" w:rsidR="00053F26" w:rsidRPr="00FA6236" w:rsidRDefault="00053F26" w:rsidP="00C82FB4">
      <w:pPr>
        <w:spacing w:after="0" w:line="300" w:lineRule="auto"/>
        <w:rPr>
          <w:rFonts w:ascii="Arial Narrow" w:hAnsi="Arial Narrow" w:cs="Tahoma"/>
          <w:sz w:val="24"/>
          <w:szCs w:val="24"/>
        </w:rPr>
      </w:pPr>
    </w:p>
    <w:p w14:paraId="190117BD" w14:textId="3BB71CE4" w:rsidR="00E13B4D" w:rsidRDefault="00E13B4D" w:rsidP="00C82FB4">
      <w:pPr>
        <w:pStyle w:val="Heading1"/>
        <w:spacing w:before="0" w:beforeAutospacing="0" w:after="0" w:afterAutospacing="0" w:line="300" w:lineRule="auto"/>
        <w:rPr>
          <w:rFonts w:ascii="Arial Narrow" w:hAnsi="Arial Narrow"/>
          <w:sz w:val="24"/>
          <w:szCs w:val="24"/>
        </w:rPr>
      </w:pPr>
    </w:p>
    <w:p w14:paraId="7ADC18B0" w14:textId="68AC0B2D" w:rsidR="00E64BDB" w:rsidRDefault="00E64BDB" w:rsidP="00C82FB4">
      <w:pPr>
        <w:pStyle w:val="Heading1"/>
        <w:spacing w:before="0" w:beforeAutospacing="0" w:after="0" w:afterAutospacing="0" w:line="300" w:lineRule="auto"/>
        <w:rPr>
          <w:rFonts w:ascii="Arial Narrow" w:hAnsi="Arial Narrow"/>
          <w:sz w:val="24"/>
          <w:szCs w:val="24"/>
        </w:rPr>
      </w:pPr>
    </w:p>
    <w:p w14:paraId="2B35A546" w14:textId="77777777" w:rsidR="00E64BDB" w:rsidRDefault="00E64BDB" w:rsidP="00C82FB4">
      <w:pPr>
        <w:pStyle w:val="Heading1"/>
        <w:spacing w:before="0" w:beforeAutospacing="0" w:after="0" w:afterAutospacing="0" w:line="300" w:lineRule="auto"/>
        <w:rPr>
          <w:rFonts w:ascii="Arial Narrow" w:hAnsi="Arial Narrow"/>
          <w:sz w:val="24"/>
          <w:szCs w:val="24"/>
        </w:rPr>
      </w:pPr>
    </w:p>
    <w:p w14:paraId="2532DE92" w14:textId="417DFA88" w:rsidR="00053F26" w:rsidRPr="00EB6B2A" w:rsidRDefault="00053F26"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lastRenderedPageBreak/>
        <w:t>COVID restrictions create problems for NZ's largest strawberry producer</w:t>
      </w:r>
    </w:p>
    <w:p w14:paraId="013340F4" w14:textId="29F25F08" w:rsidR="00053F26" w:rsidRPr="00FA6236" w:rsidRDefault="00053F26" w:rsidP="00C82FB4">
      <w:pPr>
        <w:pStyle w:val="NormalWeb"/>
        <w:spacing w:before="0" w:beforeAutospacing="0" w:after="0" w:afterAutospacing="0" w:line="300" w:lineRule="auto"/>
        <w:rPr>
          <w:rFonts w:ascii="Arial Narrow" w:hAnsi="Arial Narrow"/>
        </w:rPr>
      </w:pPr>
      <w:r w:rsidRPr="00FA6236">
        <w:rPr>
          <w:rFonts w:ascii="Arial Narrow" w:hAnsi="Arial Narrow"/>
        </w:rPr>
        <w:t>The first strawberries of the season are on their way already. By October the fields will be ready for harvest but the problem is, there's virtually no one to pick them. Vital overseas workers who make up the bulk of pickers can't get here due to New Zealand's closed border.</w:t>
      </w:r>
      <w:r w:rsidR="00E13B4D">
        <w:rPr>
          <w:rFonts w:ascii="Arial Narrow" w:hAnsi="Arial Narrow"/>
        </w:rPr>
        <w:t xml:space="preserve"> </w:t>
      </w:r>
      <w:r w:rsidRPr="00FA6236">
        <w:rPr>
          <w:rFonts w:ascii="Arial Narrow" w:hAnsi="Arial Narrow"/>
        </w:rPr>
        <w:t>Francie Perry is the country's biggest strawberry producer, a multi-million-dollar operation. "If the Government don't allow some of these horticulture workers across the border, then the Kiwi public are going to be faced with very high prices for annual crops."</w:t>
      </w:r>
    </w:p>
    <w:p w14:paraId="45DA3FCA" w14:textId="77777777" w:rsidR="00E13B4D" w:rsidRDefault="00E13B4D" w:rsidP="00C82FB4">
      <w:pPr>
        <w:pStyle w:val="NormalWeb"/>
        <w:spacing w:before="0" w:beforeAutospacing="0" w:after="0" w:afterAutospacing="0" w:line="300" w:lineRule="auto"/>
        <w:rPr>
          <w:rFonts w:ascii="Arial Narrow" w:hAnsi="Arial Narrow"/>
        </w:rPr>
      </w:pPr>
    </w:p>
    <w:p w14:paraId="50E5E317" w14:textId="1995ECBE" w:rsidR="00053F26" w:rsidRPr="00FA6236" w:rsidRDefault="00053F26" w:rsidP="00C82FB4">
      <w:pPr>
        <w:pStyle w:val="NormalWeb"/>
        <w:spacing w:before="0" w:beforeAutospacing="0" w:after="0" w:afterAutospacing="0" w:line="300" w:lineRule="auto"/>
        <w:rPr>
          <w:rFonts w:ascii="Arial Narrow" w:hAnsi="Arial Narrow"/>
        </w:rPr>
      </w:pPr>
      <w:r w:rsidRPr="00FA6236">
        <w:rPr>
          <w:rFonts w:ascii="Arial Narrow" w:hAnsi="Arial Narrow"/>
        </w:rPr>
        <w:t>The Government says locals will take up the slack, with Labour leader Jacinda Ardern claiming some New Zealand unemployed will take up the slack, and yesterday announcing that foreigners with expiring working holiday visas can now move into horticulture.</w:t>
      </w:r>
      <w:r w:rsidR="00E13B4D">
        <w:rPr>
          <w:rFonts w:ascii="Arial Narrow" w:hAnsi="Arial Narrow"/>
        </w:rPr>
        <w:t xml:space="preserve"> </w:t>
      </w:r>
      <w:r w:rsidRPr="00FA6236">
        <w:rPr>
          <w:rFonts w:ascii="Arial Narrow" w:hAnsi="Arial Narrow"/>
        </w:rPr>
        <w:t>Agriculture Minister Damien O'Connor estimates that would mean around 11,000 people could move into the job. But Perry is sceptical.</w:t>
      </w:r>
    </w:p>
    <w:p w14:paraId="7D2F45CE" w14:textId="77777777" w:rsidR="00E13B4D" w:rsidRDefault="00E13B4D" w:rsidP="00C82FB4">
      <w:pPr>
        <w:pStyle w:val="NormalWeb"/>
        <w:spacing w:before="0" w:beforeAutospacing="0" w:after="0" w:afterAutospacing="0" w:line="300" w:lineRule="auto"/>
        <w:rPr>
          <w:rFonts w:ascii="Arial Narrow" w:hAnsi="Arial Narrow"/>
        </w:rPr>
      </w:pPr>
    </w:p>
    <w:p w14:paraId="7DD2D3F4" w14:textId="0518EFB9" w:rsidR="00053F26" w:rsidRPr="00FA6236" w:rsidRDefault="00053F26" w:rsidP="00E13B4D">
      <w:pPr>
        <w:pStyle w:val="NormalWeb"/>
        <w:spacing w:before="0" w:beforeAutospacing="0" w:after="0" w:afterAutospacing="0" w:line="300" w:lineRule="auto"/>
        <w:rPr>
          <w:rFonts w:ascii="Arial Narrow" w:hAnsi="Arial Narrow" w:cs="Tahoma"/>
        </w:rPr>
      </w:pPr>
      <w:r w:rsidRPr="00FA6236">
        <w:rPr>
          <w:rFonts w:ascii="Arial Narrow" w:hAnsi="Arial Narrow"/>
        </w:rPr>
        <w:t>Perry says she has the solution - accommodation in Auckland all set to receive workers from Covid-free Samoa. "We've got a facility that would be suitable for quarantine and we could quarantine 70 people in it and that would get us through." She's paid for it all and she'll even pay for the security staff</w:t>
      </w:r>
      <w:r w:rsidR="00095061" w:rsidRPr="00FA6236">
        <w:rPr>
          <w:rFonts w:ascii="Arial Narrow" w:hAnsi="Arial Narrow"/>
        </w:rPr>
        <w:t xml:space="preserve">. </w:t>
      </w:r>
      <w:r w:rsidRPr="00FA6236">
        <w:rPr>
          <w:rFonts w:ascii="Arial Narrow" w:hAnsi="Arial Narrow"/>
        </w:rPr>
        <w:t>But the Government is still not budging. "If we don't get it organised in the next week or so, it becomes a real crisis," Perry says.</w:t>
      </w:r>
      <w:r w:rsidR="00E13B4D">
        <w:rPr>
          <w:rFonts w:ascii="Arial Narrow" w:hAnsi="Arial Narrow"/>
        </w:rPr>
        <w:t xml:space="preserve"> </w:t>
      </w:r>
      <w:r w:rsidRPr="00FA6236">
        <w:rPr>
          <w:rFonts w:ascii="Arial Narrow" w:hAnsi="Arial Narrow"/>
        </w:rPr>
        <w:t>Without pickers, more than 1000 Kiwi jobs in the packhouse will potentially be lost, and the Christmas favourites could be left to rot in the ground.</w:t>
      </w:r>
      <w:r w:rsidR="00E13B4D">
        <w:rPr>
          <w:rFonts w:ascii="Arial Narrow" w:hAnsi="Arial Narrow"/>
        </w:rPr>
        <w:t xml:space="preserve"> </w:t>
      </w:r>
      <w:hyperlink r:id="rId23" w:history="1">
        <w:r w:rsidR="004F1767" w:rsidRPr="00FA6236">
          <w:rPr>
            <w:rStyle w:val="Hyperlink"/>
            <w:rFonts w:ascii="Arial Narrow" w:hAnsi="Arial Narrow" w:cs="Tahoma"/>
          </w:rPr>
          <w:t>Full article available here</w:t>
        </w:r>
      </w:hyperlink>
    </w:p>
    <w:p w14:paraId="33CEF760" w14:textId="77777777" w:rsidR="00053F26" w:rsidRPr="00FA6236" w:rsidRDefault="00053F26" w:rsidP="00C82FB4">
      <w:pPr>
        <w:spacing w:after="0" w:line="300" w:lineRule="auto"/>
        <w:rPr>
          <w:rFonts w:ascii="Arial Narrow" w:hAnsi="Arial Narrow" w:cs="Tahoma"/>
          <w:sz w:val="24"/>
          <w:szCs w:val="24"/>
        </w:rPr>
      </w:pPr>
    </w:p>
    <w:p w14:paraId="3D9A09A6" w14:textId="6EFF4C0A" w:rsidR="00053F26" w:rsidRDefault="00053F26" w:rsidP="00C82FB4">
      <w:pPr>
        <w:spacing w:after="0" w:line="300" w:lineRule="auto"/>
        <w:rPr>
          <w:rFonts w:ascii="Arial Narrow" w:hAnsi="Arial Narrow" w:cs="Tahoma"/>
          <w:sz w:val="24"/>
          <w:szCs w:val="24"/>
        </w:rPr>
      </w:pPr>
    </w:p>
    <w:p w14:paraId="53150FC5" w14:textId="77777777" w:rsidR="00E13B4D" w:rsidRPr="00FA6236" w:rsidRDefault="00E13B4D" w:rsidP="00C82FB4">
      <w:pPr>
        <w:spacing w:after="0" w:line="300" w:lineRule="auto"/>
        <w:rPr>
          <w:rFonts w:ascii="Arial Narrow" w:hAnsi="Arial Narrow" w:cs="Tahoma"/>
          <w:sz w:val="24"/>
          <w:szCs w:val="24"/>
        </w:rPr>
      </w:pPr>
    </w:p>
    <w:p w14:paraId="723196A2" w14:textId="77777777" w:rsidR="00053F26" w:rsidRPr="00EB6B2A" w:rsidRDefault="00053F26" w:rsidP="00EB6B2A">
      <w:pPr>
        <w:pStyle w:val="ListParagraph"/>
        <w:numPr>
          <w:ilvl w:val="1"/>
          <w:numId w:val="2"/>
        </w:numPr>
        <w:spacing w:after="0" w:line="300" w:lineRule="auto"/>
        <w:ind w:hanging="792"/>
        <w:rPr>
          <w:rFonts w:ascii="Arial Narrow" w:hAnsi="Arial Narrow" w:cs="Tahoma"/>
          <w:b/>
          <w:bCs/>
          <w:sz w:val="24"/>
          <w:szCs w:val="24"/>
        </w:rPr>
      </w:pPr>
      <w:r w:rsidRPr="00FA6236">
        <w:rPr>
          <w:rFonts w:ascii="Arial Narrow" w:eastAsia="Times New Roman" w:hAnsi="Arial Narrow" w:cs="Times New Roman"/>
          <w:b/>
          <w:bCs/>
          <w:kern w:val="36"/>
          <w:sz w:val="24"/>
          <w:szCs w:val="24"/>
          <w:lang w:eastAsia="en-NZ"/>
        </w:rPr>
        <w:t>New Zealand job portal GoHorticulture</w:t>
      </w:r>
    </w:p>
    <w:p w14:paraId="736CC50D" w14:textId="43F45068" w:rsidR="00053F26" w:rsidRPr="00FA6236" w:rsidRDefault="00053F26" w:rsidP="00C82FB4">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t xml:space="preserve">"Not only does New Zealand produce the world’s best fruit and vegetables, we are also producing the best people to grow the best produce," says Mike Chapman, Chair of HortNZ. "This is a collective effort across product groups, district associations and growers. With support from the Provincial Growth Fund, we have managed to put in place a network of Career Progression Managers and – with redeployed </w:t>
      </w:r>
      <w:r w:rsidR="00E13B4D">
        <w:rPr>
          <w:rFonts w:ascii="Arial Narrow" w:eastAsia="Times New Roman" w:hAnsi="Arial Narrow" w:cs="Times New Roman"/>
          <w:sz w:val="24"/>
          <w:szCs w:val="24"/>
          <w:lang w:eastAsia="en-NZ"/>
        </w:rPr>
        <w:t>MPI</w:t>
      </w:r>
      <w:r w:rsidRPr="00FA6236">
        <w:rPr>
          <w:rFonts w:ascii="Arial Narrow" w:eastAsia="Times New Roman" w:hAnsi="Arial Narrow" w:cs="Times New Roman"/>
          <w:sz w:val="24"/>
          <w:szCs w:val="24"/>
          <w:lang w:eastAsia="en-NZ"/>
        </w:rPr>
        <w:t xml:space="preserve"> biosecurity staff – to expand this network, so that we cover many of our growing areas, from Northland through to Central Otago. This network is a good example of an industry-government partnership, and adapting to meet the challenges of Covid."</w:t>
      </w:r>
    </w:p>
    <w:p w14:paraId="166E4D18" w14:textId="77777777" w:rsidR="00E13B4D" w:rsidRDefault="00E13B4D" w:rsidP="00C82FB4">
      <w:pPr>
        <w:spacing w:after="0" w:line="300" w:lineRule="auto"/>
        <w:rPr>
          <w:rFonts w:ascii="Arial Narrow" w:eastAsia="Times New Roman" w:hAnsi="Arial Narrow" w:cs="Times New Roman"/>
          <w:sz w:val="24"/>
          <w:szCs w:val="24"/>
          <w:lang w:eastAsia="en-NZ"/>
        </w:rPr>
      </w:pPr>
    </w:p>
    <w:p w14:paraId="24242F39" w14:textId="77777777" w:rsidR="00E13B4D" w:rsidRDefault="00053F26" w:rsidP="00E13B4D">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t xml:space="preserve">The Career Progression Managers’ role is to work with employers, workers and potential workers in their areas, to attract people into horticulture, create fulfilling long-lasting careers, and increase the number of apprentices and people studying for diplomas and degrees in their regions. This initiative is all about getting more and more New Zealanders involved in horticulture, long term. </w:t>
      </w:r>
    </w:p>
    <w:p w14:paraId="46B5A936" w14:textId="77777777" w:rsidR="00E13B4D" w:rsidRDefault="00E13B4D" w:rsidP="00E13B4D">
      <w:pPr>
        <w:spacing w:after="0" w:line="300" w:lineRule="auto"/>
        <w:rPr>
          <w:rFonts w:ascii="Arial Narrow" w:eastAsia="Times New Roman" w:hAnsi="Arial Narrow" w:cs="Times New Roman"/>
          <w:sz w:val="24"/>
          <w:szCs w:val="24"/>
          <w:lang w:eastAsia="en-NZ"/>
        </w:rPr>
      </w:pPr>
    </w:p>
    <w:p w14:paraId="09BC8B39" w14:textId="42296538" w:rsidR="00053F26" w:rsidRPr="00FA6236" w:rsidRDefault="00053F26" w:rsidP="00E13B4D">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t>GoHorticulture or GoHort went live in August, to attract people to horticulture by showcasing careers and opportunities. Since August, nearly 4,000 have visited the site and 3,200 have accessed the job board.</w:t>
      </w:r>
    </w:p>
    <w:p w14:paraId="73984C32" w14:textId="77777777" w:rsidR="00E13B4D" w:rsidRDefault="00E13B4D" w:rsidP="00E13B4D">
      <w:pPr>
        <w:spacing w:after="0" w:line="300" w:lineRule="auto"/>
        <w:ind w:left="720"/>
        <w:rPr>
          <w:rFonts w:ascii="Arial Narrow" w:eastAsia="Times New Roman" w:hAnsi="Arial Narrow" w:cs="Times New Roman"/>
          <w:sz w:val="24"/>
          <w:szCs w:val="24"/>
          <w:lang w:eastAsia="en-NZ"/>
        </w:rPr>
      </w:pPr>
    </w:p>
    <w:p w14:paraId="285947C3" w14:textId="77777777" w:rsidR="00E13B4D" w:rsidRDefault="00053F26" w:rsidP="00E13B4D">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lastRenderedPageBreak/>
        <w:t xml:space="preserve">A group of Year 13 students from Tasman have created a card game about horticulture careers that has come up trumps, with packs of cards being distributed to schools around the country. A pack of cards is made up of 40 different horticulture jobs, with each card giving the job’s potential salary, length of training, level of hands-on work, along with job opportunity rating. </w:t>
      </w:r>
    </w:p>
    <w:p w14:paraId="46DEC20F" w14:textId="77777777" w:rsidR="00E13B4D" w:rsidRDefault="00E13B4D" w:rsidP="00E13B4D">
      <w:pPr>
        <w:spacing w:after="0" w:line="300" w:lineRule="auto"/>
        <w:rPr>
          <w:rFonts w:ascii="Arial Narrow" w:eastAsia="Times New Roman" w:hAnsi="Arial Narrow" w:cs="Times New Roman"/>
          <w:sz w:val="24"/>
          <w:szCs w:val="24"/>
          <w:lang w:eastAsia="en-NZ"/>
        </w:rPr>
      </w:pPr>
    </w:p>
    <w:p w14:paraId="28DAC0E4" w14:textId="558786AF" w:rsidR="00053F26" w:rsidRDefault="00053F26" w:rsidP="00E13B4D">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t xml:space="preserve">Engagement to increase Māori participation in horticulture in Northland and Hawkes Bay is increasing. One example is the Ngati Pahauwera Development Trust in Hawkes Bay, which is investing in pipfruit. The Trust has set aside 80 hectares of Māori land to plant apple trees while the Ngawha Innovation Park is in the process of seeking Provincial Growth Fund support for its horticulture development </w:t>
      </w:r>
    </w:p>
    <w:p w14:paraId="4B46BC2B" w14:textId="77777777" w:rsidR="008D3AF6" w:rsidRPr="00FA6236" w:rsidRDefault="008D3AF6" w:rsidP="00E13B4D">
      <w:pPr>
        <w:spacing w:after="0" w:line="300" w:lineRule="auto"/>
        <w:rPr>
          <w:rFonts w:ascii="Arial Narrow" w:eastAsia="Times New Roman" w:hAnsi="Arial Narrow" w:cs="Times New Roman"/>
          <w:sz w:val="24"/>
          <w:szCs w:val="24"/>
          <w:lang w:eastAsia="en-NZ"/>
        </w:rPr>
      </w:pPr>
    </w:p>
    <w:p w14:paraId="10E30801" w14:textId="6602B6C1" w:rsidR="00053F26" w:rsidRPr="008D3AF6" w:rsidRDefault="00053F26" w:rsidP="00C82FB4">
      <w:pPr>
        <w:spacing w:after="0" w:line="300" w:lineRule="auto"/>
        <w:rPr>
          <w:rFonts w:ascii="Arial Narrow" w:eastAsia="Times New Roman" w:hAnsi="Arial Narrow" w:cs="Times New Roman"/>
          <w:sz w:val="24"/>
          <w:szCs w:val="24"/>
          <w:lang w:eastAsia="en-NZ"/>
        </w:rPr>
      </w:pPr>
      <w:r w:rsidRPr="00FA6236">
        <w:rPr>
          <w:rFonts w:ascii="Arial Narrow" w:eastAsia="Times New Roman" w:hAnsi="Arial Narrow" w:cs="Times New Roman"/>
          <w:sz w:val="24"/>
          <w:szCs w:val="24"/>
          <w:lang w:eastAsia="en-NZ"/>
        </w:rPr>
        <w:t>The Career Progression Manager team is directly responsible for getting 181 people into horticulture apprenticeships, and has collectively been involved in arranging training for more than 800 people.</w:t>
      </w:r>
      <w:r w:rsidR="008D3AF6">
        <w:rPr>
          <w:rFonts w:ascii="Arial Narrow" w:eastAsia="Times New Roman" w:hAnsi="Arial Narrow" w:cs="Times New Roman"/>
          <w:sz w:val="24"/>
          <w:szCs w:val="24"/>
          <w:lang w:eastAsia="en-NZ"/>
        </w:rPr>
        <w:t xml:space="preserve"> </w:t>
      </w:r>
      <w:hyperlink r:id="rId24" w:history="1">
        <w:r w:rsidR="004B2BBB" w:rsidRPr="00FA6236">
          <w:rPr>
            <w:rStyle w:val="Hyperlink"/>
            <w:rFonts w:ascii="Arial Narrow" w:hAnsi="Arial Narrow" w:cs="Tahoma"/>
            <w:sz w:val="24"/>
            <w:szCs w:val="24"/>
          </w:rPr>
          <w:t>Full article available here</w:t>
        </w:r>
      </w:hyperlink>
    </w:p>
    <w:p w14:paraId="31F17BD8" w14:textId="77777777" w:rsidR="00053F26" w:rsidRPr="00FA6236" w:rsidRDefault="00053F26" w:rsidP="00C82FB4">
      <w:pPr>
        <w:spacing w:after="0" w:line="300" w:lineRule="auto"/>
        <w:rPr>
          <w:rFonts w:ascii="Arial Narrow" w:hAnsi="Arial Narrow" w:cs="Tahoma"/>
          <w:sz w:val="24"/>
          <w:szCs w:val="24"/>
        </w:rPr>
      </w:pPr>
    </w:p>
    <w:p w14:paraId="7061BFDB" w14:textId="1129E48E" w:rsidR="00053F26" w:rsidRDefault="00053F26" w:rsidP="00C82FB4">
      <w:pPr>
        <w:spacing w:after="0" w:line="300" w:lineRule="auto"/>
        <w:rPr>
          <w:rFonts w:ascii="Arial Narrow" w:hAnsi="Arial Narrow" w:cs="Tahoma"/>
          <w:sz w:val="24"/>
          <w:szCs w:val="24"/>
        </w:rPr>
      </w:pPr>
    </w:p>
    <w:p w14:paraId="0F31D848" w14:textId="77777777" w:rsidR="008D3AF6" w:rsidRPr="00FA6236" w:rsidRDefault="008D3AF6" w:rsidP="00C82FB4">
      <w:pPr>
        <w:spacing w:after="0" w:line="300" w:lineRule="auto"/>
        <w:rPr>
          <w:rFonts w:ascii="Arial Narrow" w:hAnsi="Arial Narrow" w:cs="Tahoma"/>
          <w:sz w:val="24"/>
          <w:szCs w:val="24"/>
        </w:rPr>
      </w:pPr>
    </w:p>
    <w:p w14:paraId="559886A5" w14:textId="77777777" w:rsidR="00053F26" w:rsidRPr="00EB6B2A" w:rsidRDefault="00053F26"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Biosecurity microcredential short course</w:t>
      </w:r>
    </w:p>
    <w:p w14:paraId="63A9CCFE" w14:textId="34A7849B" w:rsidR="00053F26" w:rsidRPr="00FA6236" w:rsidRDefault="00053F26" w:rsidP="008D3AF6">
      <w:pPr>
        <w:pStyle w:val="NormalWeb"/>
        <w:spacing w:before="0" w:beforeAutospacing="0" w:after="0" w:afterAutospacing="0" w:line="300" w:lineRule="auto"/>
        <w:rPr>
          <w:rFonts w:ascii="Arial Narrow" w:hAnsi="Arial Narrow" w:cs="Tahoma"/>
        </w:rPr>
      </w:pPr>
      <w:r w:rsidRPr="00FA6236">
        <w:rPr>
          <w:rFonts w:ascii="Arial Narrow" w:hAnsi="Arial Narrow"/>
        </w:rPr>
        <w:t>Primary ITO with the Horticulture Capability Group have developed a biosecurity micro-credential to enhance industry capability. The programme is designed to give business owners and managers the skills to develop, implement and improve workplace biosecurity strategies and practices on their property. At the end of the qualification, people will be equipped with the skills and knowledge to identify, evaluate and prioritise biosecurity risks in the primary sector workplace; develop a plan to manage biosecurity risks for a primary industry workplace; implement and monitor the biosecurity plan, and review and update the biosecurity plan</w:t>
      </w:r>
      <w:r w:rsidR="005001B3" w:rsidRPr="00FA6236">
        <w:rPr>
          <w:rFonts w:ascii="Arial Narrow" w:hAnsi="Arial Narrow"/>
        </w:rPr>
        <w:t xml:space="preserve">. </w:t>
      </w:r>
      <w:hyperlink r:id="rId25" w:history="1">
        <w:r w:rsidR="004B2BBB" w:rsidRPr="00FA6236">
          <w:rPr>
            <w:rStyle w:val="Hyperlink"/>
            <w:rFonts w:ascii="Arial Narrow" w:hAnsi="Arial Narrow" w:cs="Tahoma"/>
          </w:rPr>
          <w:t>Full article available here</w:t>
        </w:r>
      </w:hyperlink>
    </w:p>
    <w:p w14:paraId="5DF3D8C8" w14:textId="77777777" w:rsidR="00053F26" w:rsidRPr="00FA6236" w:rsidRDefault="00053F26" w:rsidP="00C82FB4">
      <w:pPr>
        <w:spacing w:after="0" w:line="300" w:lineRule="auto"/>
        <w:rPr>
          <w:rFonts w:ascii="Arial Narrow" w:hAnsi="Arial Narrow" w:cs="Tahoma"/>
          <w:sz w:val="24"/>
          <w:szCs w:val="24"/>
        </w:rPr>
      </w:pPr>
    </w:p>
    <w:p w14:paraId="471D2370" w14:textId="2B954526" w:rsidR="00053F26" w:rsidRDefault="00053F26" w:rsidP="00C82FB4">
      <w:pPr>
        <w:spacing w:after="0" w:line="300" w:lineRule="auto"/>
        <w:rPr>
          <w:rFonts w:ascii="Arial Narrow" w:hAnsi="Arial Narrow" w:cs="Tahoma"/>
          <w:sz w:val="24"/>
          <w:szCs w:val="24"/>
        </w:rPr>
      </w:pPr>
    </w:p>
    <w:p w14:paraId="188A8C50" w14:textId="77777777" w:rsidR="008D3AF6" w:rsidRPr="00FA6236" w:rsidRDefault="008D3AF6" w:rsidP="00C82FB4">
      <w:pPr>
        <w:spacing w:after="0" w:line="300" w:lineRule="auto"/>
        <w:rPr>
          <w:rFonts w:ascii="Arial Narrow" w:hAnsi="Arial Narrow" w:cs="Tahoma"/>
          <w:sz w:val="24"/>
          <w:szCs w:val="24"/>
        </w:rPr>
      </w:pPr>
    </w:p>
    <w:p w14:paraId="40C76BA7" w14:textId="1DFE8B4F" w:rsidR="00053F26" w:rsidRPr="00EB6B2A" w:rsidRDefault="00053F26"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Government support for F</w:t>
      </w:r>
      <w:r w:rsidR="00095061" w:rsidRPr="00EB6B2A">
        <w:rPr>
          <w:rFonts w:ascii="Arial Narrow" w:hAnsi="Arial Narrow" w:cs="Tahoma"/>
          <w:b/>
          <w:bCs/>
          <w:sz w:val="24"/>
          <w:szCs w:val="24"/>
        </w:rPr>
        <w:t xml:space="preserve">arm </w:t>
      </w:r>
      <w:r w:rsidRPr="00EB6B2A">
        <w:rPr>
          <w:rFonts w:ascii="Arial Narrow" w:hAnsi="Arial Narrow" w:cs="Tahoma"/>
          <w:b/>
          <w:bCs/>
          <w:sz w:val="24"/>
          <w:szCs w:val="24"/>
        </w:rPr>
        <w:t>E</w:t>
      </w:r>
      <w:r w:rsidR="00095061" w:rsidRPr="00EB6B2A">
        <w:rPr>
          <w:rFonts w:ascii="Arial Narrow" w:hAnsi="Arial Narrow" w:cs="Tahoma"/>
          <w:b/>
          <w:bCs/>
          <w:sz w:val="24"/>
          <w:szCs w:val="24"/>
        </w:rPr>
        <w:t xml:space="preserve">nvironment </w:t>
      </w:r>
      <w:r w:rsidRPr="00EB6B2A">
        <w:rPr>
          <w:rFonts w:ascii="Arial Narrow" w:hAnsi="Arial Narrow" w:cs="Tahoma"/>
          <w:b/>
          <w:bCs/>
          <w:sz w:val="24"/>
          <w:szCs w:val="24"/>
        </w:rPr>
        <w:t>P</w:t>
      </w:r>
      <w:r w:rsidR="00095061" w:rsidRPr="00EB6B2A">
        <w:rPr>
          <w:rFonts w:ascii="Arial Narrow" w:hAnsi="Arial Narrow" w:cs="Tahoma"/>
          <w:b/>
          <w:bCs/>
          <w:sz w:val="24"/>
          <w:szCs w:val="24"/>
        </w:rPr>
        <w:t>lan</w:t>
      </w:r>
      <w:r w:rsidRPr="00EB6B2A">
        <w:rPr>
          <w:rFonts w:ascii="Arial Narrow" w:hAnsi="Arial Narrow" w:cs="Tahoma"/>
          <w:b/>
          <w:bCs/>
          <w:sz w:val="24"/>
          <w:szCs w:val="24"/>
        </w:rPr>
        <w:t>s welcomed</w:t>
      </w:r>
    </w:p>
    <w:p w14:paraId="018F7D18" w14:textId="163593CF" w:rsidR="00053F26" w:rsidRPr="00FA6236" w:rsidRDefault="00053F26" w:rsidP="00C82FB4">
      <w:pPr>
        <w:pStyle w:val="NormalWeb"/>
        <w:spacing w:before="0" w:beforeAutospacing="0" w:after="0" w:afterAutospacing="0" w:line="300" w:lineRule="auto"/>
        <w:rPr>
          <w:rFonts w:ascii="Arial Narrow" w:hAnsi="Arial Narrow"/>
        </w:rPr>
      </w:pPr>
      <w:r w:rsidRPr="00FA6236">
        <w:rPr>
          <w:rFonts w:ascii="Arial Narrow" w:hAnsi="Arial Narrow"/>
        </w:rPr>
        <w:t>Horticulture New Zealand has welcomed government support for Farm Environment Plans, saying the horticulture industry is already well on the way to implementing Farm Environment Plans across the country. "The horticulture industry sees Farm Environment Plans as powerful tools for reducing environmental impact and providing evidence to meet regulatory requirements, while maintaining if not enhancing yields and returns," says HortNZ Chief Executive, Mike Chapman. </w:t>
      </w:r>
    </w:p>
    <w:p w14:paraId="2445E69F" w14:textId="77777777" w:rsidR="008D3AF6" w:rsidRDefault="008D3AF6" w:rsidP="00C82FB4">
      <w:pPr>
        <w:pStyle w:val="NormalWeb"/>
        <w:spacing w:before="0" w:beforeAutospacing="0" w:after="0" w:afterAutospacing="0" w:line="300" w:lineRule="auto"/>
        <w:rPr>
          <w:rFonts w:ascii="Arial Narrow" w:hAnsi="Arial Narrow"/>
        </w:rPr>
      </w:pPr>
    </w:p>
    <w:p w14:paraId="749593C6" w14:textId="6179A9AD" w:rsidR="00053F26" w:rsidRPr="008D3AF6" w:rsidRDefault="00053F26" w:rsidP="008D3AF6">
      <w:pPr>
        <w:pStyle w:val="NormalWeb"/>
        <w:spacing w:before="0" w:beforeAutospacing="0" w:after="0" w:afterAutospacing="0" w:line="300" w:lineRule="auto"/>
        <w:rPr>
          <w:rFonts w:ascii="Arial Narrow" w:hAnsi="Arial Narrow"/>
        </w:rPr>
      </w:pPr>
      <w:r w:rsidRPr="00FA6236">
        <w:rPr>
          <w:rFonts w:ascii="Arial Narrow" w:hAnsi="Arial Narrow"/>
        </w:rPr>
        <w:t>"HortNZ has been trialling Farm Environment Plans with vegetable growers in Levin and Pukekohe – two of New Zealand’s major vegetable growing areas – to good effect. In order to encourage uptake, we have also translated the steps to meet Farm Environment Plan requirements into Traditional Chinese. Growers in Levin and Pukekohe have appreciated the greater knowledge that Farm Environment Plans provide them about their land and key inputs such as fertiliser." </w:t>
      </w:r>
      <w:hyperlink r:id="rId26" w:history="1">
        <w:r w:rsidR="004B2BBB" w:rsidRPr="00FA6236">
          <w:rPr>
            <w:rStyle w:val="Hyperlink"/>
            <w:rFonts w:ascii="Arial Narrow" w:hAnsi="Arial Narrow" w:cs="Tahoma"/>
          </w:rPr>
          <w:t xml:space="preserve"> </w:t>
        </w:r>
        <w:r w:rsidR="004F1767" w:rsidRPr="00FA6236">
          <w:rPr>
            <w:rStyle w:val="Hyperlink"/>
            <w:rFonts w:ascii="Arial Narrow" w:hAnsi="Arial Narrow" w:cs="Tahoma"/>
          </w:rPr>
          <w:t>Full article available here</w:t>
        </w:r>
      </w:hyperlink>
    </w:p>
    <w:p w14:paraId="268147F1" w14:textId="3ECD2E46" w:rsidR="007157C3" w:rsidRPr="00EB6B2A" w:rsidRDefault="007157C3" w:rsidP="00EB6B2A">
      <w:pPr>
        <w:pStyle w:val="ListParagraph"/>
        <w:numPr>
          <w:ilvl w:val="1"/>
          <w:numId w:val="2"/>
        </w:numPr>
        <w:spacing w:after="0" w:line="300" w:lineRule="auto"/>
        <w:ind w:hanging="792"/>
        <w:rPr>
          <w:rFonts w:ascii="Arial Narrow" w:hAnsi="Arial Narrow" w:cs="Tahoma"/>
          <w:b/>
          <w:bCs/>
          <w:sz w:val="24"/>
          <w:szCs w:val="24"/>
        </w:rPr>
      </w:pPr>
      <w:proofErr w:type="spellStart"/>
      <w:r w:rsidRPr="00EB6B2A">
        <w:rPr>
          <w:rFonts w:ascii="Arial Narrow" w:hAnsi="Arial Narrow" w:cs="Tahoma"/>
          <w:b/>
          <w:bCs/>
          <w:sz w:val="24"/>
          <w:szCs w:val="24"/>
        </w:rPr>
        <w:lastRenderedPageBreak/>
        <w:t>Timpack</w:t>
      </w:r>
      <w:proofErr w:type="spellEnd"/>
      <w:r w:rsidRPr="00EB6B2A">
        <w:rPr>
          <w:rFonts w:ascii="Arial Narrow" w:hAnsi="Arial Narrow" w:cs="Tahoma"/>
          <w:b/>
          <w:bCs/>
          <w:sz w:val="24"/>
          <w:szCs w:val="24"/>
        </w:rPr>
        <w:t xml:space="preserve"> keeps New Zealand supply chain working</w:t>
      </w:r>
    </w:p>
    <w:p w14:paraId="567B830A" w14:textId="4821DAC7" w:rsidR="004F1767" w:rsidRDefault="007157C3" w:rsidP="008D3AF6">
      <w:pPr>
        <w:pStyle w:val="NormalWeb"/>
        <w:spacing w:before="0" w:beforeAutospacing="0" w:after="0" w:afterAutospacing="0" w:line="300" w:lineRule="auto"/>
        <w:rPr>
          <w:rFonts w:ascii="Arial Narrow" w:hAnsi="Arial Narrow" w:cs="Tahoma"/>
        </w:rPr>
      </w:pPr>
      <w:r w:rsidRPr="00FA6236">
        <w:rPr>
          <w:rFonts w:ascii="Arial Narrow" w:hAnsi="Arial Narrow"/>
        </w:rPr>
        <w:t>Waikato company Timpack has played a key role helping businesses move their essential goods around New Zealand and export them to the world. Employing 200 staff, Timpack makes a million items of wooden packaging annually. Dairy processors and kiwifruit packers are two of their biggest clients. Its team of 200 staff quite literally takes business places with production of more than a million items of wooden packaging annually.</w:t>
      </w:r>
      <w:r w:rsidR="008D3AF6">
        <w:rPr>
          <w:rFonts w:ascii="Arial Narrow" w:hAnsi="Arial Narrow"/>
        </w:rPr>
        <w:t xml:space="preserve"> </w:t>
      </w:r>
      <w:hyperlink r:id="rId27"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55D2CE3F" w14:textId="33A9B747" w:rsidR="00910114" w:rsidRDefault="00910114" w:rsidP="008D3AF6">
      <w:pPr>
        <w:pStyle w:val="NormalWeb"/>
        <w:spacing w:before="0" w:beforeAutospacing="0" w:after="0" w:afterAutospacing="0" w:line="300" w:lineRule="auto"/>
        <w:rPr>
          <w:rFonts w:ascii="Arial Narrow" w:hAnsi="Arial Narrow" w:cs="Tahoma"/>
        </w:rPr>
      </w:pPr>
    </w:p>
    <w:p w14:paraId="10E8FC3B" w14:textId="55212A51" w:rsidR="00910114" w:rsidRDefault="00910114" w:rsidP="008D3AF6">
      <w:pPr>
        <w:pStyle w:val="NormalWeb"/>
        <w:spacing w:before="0" w:beforeAutospacing="0" w:after="0" w:afterAutospacing="0" w:line="300" w:lineRule="auto"/>
        <w:rPr>
          <w:rFonts w:ascii="Arial Narrow" w:hAnsi="Arial Narrow" w:cs="Tahoma"/>
        </w:rPr>
      </w:pPr>
    </w:p>
    <w:p w14:paraId="50CDB07F" w14:textId="77777777" w:rsidR="00910114" w:rsidRPr="002C000B" w:rsidRDefault="00910114" w:rsidP="00910114">
      <w:pPr>
        <w:spacing w:after="0" w:line="300" w:lineRule="auto"/>
        <w:rPr>
          <w:rStyle w:val="Strong"/>
          <w:rFonts w:ascii="Arial Narrow" w:hAnsi="Arial Narrow"/>
          <w:sz w:val="24"/>
          <w:szCs w:val="24"/>
        </w:rPr>
      </w:pPr>
    </w:p>
    <w:p w14:paraId="7DF8DAAA" w14:textId="77777777" w:rsidR="00910114" w:rsidRPr="00EB6B2A" w:rsidRDefault="00910114"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Premium herbs delivered to New Zealanders via a new online and delivery service</w:t>
      </w:r>
    </w:p>
    <w:p w14:paraId="4EE9A67D" w14:textId="77777777" w:rsidR="00910114" w:rsidRPr="002C000B" w:rsidRDefault="00910114" w:rsidP="00910114">
      <w:pPr>
        <w:pStyle w:val="NormalWeb"/>
        <w:spacing w:before="0" w:beforeAutospacing="0" w:after="0" w:afterAutospacing="0" w:line="300" w:lineRule="auto"/>
        <w:rPr>
          <w:rFonts w:ascii="Arial Narrow" w:hAnsi="Arial Narrow"/>
        </w:rPr>
      </w:pPr>
      <w:r w:rsidRPr="002C000B">
        <w:rPr>
          <w:rFonts w:ascii="Arial Narrow" w:hAnsi="Arial Narrow"/>
        </w:rPr>
        <w:t>New Zealand's coronavirus restrictions have led to one of the country's leading herb producers</w:t>
      </w:r>
      <w:r>
        <w:rPr>
          <w:rFonts w:ascii="Arial Narrow" w:hAnsi="Arial Narrow"/>
        </w:rPr>
        <w:t xml:space="preserve"> (</w:t>
      </w:r>
      <w:r w:rsidRPr="002C000B">
        <w:rPr>
          <w:rFonts w:ascii="Arial Narrow" w:hAnsi="Arial Narrow"/>
        </w:rPr>
        <w:t>Superb Herb</w:t>
      </w:r>
      <w:r>
        <w:rPr>
          <w:rFonts w:ascii="Arial Narrow" w:hAnsi="Arial Narrow"/>
        </w:rPr>
        <w:t>)</w:t>
      </w:r>
      <w:r w:rsidRPr="002C000B">
        <w:rPr>
          <w:rFonts w:ascii="Arial Narrow" w:hAnsi="Arial Narrow"/>
        </w:rPr>
        <w:t xml:space="preserve"> to make their range available to more consumers, through the creation of an online store.</w:t>
      </w:r>
      <w:r>
        <w:rPr>
          <w:rFonts w:ascii="Arial Narrow" w:hAnsi="Arial Narrow"/>
        </w:rPr>
        <w:t xml:space="preserve"> Herbs are </w:t>
      </w:r>
      <w:r w:rsidRPr="002C000B">
        <w:rPr>
          <w:rFonts w:ascii="Arial Narrow" w:hAnsi="Arial Narrow"/>
        </w:rPr>
        <w:t>courier</w:t>
      </w:r>
      <w:r>
        <w:rPr>
          <w:rFonts w:ascii="Arial Narrow" w:hAnsi="Arial Narrow"/>
        </w:rPr>
        <w:t>ed</w:t>
      </w:r>
      <w:r w:rsidRPr="002C000B">
        <w:rPr>
          <w:rFonts w:ascii="Arial Narrow" w:hAnsi="Arial Narrow"/>
        </w:rPr>
        <w:t xml:space="preserve"> overnight</w:t>
      </w:r>
      <w:r>
        <w:rPr>
          <w:rFonts w:ascii="Arial Narrow" w:hAnsi="Arial Narrow"/>
        </w:rPr>
        <w:t xml:space="preserve"> nationwide. </w:t>
      </w:r>
      <w:r w:rsidRPr="002C000B">
        <w:rPr>
          <w:rFonts w:ascii="Arial Narrow" w:hAnsi="Arial Narrow"/>
        </w:rPr>
        <w:t>The minimum purchase is six plants."</w:t>
      </w:r>
    </w:p>
    <w:p w14:paraId="74A4F7A0" w14:textId="77777777" w:rsidR="00910114" w:rsidRPr="002C000B" w:rsidRDefault="00910114" w:rsidP="00910114">
      <w:pPr>
        <w:pStyle w:val="NormalWeb"/>
        <w:spacing w:before="0" w:beforeAutospacing="0" w:after="0" w:afterAutospacing="0" w:line="300" w:lineRule="auto"/>
        <w:rPr>
          <w:rFonts w:ascii="Arial Narrow" w:hAnsi="Arial Narrow"/>
        </w:rPr>
      </w:pPr>
    </w:p>
    <w:p w14:paraId="77BCBCBE" w14:textId="77777777" w:rsidR="00910114" w:rsidRPr="002C000B" w:rsidRDefault="00910114" w:rsidP="00910114">
      <w:pPr>
        <w:pStyle w:val="NormalWeb"/>
        <w:spacing w:before="0" w:beforeAutospacing="0" w:after="0" w:afterAutospacing="0" w:line="300" w:lineRule="auto"/>
        <w:rPr>
          <w:rFonts w:ascii="Arial Narrow" w:hAnsi="Arial Narrow"/>
        </w:rPr>
      </w:pPr>
      <w:r w:rsidRPr="002C000B">
        <w:rPr>
          <w:rFonts w:ascii="Arial Narrow" w:hAnsi="Arial Narrow"/>
        </w:rPr>
        <w:t>The company, which was founded in 1974 by Jim Pike, grows 23 varieties of herbs; the most popular being Coriander, Basil, Mint and Parsley. In terms of volume, three tonnes of herbs are produced every week, using five ha of greenhouse space.</w:t>
      </w:r>
      <w:r>
        <w:rPr>
          <w:rFonts w:ascii="Arial Narrow" w:hAnsi="Arial Narrow"/>
        </w:rPr>
        <w:t xml:space="preserve"> The company </w:t>
      </w:r>
      <w:r w:rsidRPr="002C000B">
        <w:rPr>
          <w:rFonts w:ascii="Arial Narrow" w:hAnsi="Arial Narrow"/>
        </w:rPr>
        <w:t>suppl</w:t>
      </w:r>
      <w:r>
        <w:rPr>
          <w:rFonts w:ascii="Arial Narrow" w:hAnsi="Arial Narrow"/>
        </w:rPr>
        <w:t>ies</w:t>
      </w:r>
      <w:r w:rsidRPr="002C000B">
        <w:rPr>
          <w:rFonts w:ascii="Arial Narrow" w:hAnsi="Arial Narrow"/>
        </w:rPr>
        <w:t xml:space="preserve"> to all supermarkets, restaurants and fresh markets in New Zealand as well as a home delivery business: My Food Bag. </w:t>
      </w:r>
      <w:r>
        <w:rPr>
          <w:rFonts w:ascii="Arial Narrow" w:hAnsi="Arial Narrow"/>
        </w:rPr>
        <w:t>They</w:t>
      </w:r>
      <w:r w:rsidRPr="002C000B">
        <w:rPr>
          <w:rFonts w:ascii="Arial Narrow" w:hAnsi="Arial Narrow"/>
        </w:rPr>
        <w:t xml:space="preserve"> also export twice weekly to Hong Kong where </w:t>
      </w:r>
      <w:r>
        <w:rPr>
          <w:rFonts w:ascii="Arial Narrow" w:hAnsi="Arial Narrow"/>
        </w:rPr>
        <w:t>they</w:t>
      </w:r>
      <w:r w:rsidRPr="002C000B">
        <w:rPr>
          <w:rFonts w:ascii="Arial Narrow" w:hAnsi="Arial Narrow"/>
        </w:rPr>
        <w:t xml:space="preserve"> sell to two major supermarket chains and a fresh market. </w:t>
      </w:r>
    </w:p>
    <w:p w14:paraId="1EA1BC89" w14:textId="77777777" w:rsidR="00910114" w:rsidRDefault="00910114" w:rsidP="00910114">
      <w:pPr>
        <w:pStyle w:val="NormalWeb"/>
        <w:spacing w:before="0" w:beforeAutospacing="0" w:after="0" w:afterAutospacing="0" w:line="300" w:lineRule="auto"/>
        <w:rPr>
          <w:rFonts w:ascii="Arial Narrow" w:hAnsi="Arial Narrow"/>
        </w:rPr>
      </w:pPr>
    </w:p>
    <w:p w14:paraId="3DCAA2D2" w14:textId="3764A980" w:rsidR="00910114" w:rsidRPr="001B2B34" w:rsidRDefault="00910114" w:rsidP="00910114">
      <w:pPr>
        <w:pStyle w:val="NormalWeb"/>
        <w:spacing w:before="0" w:beforeAutospacing="0" w:after="0" w:afterAutospacing="0" w:line="300" w:lineRule="auto"/>
        <w:rPr>
          <w:rStyle w:val="Strong"/>
          <w:rFonts w:ascii="Arial Narrow" w:hAnsi="Arial Narrow"/>
          <w:b w:val="0"/>
          <w:bCs w:val="0"/>
        </w:rPr>
      </w:pPr>
      <w:r w:rsidRPr="002C000B">
        <w:rPr>
          <w:rFonts w:ascii="Arial Narrow" w:hAnsi="Arial Narrow"/>
        </w:rPr>
        <w:t xml:space="preserve">In late 2019, Superb Herb started production its new glasshouse, which was built by world experts in greenhouse automation based in The Netherlands and scoped with the latest technology available. </w:t>
      </w:r>
      <w:r>
        <w:rPr>
          <w:rFonts w:ascii="Arial Narrow" w:hAnsi="Arial Narrow"/>
        </w:rPr>
        <w:t>I</w:t>
      </w:r>
      <w:r w:rsidRPr="002C000B">
        <w:rPr>
          <w:rFonts w:ascii="Arial Narrow" w:hAnsi="Arial Narrow"/>
        </w:rPr>
        <w:t>t is the first one of its kind in Australasia based on the amount of automation built within each growing stage</w:t>
      </w:r>
      <w:r w:rsidR="005001B3" w:rsidRPr="002C000B">
        <w:rPr>
          <w:rFonts w:ascii="Arial Narrow" w:hAnsi="Arial Narrow"/>
        </w:rPr>
        <w:t>.</w:t>
      </w:r>
      <w:r w:rsidR="005001B3">
        <w:rPr>
          <w:rFonts w:ascii="Arial Narrow" w:hAnsi="Arial Narrow"/>
        </w:rPr>
        <w:t xml:space="preserve"> </w:t>
      </w:r>
      <w:r w:rsidRPr="00910114">
        <w:rPr>
          <w:rFonts w:ascii="Arial Narrow" w:hAnsi="Arial Narrow"/>
          <w:i/>
          <w:iCs/>
        </w:rPr>
        <w:t xml:space="preserve">The article also contains information about the automation that the </w:t>
      </w:r>
      <w:r>
        <w:rPr>
          <w:rFonts w:ascii="Arial Narrow" w:hAnsi="Arial Narrow"/>
          <w:i/>
          <w:iCs/>
        </w:rPr>
        <w:t>business</w:t>
      </w:r>
      <w:r w:rsidRPr="00910114">
        <w:rPr>
          <w:rFonts w:ascii="Arial Narrow" w:hAnsi="Arial Narrow"/>
          <w:i/>
          <w:iCs/>
        </w:rPr>
        <w:t xml:space="preserve"> has invested </w:t>
      </w:r>
      <w:r>
        <w:rPr>
          <w:rFonts w:ascii="Arial Narrow" w:hAnsi="Arial Narrow"/>
          <w:i/>
          <w:iCs/>
        </w:rPr>
        <w:t>that has streamlined all parts of the business -</w:t>
      </w:r>
      <w:r w:rsidRPr="00910114">
        <w:rPr>
          <w:rFonts w:ascii="Arial Narrow" w:hAnsi="Arial Narrow"/>
          <w:i/>
          <w:iCs/>
        </w:rPr>
        <w:t xml:space="preserve"> from planting to dispatch. </w:t>
      </w:r>
      <w:hyperlink r:id="rId28" w:history="1">
        <w:r w:rsidRPr="002C000B">
          <w:rPr>
            <w:rStyle w:val="Hyperlink"/>
            <w:rFonts w:ascii="Arial Narrow" w:hAnsi="Arial Narrow"/>
          </w:rPr>
          <w:t>Full article available here</w:t>
        </w:r>
      </w:hyperlink>
      <w:r>
        <w:rPr>
          <w:rStyle w:val="Strong"/>
          <w:rFonts w:ascii="Arial Narrow" w:hAnsi="Arial Narrow"/>
        </w:rPr>
        <w:t xml:space="preserve"> </w:t>
      </w:r>
    </w:p>
    <w:p w14:paraId="5B5EFFC2" w14:textId="6194839C" w:rsidR="004F1767" w:rsidRPr="00FA6236" w:rsidRDefault="004F1767" w:rsidP="00C82FB4">
      <w:pPr>
        <w:spacing w:after="0" w:line="300" w:lineRule="auto"/>
        <w:rPr>
          <w:rFonts w:ascii="Arial Narrow" w:hAnsi="Arial Narrow" w:cs="Tahoma"/>
          <w:sz w:val="24"/>
          <w:szCs w:val="24"/>
        </w:rPr>
      </w:pPr>
    </w:p>
    <w:p w14:paraId="6686893F" w14:textId="77777777" w:rsidR="00CF63F8" w:rsidRPr="00FA6236" w:rsidRDefault="00CF63F8" w:rsidP="00C82FB4">
      <w:pPr>
        <w:shd w:val="clear" w:color="auto" w:fill="D6E3BC" w:themeFill="accent3" w:themeFillTint="66"/>
        <w:spacing w:after="0" w:line="300" w:lineRule="auto"/>
        <w:rPr>
          <w:rFonts w:ascii="Arial Narrow" w:hAnsi="Arial Narrow" w:cs="Tahoma"/>
          <w:b/>
          <w:sz w:val="24"/>
          <w:szCs w:val="24"/>
        </w:rPr>
      </w:pPr>
      <w:r w:rsidRPr="00FA6236">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1139" cy="697432"/>
                    </a:xfrm>
                    <a:prstGeom prst="rect">
                      <a:avLst/>
                    </a:prstGeom>
                  </pic:spPr>
                </pic:pic>
              </a:graphicData>
            </a:graphic>
          </wp:inline>
        </w:drawing>
      </w:r>
      <w:r w:rsidRPr="00FA6236">
        <w:rPr>
          <w:rFonts w:ascii="Arial Narrow" w:hAnsi="Arial Narrow" w:cs="Tahoma"/>
          <w:b/>
          <w:sz w:val="24"/>
          <w:szCs w:val="24"/>
        </w:rPr>
        <w:t xml:space="preserve">                                                                  Bits and pieces</w:t>
      </w:r>
    </w:p>
    <w:p w14:paraId="35F31DD8" w14:textId="77777777" w:rsidR="00053F26" w:rsidRPr="00EB6B2A" w:rsidRDefault="00053F26" w:rsidP="00EB6B2A">
      <w:pPr>
        <w:pStyle w:val="ListParagraph"/>
        <w:numPr>
          <w:ilvl w:val="1"/>
          <w:numId w:val="2"/>
        </w:numPr>
        <w:spacing w:after="0" w:line="300" w:lineRule="auto"/>
        <w:ind w:hanging="792"/>
        <w:rPr>
          <w:rFonts w:ascii="Arial Narrow" w:hAnsi="Arial Narrow" w:cs="Tahoma"/>
          <w:b/>
          <w:bCs/>
          <w:sz w:val="24"/>
          <w:szCs w:val="24"/>
        </w:rPr>
      </w:pPr>
      <w:bookmarkStart w:id="6" w:name="_Hlk52180020"/>
      <w:r w:rsidRPr="00EB6B2A">
        <w:rPr>
          <w:rFonts w:ascii="Arial Narrow" w:hAnsi="Arial Narrow" w:cs="Tahoma"/>
          <w:b/>
          <w:bCs/>
          <w:sz w:val="24"/>
          <w:szCs w:val="24"/>
        </w:rPr>
        <w:t>Breeder of red kiwifruit scoops Innovation Award</w:t>
      </w:r>
    </w:p>
    <w:bookmarkEnd w:id="6"/>
    <w:p w14:paraId="2D34B8F5" w14:textId="2BC752AB" w:rsidR="00053F26" w:rsidRPr="00FA6236" w:rsidRDefault="00053F26" w:rsidP="00C82FB4">
      <w:pPr>
        <w:pStyle w:val="NormalWeb"/>
        <w:spacing w:before="0" w:beforeAutospacing="0" w:after="0" w:afterAutospacing="0" w:line="300" w:lineRule="auto"/>
        <w:rPr>
          <w:rFonts w:ascii="Arial Narrow" w:hAnsi="Arial Narrow"/>
        </w:rPr>
      </w:pPr>
      <w:r w:rsidRPr="00FA6236">
        <w:rPr>
          <w:rFonts w:ascii="Arial Narrow" w:hAnsi="Arial Narrow"/>
        </w:rPr>
        <w:t>Esteemed New Zealand kiwifruit breeder and scientist Russell Lowe has been awarded the 2020 Kiwifruit Innovation Award for his work breeding the first commercialised red kiwifruit cultivar, Zespri Red.</w:t>
      </w:r>
      <w:r w:rsidR="005001B3">
        <w:rPr>
          <w:rFonts w:ascii="Arial Narrow" w:hAnsi="Arial Narrow"/>
        </w:rPr>
        <w:t xml:space="preserve"> </w:t>
      </w:r>
      <w:r w:rsidRPr="00FA6236">
        <w:rPr>
          <w:rFonts w:ascii="Arial Narrow" w:hAnsi="Arial Narrow"/>
        </w:rPr>
        <w:t>Mr Lowe, who has recently retired from his role at Crown Research Institute Plant &amp; Food Research, first began working on the challenge of breeding a new red kiwifruit in 1993, for the new varieties breeding programme jointly run by Plant &amp; Food Research and Zespri.</w:t>
      </w:r>
    </w:p>
    <w:p w14:paraId="37A026C2" w14:textId="77777777" w:rsidR="008D3AF6" w:rsidRDefault="008D3AF6" w:rsidP="00C82FB4">
      <w:pPr>
        <w:pStyle w:val="NormalWeb"/>
        <w:spacing w:before="0" w:beforeAutospacing="0" w:after="0" w:afterAutospacing="0" w:line="300" w:lineRule="auto"/>
        <w:rPr>
          <w:rFonts w:ascii="Arial Narrow" w:hAnsi="Arial Narrow"/>
        </w:rPr>
      </w:pPr>
    </w:p>
    <w:p w14:paraId="272627E0" w14:textId="15FBA138" w:rsidR="00053F26" w:rsidRPr="00FA6236" w:rsidRDefault="00053F26" w:rsidP="00C82FB4">
      <w:pPr>
        <w:pStyle w:val="NormalWeb"/>
        <w:spacing w:before="0" w:beforeAutospacing="0" w:after="0" w:afterAutospacing="0" w:line="300" w:lineRule="auto"/>
        <w:rPr>
          <w:rFonts w:ascii="Arial Narrow" w:hAnsi="Arial Narrow"/>
        </w:rPr>
      </w:pPr>
      <w:r w:rsidRPr="00FA6236">
        <w:rPr>
          <w:rFonts w:ascii="Arial Narrow" w:hAnsi="Arial Narrow"/>
        </w:rPr>
        <w:t>This award is about recognising a contribution that will create enduring value for the kiwifruit industry.</w:t>
      </w:r>
    </w:p>
    <w:p w14:paraId="5762EFC2" w14:textId="38F9ECF5" w:rsidR="004F1767" w:rsidRPr="008D3AF6" w:rsidRDefault="00053F26" w:rsidP="008D3AF6">
      <w:pPr>
        <w:pStyle w:val="NormalWeb"/>
        <w:spacing w:before="0" w:beforeAutospacing="0" w:after="0" w:afterAutospacing="0" w:line="300" w:lineRule="auto"/>
        <w:rPr>
          <w:rFonts w:ascii="Arial Narrow" w:hAnsi="Arial Narrow" w:cs="Tahoma"/>
          <w:color w:val="0000FF"/>
          <w:u w:val="single"/>
        </w:rPr>
      </w:pPr>
      <w:r w:rsidRPr="00FA6236">
        <w:rPr>
          <w:rFonts w:ascii="Arial Narrow" w:hAnsi="Arial Narrow"/>
        </w:rPr>
        <w:t xml:space="preserve">Russell has put a huge amount of work into breeding a successful red kiwifruit which in itself marks a significant milestone for the industry, </w:t>
      </w:r>
      <w:hyperlink r:id="rId30"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718CB94F" w14:textId="77777777" w:rsidR="008D3AF6" w:rsidRDefault="008D3AF6" w:rsidP="00C82FB4">
      <w:pPr>
        <w:spacing w:after="0" w:line="300" w:lineRule="auto"/>
        <w:rPr>
          <w:rStyle w:val="Strong"/>
          <w:rFonts w:ascii="Arial Narrow" w:hAnsi="Arial Narrow"/>
          <w:sz w:val="24"/>
          <w:szCs w:val="24"/>
        </w:rPr>
      </w:pPr>
    </w:p>
    <w:p w14:paraId="0F6591C2" w14:textId="77777777" w:rsidR="002C000B" w:rsidRPr="00EB6B2A" w:rsidRDefault="002C000B"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lastRenderedPageBreak/>
        <w:t>Increasing tomato yields in winter - New project in New Zealand</w:t>
      </w:r>
    </w:p>
    <w:p w14:paraId="46957DF7" w14:textId="0223E8EE" w:rsidR="002C000B" w:rsidRDefault="002C000B" w:rsidP="002C000B">
      <w:pPr>
        <w:pStyle w:val="NormalWeb"/>
        <w:spacing w:before="0" w:beforeAutospacing="0" w:after="0" w:afterAutospacing="0" w:line="300" w:lineRule="auto"/>
        <w:rPr>
          <w:rFonts w:ascii="Arial Narrow" w:hAnsi="Arial Narrow"/>
        </w:rPr>
      </w:pPr>
      <w:r w:rsidRPr="002C000B">
        <w:rPr>
          <w:rFonts w:ascii="Arial Narrow" w:hAnsi="Arial Narrow"/>
        </w:rPr>
        <w:t>Rohe Produce Limited is planning to build a $70 million, 8.9-hectare, high-tech glasshouse at Marsden Point, focused on growing organic speciality tomatoes. The glasshouse will be the first of its kind in New Zealand. It will be set up, using of 100 percent LED lights, which Rohe Produce said would increase yields by 50 percent per square meter.</w:t>
      </w:r>
    </w:p>
    <w:p w14:paraId="36AB942E" w14:textId="77777777" w:rsidR="001B2B34" w:rsidRPr="002C000B" w:rsidRDefault="001B2B34" w:rsidP="002C000B">
      <w:pPr>
        <w:pStyle w:val="NormalWeb"/>
        <w:spacing w:before="0" w:beforeAutospacing="0" w:after="0" w:afterAutospacing="0" w:line="300" w:lineRule="auto"/>
        <w:rPr>
          <w:rFonts w:ascii="Arial Narrow" w:hAnsi="Arial Narrow"/>
        </w:rPr>
      </w:pPr>
    </w:p>
    <w:p w14:paraId="454975C5" w14:textId="23C6D17D" w:rsidR="002C000B" w:rsidRPr="002C000B" w:rsidRDefault="001B2B34" w:rsidP="001B2B34">
      <w:pPr>
        <w:pStyle w:val="NormalWeb"/>
        <w:spacing w:before="0" w:beforeAutospacing="0" w:after="0" w:afterAutospacing="0" w:line="300" w:lineRule="auto"/>
        <w:rPr>
          <w:rStyle w:val="Strong"/>
          <w:rFonts w:ascii="Arial Narrow" w:hAnsi="Arial Narrow"/>
        </w:rPr>
      </w:pPr>
      <w:r>
        <w:t>T</w:t>
      </w:r>
      <w:r w:rsidR="002C000B" w:rsidRPr="002C000B">
        <w:rPr>
          <w:rFonts w:ascii="Arial Narrow" w:hAnsi="Arial Narrow"/>
        </w:rPr>
        <w:t>he company received $14 million loan from the Provincial Growth Fund. It is estimated about 200 construction jobs will be created for 12 to 18 months during the glasshouse build, and about 110 permanent jobs once operational year-round.</w:t>
      </w:r>
      <w:r>
        <w:rPr>
          <w:rFonts w:ascii="Arial Narrow" w:hAnsi="Arial Narrow"/>
        </w:rPr>
        <w:t xml:space="preserve"> </w:t>
      </w:r>
      <w:hyperlink r:id="rId31" w:history="1">
        <w:r w:rsidR="002C000B" w:rsidRPr="002C000B">
          <w:rPr>
            <w:rStyle w:val="Hyperlink"/>
            <w:rFonts w:ascii="Arial Narrow" w:hAnsi="Arial Narrow"/>
          </w:rPr>
          <w:t>Full article available here</w:t>
        </w:r>
      </w:hyperlink>
    </w:p>
    <w:p w14:paraId="6731FE3C" w14:textId="16C120D5" w:rsidR="008D3AF6" w:rsidRPr="002C000B" w:rsidRDefault="008D3AF6" w:rsidP="002C000B">
      <w:pPr>
        <w:spacing w:after="0" w:line="300" w:lineRule="auto"/>
        <w:rPr>
          <w:rStyle w:val="Strong"/>
          <w:rFonts w:ascii="Arial Narrow" w:hAnsi="Arial Narrow"/>
          <w:sz w:val="24"/>
          <w:szCs w:val="24"/>
        </w:rPr>
      </w:pPr>
    </w:p>
    <w:p w14:paraId="3311A428" w14:textId="77777777" w:rsidR="00910114" w:rsidRDefault="00910114" w:rsidP="00910114">
      <w:pPr>
        <w:spacing w:after="0" w:line="300" w:lineRule="auto"/>
        <w:rPr>
          <w:rFonts w:ascii="Arial Narrow" w:hAnsi="Arial Narrow" w:cs="Arial"/>
          <w:sz w:val="24"/>
          <w:szCs w:val="24"/>
        </w:rPr>
      </w:pPr>
    </w:p>
    <w:p w14:paraId="46D35FDB" w14:textId="77777777" w:rsidR="00910114" w:rsidRDefault="00910114" w:rsidP="00910114">
      <w:pPr>
        <w:spacing w:after="0" w:line="300" w:lineRule="auto"/>
        <w:rPr>
          <w:rFonts w:ascii="Arial Narrow" w:hAnsi="Arial Narrow" w:cs="Arial"/>
          <w:sz w:val="24"/>
          <w:szCs w:val="24"/>
        </w:rPr>
      </w:pPr>
    </w:p>
    <w:p w14:paraId="36113FC8" w14:textId="77777777" w:rsidR="00910114" w:rsidRPr="00EB6B2A" w:rsidRDefault="00910114"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Apples see the light</w:t>
      </w:r>
    </w:p>
    <w:p w14:paraId="4EC8B2B9" w14:textId="77777777" w:rsidR="00910114" w:rsidRPr="00FA6236" w:rsidRDefault="00910114" w:rsidP="00910114">
      <w:pPr>
        <w:spacing w:after="0" w:line="300" w:lineRule="auto"/>
        <w:rPr>
          <w:rFonts w:ascii="Arial Narrow" w:hAnsi="Arial Narrow" w:cs="Tahoma"/>
          <w:sz w:val="24"/>
          <w:szCs w:val="24"/>
        </w:rPr>
      </w:pPr>
      <w:r w:rsidRPr="00FA6236">
        <w:rPr>
          <w:rFonts w:ascii="Arial Narrow" w:hAnsi="Arial Narrow" w:cs="Arial"/>
          <w:sz w:val="24"/>
          <w:szCs w:val="24"/>
        </w:rPr>
        <w:t>Plant and Food Research</w:t>
      </w:r>
      <w:r>
        <w:rPr>
          <w:rFonts w:ascii="Arial Narrow" w:hAnsi="Arial Narrow" w:cs="Arial"/>
          <w:sz w:val="24"/>
          <w:szCs w:val="24"/>
        </w:rPr>
        <w:t xml:space="preserve"> </w:t>
      </w:r>
      <w:r w:rsidRPr="00FA6236">
        <w:rPr>
          <w:rFonts w:ascii="Arial Narrow" w:hAnsi="Arial Narrow" w:cs="Arial"/>
          <w:sz w:val="24"/>
          <w:szCs w:val="24"/>
        </w:rPr>
        <w:t>scientists in Hawkes Bay have been working on an MBIE funded research programme -Future Orchard Planting Systems -to design an orchard system that allows the fruiting canopy to capture more sunlight to improve production and sustainability. The programme is led by Dr Stuart Tustin, who said the new design with the innovation of narrowing</w:t>
      </w:r>
      <w:r>
        <w:rPr>
          <w:rFonts w:ascii="Arial Narrow" w:hAnsi="Arial Narrow" w:cs="Arial"/>
          <w:sz w:val="24"/>
          <w:szCs w:val="24"/>
        </w:rPr>
        <w:t xml:space="preserve"> </w:t>
      </w:r>
      <w:r w:rsidRPr="00FA6236">
        <w:rPr>
          <w:rFonts w:ascii="Arial Narrow" w:hAnsi="Arial Narrow" w:cs="Arial"/>
          <w:sz w:val="24"/>
          <w:szCs w:val="24"/>
        </w:rPr>
        <w:t>tree rows can utilise up to 85% of the sunlight energy while the conventional orchard designs only utilise between 60% to 65%.</w:t>
      </w:r>
      <w:r>
        <w:rPr>
          <w:rFonts w:ascii="Arial Narrow" w:hAnsi="Arial Narrow" w:cs="Arial"/>
          <w:sz w:val="24"/>
          <w:szCs w:val="24"/>
        </w:rPr>
        <w:t xml:space="preserve"> </w:t>
      </w:r>
      <w:hyperlink r:id="rId32" w:history="1">
        <w:r w:rsidRPr="00E13B4D">
          <w:rPr>
            <w:rStyle w:val="Hyperlink"/>
            <w:rFonts w:ascii="Arial Narrow" w:hAnsi="Arial Narrow" w:cs="Tahoma"/>
            <w:sz w:val="24"/>
            <w:szCs w:val="24"/>
          </w:rPr>
          <w:t>Full article available here</w:t>
        </w:r>
      </w:hyperlink>
      <w:r w:rsidRPr="00FA6236">
        <w:rPr>
          <w:rFonts w:ascii="Arial Narrow" w:hAnsi="Arial Narrow" w:cs="Tahoma"/>
          <w:sz w:val="24"/>
          <w:szCs w:val="24"/>
        </w:rPr>
        <w:t xml:space="preserve"> </w:t>
      </w:r>
    </w:p>
    <w:p w14:paraId="07EB781B" w14:textId="77777777" w:rsidR="00910114" w:rsidRDefault="00910114" w:rsidP="00C82FB4">
      <w:pPr>
        <w:pStyle w:val="Heading1"/>
        <w:spacing w:before="0" w:beforeAutospacing="0" w:after="0" w:afterAutospacing="0" w:line="300" w:lineRule="auto"/>
        <w:rPr>
          <w:rFonts w:ascii="Arial Narrow" w:hAnsi="Arial Narrow"/>
          <w:sz w:val="24"/>
          <w:szCs w:val="24"/>
        </w:rPr>
      </w:pPr>
    </w:p>
    <w:p w14:paraId="05ACA9ED" w14:textId="77777777" w:rsidR="00910114" w:rsidRDefault="00910114" w:rsidP="00C82FB4">
      <w:pPr>
        <w:pStyle w:val="Heading1"/>
        <w:spacing w:before="0" w:beforeAutospacing="0" w:after="0" w:afterAutospacing="0" w:line="300" w:lineRule="auto"/>
        <w:rPr>
          <w:rFonts w:ascii="Arial Narrow" w:hAnsi="Arial Narrow"/>
          <w:sz w:val="24"/>
          <w:szCs w:val="24"/>
        </w:rPr>
      </w:pPr>
    </w:p>
    <w:p w14:paraId="7E73DF9E" w14:textId="77777777" w:rsidR="0009170E" w:rsidRPr="00FA6236" w:rsidRDefault="0009170E" w:rsidP="00C82FB4">
      <w:pPr>
        <w:spacing w:after="0" w:line="300" w:lineRule="auto"/>
        <w:rPr>
          <w:rFonts w:ascii="Arial Narrow" w:hAnsi="Arial Narrow" w:cs="Tahoma"/>
          <w:sz w:val="24"/>
          <w:szCs w:val="24"/>
        </w:rPr>
      </w:pPr>
    </w:p>
    <w:p w14:paraId="7FC296A7" w14:textId="77777777" w:rsidR="0009170E" w:rsidRPr="00EB6B2A" w:rsidRDefault="0009170E" w:rsidP="00EB6B2A">
      <w:pPr>
        <w:pStyle w:val="ListParagraph"/>
        <w:numPr>
          <w:ilvl w:val="1"/>
          <w:numId w:val="2"/>
        </w:numPr>
        <w:spacing w:after="0" w:line="300" w:lineRule="auto"/>
        <w:ind w:hanging="792"/>
        <w:rPr>
          <w:rFonts w:ascii="Arial Narrow" w:hAnsi="Arial Narrow" w:cs="Tahoma"/>
          <w:b/>
          <w:bCs/>
          <w:sz w:val="24"/>
          <w:szCs w:val="24"/>
        </w:rPr>
      </w:pPr>
      <w:bookmarkStart w:id="7" w:name="_Hlk52180091"/>
      <w:r w:rsidRPr="00EB6B2A">
        <w:rPr>
          <w:rFonts w:ascii="Arial Narrow" w:hAnsi="Arial Narrow" w:cs="Tahoma"/>
          <w:b/>
          <w:bCs/>
          <w:sz w:val="24"/>
          <w:szCs w:val="24"/>
        </w:rPr>
        <w:t>$4.7 million in funding for SVS from MPI</w:t>
      </w:r>
    </w:p>
    <w:bookmarkEnd w:id="7"/>
    <w:p w14:paraId="58E20752" w14:textId="726525C8" w:rsidR="0009170E" w:rsidRPr="00FA6236" w:rsidRDefault="0009170E" w:rsidP="00C82FB4">
      <w:pPr>
        <w:pStyle w:val="NormalWeb"/>
        <w:spacing w:before="0" w:beforeAutospacing="0" w:after="0" w:afterAutospacing="0" w:line="300" w:lineRule="auto"/>
        <w:rPr>
          <w:rFonts w:ascii="Arial Narrow" w:hAnsi="Arial Narrow"/>
        </w:rPr>
      </w:pPr>
      <w:r w:rsidRPr="00FA6236">
        <w:rPr>
          <w:rFonts w:ascii="Arial Narrow" w:hAnsi="Arial Narrow"/>
        </w:rPr>
        <w:t>A project to boost vegetable growers’ efforts to care for the health of the environment while supplying fresh, healthy food, has received $4.7 million in government backing from MPI.</w:t>
      </w:r>
      <w:r w:rsidR="00185070">
        <w:rPr>
          <w:rFonts w:ascii="Arial Narrow" w:hAnsi="Arial Narrow"/>
        </w:rPr>
        <w:t xml:space="preserve"> </w:t>
      </w:r>
      <w:r w:rsidRPr="00FA6236">
        <w:rPr>
          <w:rFonts w:ascii="Arial Narrow" w:hAnsi="Arial Narrow"/>
        </w:rPr>
        <w:t>The funding adds to the $2.8 million already invested by industry into Sustainable Vegetable Systems, a four-year project, focused on improving crop nutrient management for the growing of potatoes, onions, brassicas, butternut squash, carrots, and leafy greens.</w:t>
      </w:r>
    </w:p>
    <w:p w14:paraId="70A8CD72" w14:textId="77777777" w:rsidR="00185070" w:rsidRDefault="00185070" w:rsidP="00C82FB4">
      <w:pPr>
        <w:pStyle w:val="NormalWeb"/>
        <w:spacing w:before="0" w:beforeAutospacing="0" w:after="0" w:afterAutospacing="0" w:line="300" w:lineRule="auto"/>
        <w:rPr>
          <w:rFonts w:ascii="Arial Narrow" w:hAnsi="Arial Narrow"/>
        </w:rPr>
      </w:pPr>
    </w:p>
    <w:p w14:paraId="3C607A62" w14:textId="5E20601B" w:rsidR="00C905BE" w:rsidRDefault="0009170E" w:rsidP="00C905BE">
      <w:pPr>
        <w:pStyle w:val="NormalWeb"/>
        <w:spacing w:before="0" w:beforeAutospacing="0" w:after="0" w:afterAutospacing="0" w:line="300" w:lineRule="auto"/>
        <w:rPr>
          <w:rFonts w:ascii="Arial Narrow" w:hAnsi="Arial Narrow"/>
        </w:rPr>
      </w:pPr>
      <w:r w:rsidRPr="00FA6236">
        <w:rPr>
          <w:rFonts w:ascii="Arial Narrow" w:hAnsi="Arial Narrow"/>
        </w:rPr>
        <w:t>The project was established by Potatoes NZ, partnering with Horticulture New Zealand and vegetable groups Onions New Zealand, Vegetables New Zealand, Processed Vegetables New Zealand, and NZ Buttercup Squash, under their umbrella of the Vegetable Research and Innovation Board.</w:t>
      </w:r>
      <w:r w:rsidR="00C905BE">
        <w:rPr>
          <w:rFonts w:ascii="Arial Narrow" w:hAnsi="Arial Narrow"/>
        </w:rPr>
        <w:t xml:space="preserve"> </w:t>
      </w:r>
      <w:r w:rsidRPr="00FA6236">
        <w:rPr>
          <w:rFonts w:ascii="Arial Narrow" w:hAnsi="Arial Narrow"/>
        </w:rPr>
        <w:t>Th</w:t>
      </w:r>
      <w:r w:rsidR="00C905BE">
        <w:rPr>
          <w:rFonts w:ascii="Arial Narrow" w:hAnsi="Arial Narrow"/>
        </w:rPr>
        <w:t>e</w:t>
      </w:r>
      <w:r w:rsidRPr="00FA6236">
        <w:rPr>
          <w:rFonts w:ascii="Arial Narrow" w:hAnsi="Arial Narrow"/>
        </w:rPr>
        <w:t xml:space="preserve"> project will give growers the ability to accurately manage nutrient flows, while meeting demand for quality produce, meaning better environmental outcomes</w:t>
      </w:r>
      <w:r w:rsidR="005001B3" w:rsidRPr="00FA6236">
        <w:rPr>
          <w:rFonts w:ascii="Arial Narrow" w:hAnsi="Arial Narrow"/>
        </w:rPr>
        <w:t>”,</w:t>
      </w:r>
      <w:r w:rsidRPr="00FA6236">
        <w:rPr>
          <w:rFonts w:ascii="Arial Narrow" w:hAnsi="Arial Narrow"/>
        </w:rPr>
        <w:t xml:space="preserve"> </w:t>
      </w:r>
    </w:p>
    <w:p w14:paraId="1B5D79FE" w14:textId="77777777" w:rsidR="00910114" w:rsidRDefault="00910114" w:rsidP="00C905BE">
      <w:pPr>
        <w:pStyle w:val="NormalWeb"/>
        <w:spacing w:before="0" w:beforeAutospacing="0" w:after="0" w:afterAutospacing="0" w:line="300" w:lineRule="auto"/>
        <w:rPr>
          <w:rFonts w:ascii="Arial Narrow" w:hAnsi="Arial Narrow"/>
        </w:rPr>
      </w:pPr>
    </w:p>
    <w:p w14:paraId="0ACA1CAD" w14:textId="1D8AB0A0" w:rsidR="0009170E" w:rsidRPr="00FA6236" w:rsidRDefault="0009170E" w:rsidP="00C82FB4">
      <w:pPr>
        <w:pStyle w:val="NormalWeb"/>
        <w:spacing w:before="0" w:beforeAutospacing="0" w:after="0" w:afterAutospacing="0" w:line="300" w:lineRule="auto"/>
        <w:rPr>
          <w:rFonts w:ascii="Arial Narrow" w:hAnsi="Arial Narrow"/>
        </w:rPr>
      </w:pPr>
      <w:r w:rsidRPr="00FA6236">
        <w:rPr>
          <w:rFonts w:ascii="Arial Narrow" w:hAnsi="Arial Narrow"/>
        </w:rPr>
        <w:t>Plant &amp; Food Research is undertaking the work to quantify and model nitrate leaching. The project will engage with vegetable growers around New Zealand, providing tools to help them apply effective nitrate management techniques suited to their land and operations.</w:t>
      </w:r>
      <w:r w:rsidR="00C905BE">
        <w:rPr>
          <w:rFonts w:ascii="Arial Narrow" w:hAnsi="Arial Narrow"/>
        </w:rPr>
        <w:t xml:space="preserve"> </w:t>
      </w:r>
      <w:r w:rsidRPr="00FA6236">
        <w:rPr>
          <w:rFonts w:ascii="Arial Narrow" w:hAnsi="Arial Narrow"/>
        </w:rPr>
        <w:t xml:space="preserve">The Sustainable Vegetable Systems project will have nine commercial field sites across the country in Canterbury, Hawke’s Bay, </w:t>
      </w:r>
      <w:r w:rsidRPr="00FA6236">
        <w:rPr>
          <w:rFonts w:ascii="Arial Narrow" w:hAnsi="Arial Narrow"/>
        </w:rPr>
        <w:lastRenderedPageBreak/>
        <w:t>Horowhenua, Waikato and Pukekohe as well as trials at Plant &amp; Food Research facilities in Lincoln and Hawke’s Bay.</w:t>
      </w:r>
    </w:p>
    <w:p w14:paraId="50579ED7" w14:textId="77777777" w:rsidR="00C905BE" w:rsidRDefault="00C905BE" w:rsidP="00C82FB4">
      <w:pPr>
        <w:pStyle w:val="NormalWeb"/>
        <w:spacing w:before="0" w:beforeAutospacing="0" w:after="0" w:afterAutospacing="0" w:line="300" w:lineRule="auto"/>
        <w:rPr>
          <w:rFonts w:ascii="Arial Narrow" w:hAnsi="Arial Narrow"/>
        </w:rPr>
      </w:pPr>
    </w:p>
    <w:p w14:paraId="4E078E5F" w14:textId="61D7145C" w:rsidR="00095061" w:rsidRPr="00095061" w:rsidRDefault="0009170E" w:rsidP="00095061">
      <w:pPr>
        <w:spacing w:after="0" w:line="300" w:lineRule="auto"/>
        <w:rPr>
          <w:rStyle w:val="Strong"/>
          <w:rFonts w:ascii="Arial Narrow" w:hAnsi="Arial Narrow"/>
          <w:sz w:val="24"/>
          <w:szCs w:val="24"/>
        </w:rPr>
      </w:pPr>
      <w:r w:rsidRPr="00095061">
        <w:rPr>
          <w:rFonts w:ascii="Arial Narrow" w:hAnsi="Arial Narrow"/>
          <w:sz w:val="24"/>
          <w:szCs w:val="24"/>
        </w:rPr>
        <w:t>Chris Claridge said this project will give the vegetable growing sector improved tools to estimate nitrate leaching, an area where the sector is currently underserved.</w:t>
      </w:r>
      <w:r w:rsidR="00C905BE" w:rsidRPr="00095061">
        <w:rPr>
          <w:rFonts w:ascii="Arial Narrow" w:hAnsi="Arial Narrow"/>
          <w:sz w:val="24"/>
          <w:szCs w:val="24"/>
        </w:rPr>
        <w:t xml:space="preserve"> </w:t>
      </w:r>
      <w:r w:rsidRPr="00095061">
        <w:rPr>
          <w:rFonts w:ascii="Arial Narrow" w:hAnsi="Arial Narrow"/>
          <w:sz w:val="24"/>
          <w:szCs w:val="24"/>
        </w:rPr>
        <w:t>“This project will enable growers to assess which management techniques will best reduce their risk of nitrate leaching, so they can confidently make changes in practice</w:t>
      </w:r>
      <w:r w:rsidR="005001B3" w:rsidRPr="00095061">
        <w:rPr>
          <w:rFonts w:ascii="Arial Narrow" w:hAnsi="Arial Narrow"/>
          <w:sz w:val="24"/>
          <w:szCs w:val="24"/>
        </w:rPr>
        <w:t>”,</w:t>
      </w:r>
      <w:r w:rsidRPr="00095061">
        <w:rPr>
          <w:rFonts w:ascii="Arial Narrow" w:hAnsi="Arial Narrow"/>
          <w:sz w:val="24"/>
          <w:szCs w:val="24"/>
        </w:rPr>
        <w:t xml:space="preserve"> Chris Claridge said.</w:t>
      </w:r>
      <w:r w:rsidR="00C905BE" w:rsidRPr="00095061">
        <w:rPr>
          <w:rFonts w:ascii="Arial Narrow" w:hAnsi="Arial Narrow"/>
          <w:sz w:val="24"/>
          <w:szCs w:val="24"/>
        </w:rPr>
        <w:t xml:space="preserve"> </w:t>
      </w:r>
      <w:hyperlink r:id="rId33" w:history="1">
        <w:r w:rsidR="00612CE5" w:rsidRPr="00095061">
          <w:rPr>
            <w:rStyle w:val="Hyperlink"/>
            <w:rFonts w:ascii="Arial Narrow" w:hAnsi="Arial Narrow" w:cs="Tahoma"/>
            <w:sz w:val="24"/>
            <w:szCs w:val="24"/>
          </w:rPr>
          <w:t>Full article available here</w:t>
        </w:r>
      </w:hyperlink>
      <w:r w:rsidR="00612CE5" w:rsidRPr="00095061">
        <w:rPr>
          <w:rFonts w:ascii="Arial Narrow" w:hAnsi="Arial Narrow" w:cs="Tahoma"/>
          <w:sz w:val="24"/>
          <w:szCs w:val="24"/>
        </w:rPr>
        <w:t xml:space="preserve"> </w:t>
      </w:r>
      <w:bookmarkStart w:id="8" w:name="_Hlk52174178"/>
    </w:p>
    <w:bookmarkEnd w:id="8"/>
    <w:p w14:paraId="12EDB80B" w14:textId="5485B39A" w:rsidR="00095061" w:rsidRDefault="00095061" w:rsidP="00095061">
      <w:pPr>
        <w:spacing w:after="0" w:line="300" w:lineRule="auto"/>
        <w:rPr>
          <w:rStyle w:val="Strong"/>
          <w:rFonts w:ascii="Arial Narrow" w:hAnsi="Arial Narrow"/>
          <w:sz w:val="24"/>
          <w:szCs w:val="24"/>
        </w:rPr>
      </w:pPr>
    </w:p>
    <w:p w14:paraId="28480844" w14:textId="77777777" w:rsidR="00095061" w:rsidRDefault="00095061" w:rsidP="00095061">
      <w:pPr>
        <w:spacing w:after="0" w:line="300" w:lineRule="auto"/>
        <w:rPr>
          <w:rStyle w:val="Strong"/>
          <w:rFonts w:ascii="Arial Narrow" w:hAnsi="Arial Narrow"/>
          <w:sz w:val="24"/>
          <w:szCs w:val="24"/>
        </w:rPr>
      </w:pPr>
    </w:p>
    <w:p w14:paraId="44BA3631" w14:textId="77777777" w:rsidR="00095061" w:rsidRDefault="00095061" w:rsidP="00095061">
      <w:pPr>
        <w:spacing w:after="0" w:line="300" w:lineRule="auto"/>
        <w:rPr>
          <w:rStyle w:val="Strong"/>
          <w:rFonts w:ascii="Arial Narrow" w:hAnsi="Arial Narrow"/>
          <w:sz w:val="24"/>
          <w:szCs w:val="24"/>
        </w:rPr>
      </w:pPr>
    </w:p>
    <w:p w14:paraId="1914FCF0" w14:textId="77777777" w:rsidR="00EB6B2A" w:rsidRPr="00EB6B2A" w:rsidRDefault="00095061"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 xml:space="preserve">Countdown unveils contactless shopping and artificial intelligence with new </w:t>
      </w:r>
      <w:proofErr w:type="spellStart"/>
      <w:r w:rsidRPr="00EB6B2A">
        <w:rPr>
          <w:rFonts w:ascii="Arial Narrow" w:hAnsi="Arial Narrow" w:cs="Tahoma"/>
          <w:b/>
          <w:bCs/>
          <w:sz w:val="24"/>
          <w:szCs w:val="24"/>
        </w:rPr>
        <w:t>Scan&amp;Go</w:t>
      </w:r>
      <w:proofErr w:type="spellEnd"/>
      <w:r w:rsidRPr="00EB6B2A">
        <w:rPr>
          <w:rFonts w:ascii="Arial Narrow" w:hAnsi="Arial Narrow" w:cs="Tahoma"/>
          <w:b/>
          <w:bCs/>
          <w:sz w:val="24"/>
          <w:szCs w:val="24"/>
        </w:rPr>
        <w:t xml:space="preserve"> tech</w:t>
      </w:r>
    </w:p>
    <w:p w14:paraId="36BDD87B" w14:textId="4AF44C03" w:rsidR="00095061" w:rsidRPr="00EB6B2A" w:rsidRDefault="00095061" w:rsidP="00EB6B2A">
      <w:pPr>
        <w:spacing w:after="0" w:line="300" w:lineRule="auto"/>
        <w:rPr>
          <w:rFonts w:ascii="Arial Narrow" w:hAnsi="Arial Narrow" w:cs="Tahoma"/>
          <w:sz w:val="24"/>
          <w:szCs w:val="24"/>
        </w:rPr>
      </w:pPr>
      <w:r w:rsidRPr="00EB6B2A">
        <w:rPr>
          <w:rFonts w:ascii="Arial Narrow" w:hAnsi="Arial Narrow"/>
          <w:sz w:val="24"/>
          <w:szCs w:val="24"/>
        </w:rPr>
        <w:t xml:space="preserve">Countdown is testing out a contactless Scan&amp;Go service where hi-tech scales know what you’re buying and customers can skip the regular checkout for an easy in-store shopping experience. Available at Countdown’s busy Ponsonby store in Auckland, Scan&amp;Go lets customers shop via an app - scanning, bagging and paying for their groceries all from their smartphone. Specially-designed scales in the produce area use image recognition to identify which type of fresh fruit and vegetables customers choose, including letting you know if you’ve left your keys or phone on the scales, or telling the difference between different types of apples. Source: </w:t>
      </w:r>
      <w:hyperlink r:id="rId34" w:tgtFrame="_blank" w:history="1">
        <w:r w:rsidRPr="00EB6B2A">
          <w:rPr>
            <w:rStyle w:val="Hyperlink"/>
            <w:rFonts w:ascii="Arial Narrow" w:hAnsi="Arial Narrow"/>
            <w:sz w:val="24"/>
            <w:szCs w:val="24"/>
          </w:rPr>
          <w:t>countdown.co.nz</w:t>
        </w:r>
      </w:hyperlink>
      <w:r w:rsidRPr="00EB6B2A">
        <w:rPr>
          <w:rFonts w:ascii="Arial Narrow" w:hAnsi="Arial Narrow"/>
          <w:sz w:val="24"/>
          <w:szCs w:val="24"/>
        </w:rPr>
        <w:t> </w:t>
      </w:r>
    </w:p>
    <w:p w14:paraId="2ABE3748" w14:textId="2C26C8FE" w:rsidR="00612CE5" w:rsidRDefault="00612CE5" w:rsidP="00C905BE">
      <w:pPr>
        <w:pStyle w:val="NormalWeb"/>
        <w:spacing w:before="0" w:beforeAutospacing="0" w:after="0" w:afterAutospacing="0" w:line="300" w:lineRule="auto"/>
        <w:rPr>
          <w:rFonts w:ascii="Arial Narrow" w:hAnsi="Arial Narrow" w:cs="Tahoma"/>
        </w:rPr>
      </w:pPr>
    </w:p>
    <w:p w14:paraId="6423B435" w14:textId="7DA1BDD8" w:rsidR="00910114" w:rsidRDefault="00910114" w:rsidP="00C905BE">
      <w:pPr>
        <w:pStyle w:val="NormalWeb"/>
        <w:spacing w:before="0" w:beforeAutospacing="0" w:after="0" w:afterAutospacing="0" w:line="300" w:lineRule="auto"/>
        <w:rPr>
          <w:rFonts w:ascii="Arial Narrow" w:hAnsi="Arial Narrow" w:cs="Tahoma"/>
        </w:rPr>
      </w:pPr>
    </w:p>
    <w:p w14:paraId="40FCFD08" w14:textId="77777777" w:rsidR="00910114" w:rsidRDefault="00910114" w:rsidP="00C905BE">
      <w:pPr>
        <w:pStyle w:val="NormalWeb"/>
        <w:spacing w:before="0" w:beforeAutospacing="0" w:after="0" w:afterAutospacing="0" w:line="300" w:lineRule="auto"/>
        <w:rPr>
          <w:rFonts w:ascii="Arial Narrow" w:hAnsi="Arial Narrow" w:cs="Tahoma"/>
        </w:rPr>
      </w:pPr>
    </w:p>
    <w:p w14:paraId="5252DEDE" w14:textId="503CDCEA" w:rsidR="00910114" w:rsidRDefault="00910114" w:rsidP="00C905BE">
      <w:pPr>
        <w:pStyle w:val="NormalWeb"/>
        <w:spacing w:before="0" w:beforeAutospacing="0" w:after="0" w:afterAutospacing="0" w:line="300" w:lineRule="auto"/>
        <w:rPr>
          <w:rFonts w:ascii="Arial Narrow" w:hAnsi="Arial Narrow" w:cs="Tahoma"/>
        </w:rPr>
      </w:pPr>
    </w:p>
    <w:p w14:paraId="2A88F460" w14:textId="77777777" w:rsidR="00910114" w:rsidRPr="00EB6B2A" w:rsidRDefault="00910114" w:rsidP="00EB6B2A">
      <w:pPr>
        <w:pStyle w:val="ListParagraph"/>
        <w:numPr>
          <w:ilvl w:val="1"/>
          <w:numId w:val="2"/>
        </w:numPr>
        <w:spacing w:after="0" w:line="300" w:lineRule="auto"/>
        <w:ind w:hanging="792"/>
        <w:rPr>
          <w:rFonts w:ascii="Arial Narrow" w:hAnsi="Arial Narrow" w:cs="Tahoma"/>
          <w:b/>
          <w:bCs/>
          <w:sz w:val="24"/>
          <w:szCs w:val="24"/>
        </w:rPr>
      </w:pPr>
      <w:bookmarkStart w:id="9" w:name="_Hlk52180156"/>
      <w:r w:rsidRPr="00EB6B2A">
        <w:rPr>
          <w:rFonts w:ascii="Arial Narrow" w:hAnsi="Arial Narrow" w:cs="Tahoma"/>
          <w:b/>
          <w:bCs/>
          <w:sz w:val="24"/>
          <w:szCs w:val="24"/>
        </w:rPr>
        <w:t>Kiwis want to know what’s in their food</w:t>
      </w:r>
    </w:p>
    <w:bookmarkEnd w:id="9"/>
    <w:p w14:paraId="6313DC24" w14:textId="77777777" w:rsidR="00910114" w:rsidRPr="00FA6236" w:rsidRDefault="00910114" w:rsidP="00910114">
      <w:pPr>
        <w:pStyle w:val="NormalWeb"/>
        <w:spacing w:before="0" w:beforeAutospacing="0" w:after="0" w:afterAutospacing="0" w:line="300" w:lineRule="auto"/>
        <w:rPr>
          <w:rFonts w:ascii="Arial Narrow" w:hAnsi="Arial Narrow"/>
        </w:rPr>
      </w:pPr>
      <w:r w:rsidRPr="00FA6236">
        <w:rPr>
          <w:rFonts w:ascii="Arial Narrow" w:hAnsi="Arial Narrow"/>
        </w:rPr>
        <w:t>Detailed information about the nutritional value of New Zealand foods, beyond what is available on a food label, has not always been easy to find</w:t>
      </w:r>
      <w:r>
        <w:rPr>
          <w:rFonts w:ascii="Arial Narrow" w:hAnsi="Arial Narrow"/>
        </w:rPr>
        <w:t xml:space="preserve"> m</w:t>
      </w:r>
      <w:r w:rsidRPr="00FA6236">
        <w:rPr>
          <w:rFonts w:ascii="Arial Narrow" w:hAnsi="Arial Narrow"/>
        </w:rPr>
        <w:t>aking this simpler, the new and improved New Zealand Food Composition Database (NZFCD) is increasingly becoming a go-to resource for professionals, educators and consumers looking for a reliable source of up-to-date nutrient data for New Zealand foods. Over the past year more people have discovered the NZFCD – thanks to the enhanced search functionality and the addition of data on free and added sugars. Website visits increased 46% and page views increased 79% over the past year. </w:t>
      </w:r>
    </w:p>
    <w:p w14:paraId="0BF1460B" w14:textId="77777777" w:rsidR="00910114" w:rsidRDefault="00910114" w:rsidP="00910114">
      <w:pPr>
        <w:pStyle w:val="NormalWeb"/>
        <w:spacing w:before="0" w:beforeAutospacing="0" w:after="0" w:afterAutospacing="0" w:line="300" w:lineRule="auto"/>
        <w:rPr>
          <w:rFonts w:ascii="Arial Narrow" w:hAnsi="Arial Narrow"/>
        </w:rPr>
      </w:pPr>
    </w:p>
    <w:p w14:paraId="4218DC3A" w14:textId="747B2EC1" w:rsidR="00910114" w:rsidRPr="00FA6236" w:rsidRDefault="00910114" w:rsidP="00910114">
      <w:pPr>
        <w:pStyle w:val="NormalWeb"/>
        <w:spacing w:before="0" w:beforeAutospacing="0" w:after="0" w:afterAutospacing="0" w:line="300" w:lineRule="auto"/>
        <w:rPr>
          <w:rFonts w:ascii="Arial Narrow" w:hAnsi="Arial Narrow"/>
        </w:rPr>
      </w:pPr>
      <w:r w:rsidRPr="00FA6236">
        <w:rPr>
          <w:rFonts w:ascii="Arial Narrow" w:hAnsi="Arial Narrow"/>
        </w:rPr>
        <w:t>The NZFCD is the most comprehensive collection of nutrition data for over 2,700 commonly-consumed New Zealand foods and provides reliable data on macronutrients (like carbohydrates, protein, fat and dietary fibre) and micronutrients (like vitamins and minerals). Around 100 new or updated food records are added to the NZFCD every year with food analysis conducted by accredited laboratories in New Zealand and Australia</w:t>
      </w:r>
      <w:r w:rsidR="005001B3" w:rsidRPr="00FA6236">
        <w:rPr>
          <w:rFonts w:ascii="Arial Narrow" w:hAnsi="Arial Narrow"/>
        </w:rPr>
        <w:t xml:space="preserve">. </w:t>
      </w:r>
    </w:p>
    <w:p w14:paraId="4EC57ACE" w14:textId="77777777" w:rsidR="00910114" w:rsidRDefault="00910114" w:rsidP="00910114">
      <w:pPr>
        <w:pStyle w:val="NormalWeb"/>
        <w:spacing w:before="0" w:beforeAutospacing="0" w:after="0" w:afterAutospacing="0" w:line="300" w:lineRule="auto"/>
        <w:rPr>
          <w:rFonts w:ascii="Arial Narrow" w:hAnsi="Arial Narrow"/>
        </w:rPr>
      </w:pPr>
    </w:p>
    <w:p w14:paraId="49F3D6EC" w14:textId="64ADE11B" w:rsidR="00910114" w:rsidRPr="00910114" w:rsidRDefault="00910114" w:rsidP="00C905BE">
      <w:pPr>
        <w:pStyle w:val="NormalWeb"/>
        <w:spacing w:before="0" w:beforeAutospacing="0" w:after="0" w:afterAutospacing="0" w:line="300" w:lineRule="auto"/>
        <w:rPr>
          <w:rFonts w:ascii="Arial Narrow" w:hAnsi="Arial Narrow" w:cs="Tahoma"/>
        </w:rPr>
      </w:pPr>
      <w:r w:rsidRPr="00FA6236">
        <w:rPr>
          <w:rFonts w:ascii="Arial Narrow" w:hAnsi="Arial Narrow"/>
        </w:rPr>
        <w:t xml:space="preserve">Users can search for a single food or compare up to three foods in a side-by-side comparison. They can also choose the level of detail – from a simple nutrient information panel to a detailed breakdown </w:t>
      </w:r>
      <w:r w:rsidRPr="00FA6236">
        <w:rPr>
          <w:rFonts w:ascii="Arial Narrow" w:hAnsi="Arial Narrow"/>
        </w:rPr>
        <w:lastRenderedPageBreak/>
        <w:t xml:space="preserve">with up to 363 components. </w:t>
      </w:r>
      <w:r>
        <w:rPr>
          <w:rFonts w:ascii="Arial Narrow" w:hAnsi="Arial Narrow"/>
        </w:rPr>
        <w:t>T</w:t>
      </w:r>
      <w:r w:rsidRPr="00FA6236">
        <w:rPr>
          <w:rFonts w:ascii="Arial Narrow" w:hAnsi="Arial Narrow"/>
        </w:rPr>
        <w:t>he top</w:t>
      </w:r>
      <w:r>
        <w:rPr>
          <w:rFonts w:ascii="Arial Narrow" w:hAnsi="Arial Narrow"/>
        </w:rPr>
        <w:t xml:space="preserve"> most searched </w:t>
      </w:r>
      <w:r w:rsidRPr="00FA6236">
        <w:rPr>
          <w:rFonts w:ascii="Arial Narrow" w:hAnsi="Arial Narrow"/>
        </w:rPr>
        <w:t>five are: bananas, almonds, Braeburn apples, carrots and dried apricots. </w:t>
      </w:r>
      <w:hyperlink r:id="rId35" w:history="1">
        <w:r w:rsidRPr="00FA6236">
          <w:rPr>
            <w:rStyle w:val="Hyperlink"/>
            <w:rFonts w:ascii="Arial Narrow" w:hAnsi="Arial Narrow" w:cs="Tahoma"/>
          </w:rPr>
          <w:t>Full article available here</w:t>
        </w:r>
      </w:hyperlink>
    </w:p>
    <w:bookmarkEnd w:id="4"/>
    <w:p w14:paraId="1CDFD94B" w14:textId="77777777" w:rsidR="004F1767" w:rsidRPr="00FA6236" w:rsidRDefault="004F1767" w:rsidP="00C82FB4">
      <w:pPr>
        <w:spacing w:after="0" w:line="300" w:lineRule="auto"/>
        <w:rPr>
          <w:rFonts w:ascii="Arial Narrow" w:hAnsi="Arial Narrow" w:cs="Tahoma"/>
          <w:b/>
          <w:sz w:val="24"/>
          <w:szCs w:val="24"/>
        </w:rPr>
      </w:pPr>
      <w:r w:rsidRPr="00FA6236">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236">
        <w:rPr>
          <w:rFonts w:ascii="Arial Narrow" w:hAnsi="Arial Narrow" w:cs="Tahoma"/>
          <w:noProof/>
          <w:sz w:val="24"/>
          <w:szCs w:val="24"/>
          <w:lang w:eastAsia="en-GB"/>
        </w:rPr>
        <w:t xml:space="preserve">                                                                                                                                                                                                                                                                                                                                                                                                                                                                                                                                                                                                                                                                                                                                                                                                                                                                                                                                                                                                                                                                                                                                                                                                                                                                                                                                                                                                                                                                                                                                                                                                                                                                                                                                                                                                                                                                                                                                                                                                                                                                                                                                                                                                                                                                                                                                                                                                                                                                                                                                                                                                                                                                                                                                                                                                                                                                                                                                                                                                                                                                                                                                                                                                                                                                                                                                                                                                                                                                                                                                                                                                                                                                                                                                                                                                                                                                                                                                                                                                                                                                                                                                                                                                                                                                                                                                                                                                                                                                                                                                                                                                                                                                                                                                                                                                                                                                                                                                                                                                                                                                                                                                                                                                                                                                                                                                                                                                                                                                                                                                                                                                                                                                                                                                                                                                                                                                                                                                                                                                                                                                                                                                                                                                                                                                                                                                                                                                                                                                                                                                                                                                                                                                                                                                                                                                                                                                                                                                                                                                                                                                                                                                                                                                                                                                                                                                                                                                                                                                                                                                                                                                                                                                                                                                                                                                                                                                                                                                                                                                                                                                                                                                                                                                                                                                                                                                                                                                                                                                                                                                                                                                                                                                                                                                                                                                                                                                                                                                                                                                                                                                                                                                                                                                                                                                                                                                                                                                                                                                                                                                                                                                                                                                                                                                                                                                                                                                                                                                                                                                                                                                                                                                                                                                                                                                                                                                                                                                                                                                                                                                                                                                                                                                                                                                                                                                                                                                                                                                                                                                                                                                                                                                                                                                                                                                                                                                                                                                                                                                                                                                                                                                                                                                                                                                                                                                                                                                           </w:t>
      </w:r>
    </w:p>
    <w:p w14:paraId="529FCC04" w14:textId="77777777" w:rsidR="004F1767" w:rsidRPr="00FA6236" w:rsidRDefault="004F1767" w:rsidP="00C82FB4">
      <w:pPr>
        <w:spacing w:after="0" w:line="300" w:lineRule="auto"/>
        <w:rPr>
          <w:rFonts w:ascii="Arial Narrow" w:hAnsi="Arial Narrow" w:cs="Tahoma"/>
          <w:sz w:val="24"/>
          <w:szCs w:val="24"/>
        </w:rPr>
      </w:pPr>
    </w:p>
    <w:p w14:paraId="57629104" w14:textId="77777777" w:rsidR="004F1767" w:rsidRPr="00910114" w:rsidRDefault="004F1767" w:rsidP="00C82FB4">
      <w:pPr>
        <w:shd w:val="clear" w:color="auto" w:fill="FFFFFF"/>
        <w:spacing w:after="0" w:line="300" w:lineRule="auto"/>
        <w:rPr>
          <w:rFonts w:ascii="Arial Narrow" w:eastAsia="Times New Roman" w:hAnsi="Arial Narrow" w:cs="Tahoma"/>
          <w:color w:val="222222"/>
          <w:sz w:val="28"/>
          <w:szCs w:val="28"/>
          <w:lang w:eastAsia="en-GB"/>
        </w:rPr>
      </w:pPr>
    </w:p>
    <w:p w14:paraId="7B621EF1" w14:textId="77777777" w:rsidR="004F1767" w:rsidRPr="00910114" w:rsidRDefault="004F1767" w:rsidP="00C82FB4">
      <w:pPr>
        <w:pStyle w:val="ListParagraph"/>
        <w:numPr>
          <w:ilvl w:val="0"/>
          <w:numId w:val="2"/>
        </w:numPr>
        <w:spacing w:after="0" w:line="300" w:lineRule="auto"/>
        <w:rPr>
          <w:rFonts w:ascii="Arial Narrow" w:hAnsi="Arial Narrow" w:cs="Tahoma"/>
          <w:b/>
          <w:sz w:val="28"/>
          <w:szCs w:val="28"/>
        </w:rPr>
      </w:pPr>
      <w:r w:rsidRPr="00910114">
        <w:rPr>
          <w:rFonts w:ascii="Arial Narrow" w:hAnsi="Arial Narrow" w:cs="Tahoma"/>
          <w:b/>
          <w:sz w:val="28"/>
          <w:szCs w:val="28"/>
        </w:rPr>
        <w:t xml:space="preserve">International news    </w:t>
      </w:r>
    </w:p>
    <w:p w14:paraId="7E49F13E" w14:textId="77777777" w:rsidR="004F1767" w:rsidRPr="00FA6236" w:rsidRDefault="004F1767" w:rsidP="00C82FB4">
      <w:pPr>
        <w:spacing w:after="0" w:line="300" w:lineRule="auto"/>
        <w:rPr>
          <w:rStyle w:val="Hyperlink"/>
          <w:rFonts w:ascii="Arial Narrow" w:hAnsi="Arial Narrow" w:cs="Tahoma"/>
          <w:sz w:val="24"/>
          <w:szCs w:val="24"/>
        </w:rPr>
      </w:pPr>
    </w:p>
    <w:p w14:paraId="75B8D4BA" w14:textId="77777777" w:rsidR="004F1767" w:rsidRPr="00FA6236" w:rsidRDefault="004F1767" w:rsidP="00C82FB4">
      <w:pPr>
        <w:spacing w:after="0" w:line="300" w:lineRule="auto"/>
        <w:rPr>
          <w:rFonts w:ascii="Arial Narrow" w:hAnsi="Arial Narrow" w:cs="Tahoma"/>
          <w:sz w:val="24"/>
          <w:szCs w:val="24"/>
        </w:rPr>
      </w:pPr>
      <w:r w:rsidRPr="00FA6236">
        <w:rPr>
          <w:rFonts w:ascii="Arial Narrow" w:hAnsi="Arial Narrow" w:cs="Tahoma"/>
          <w:b/>
          <w:sz w:val="24"/>
          <w:szCs w:val="24"/>
        </w:rPr>
        <w:t xml:space="preserve">Comment                                                                                                                                        </w:t>
      </w:r>
    </w:p>
    <w:p w14:paraId="4EC5D17D" w14:textId="77777777" w:rsidR="004F1767" w:rsidRPr="00FA6236" w:rsidRDefault="004F1767" w:rsidP="00C82FB4">
      <w:pPr>
        <w:pStyle w:val="ListParagraph"/>
        <w:numPr>
          <w:ilvl w:val="1"/>
          <w:numId w:val="2"/>
        </w:numPr>
        <w:spacing w:after="0" w:line="300" w:lineRule="auto"/>
        <w:ind w:hanging="792"/>
        <w:rPr>
          <w:rFonts w:ascii="Arial Narrow" w:hAnsi="Arial Narrow" w:cs="Tahoma"/>
          <w:b/>
          <w:sz w:val="24"/>
          <w:szCs w:val="24"/>
        </w:rPr>
      </w:pPr>
      <w:r w:rsidRPr="00FA6236">
        <w:rPr>
          <w:rFonts w:ascii="Arial Narrow" w:hAnsi="Arial Narrow" w:cs="Tahoma"/>
          <w:b/>
          <w:sz w:val="24"/>
          <w:szCs w:val="24"/>
        </w:rPr>
        <w:t>GAIN reports</w:t>
      </w:r>
    </w:p>
    <w:p w14:paraId="7A2DEEC2" w14:textId="2FE9F60C" w:rsidR="000A4E40" w:rsidRPr="00FA6236" w:rsidRDefault="004F1767" w:rsidP="00C82FB4">
      <w:pPr>
        <w:spacing w:after="0" w:line="300" w:lineRule="auto"/>
        <w:rPr>
          <w:rStyle w:val="kop"/>
          <w:rFonts w:ascii="Arial Narrow" w:hAnsi="Arial Narrow" w:cs="Tahoma"/>
          <w:sz w:val="24"/>
          <w:szCs w:val="24"/>
          <w:shd w:val="clear" w:color="auto" w:fill="FFFFFF"/>
        </w:rPr>
      </w:pPr>
      <w:r w:rsidRPr="00FA6236">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5001B3" w:rsidRPr="00FA6236">
        <w:rPr>
          <w:rStyle w:val="kop"/>
          <w:rFonts w:ascii="Arial Narrow" w:hAnsi="Arial Narrow" w:cs="Tahoma"/>
          <w:sz w:val="24"/>
          <w:szCs w:val="24"/>
          <w:shd w:val="clear" w:color="auto" w:fill="FFFFFF"/>
        </w:rPr>
        <w:t>However,</w:t>
      </w:r>
      <w:r w:rsidRPr="00FA6236">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FA6236">
        <w:rPr>
          <w:rStyle w:val="kop"/>
          <w:rFonts w:ascii="Arial Narrow" w:hAnsi="Arial Narrow" w:cs="Tahoma"/>
          <w:sz w:val="24"/>
          <w:szCs w:val="24"/>
          <w:shd w:val="clear" w:color="auto" w:fill="FFFFFF"/>
        </w:rPr>
        <w:t xml:space="preserve">To see the full </w:t>
      </w:r>
      <w:r w:rsidR="005001B3" w:rsidRPr="00FA6236">
        <w:rPr>
          <w:rStyle w:val="kop"/>
          <w:rFonts w:ascii="Arial Narrow" w:hAnsi="Arial Narrow" w:cs="Tahoma"/>
          <w:sz w:val="24"/>
          <w:szCs w:val="24"/>
          <w:shd w:val="clear" w:color="auto" w:fill="FFFFFF"/>
        </w:rPr>
        <w:t>report,</w:t>
      </w:r>
      <w:r w:rsidR="000A4E40" w:rsidRPr="00FA6236">
        <w:rPr>
          <w:rStyle w:val="kop"/>
          <w:rFonts w:ascii="Arial Narrow" w:hAnsi="Arial Narrow" w:cs="Tahoma"/>
          <w:sz w:val="24"/>
          <w:szCs w:val="24"/>
          <w:shd w:val="clear" w:color="auto" w:fill="FFFFFF"/>
        </w:rPr>
        <w:t xml:space="preserve"> </w:t>
      </w:r>
      <w:r w:rsidR="00F4530A" w:rsidRPr="00FA6236">
        <w:rPr>
          <w:rStyle w:val="kop"/>
          <w:rFonts w:ascii="Arial Narrow" w:hAnsi="Arial Narrow" w:cs="Tahoma"/>
          <w:sz w:val="24"/>
          <w:szCs w:val="24"/>
          <w:shd w:val="clear" w:color="auto" w:fill="FFFFFF"/>
        </w:rPr>
        <w:t xml:space="preserve">click on the link in each </w:t>
      </w:r>
      <w:r w:rsidR="005001B3" w:rsidRPr="00FA6236">
        <w:rPr>
          <w:rStyle w:val="kop"/>
          <w:rFonts w:ascii="Arial Narrow" w:hAnsi="Arial Narrow" w:cs="Tahoma"/>
          <w:sz w:val="24"/>
          <w:szCs w:val="24"/>
          <w:shd w:val="clear" w:color="auto" w:fill="FFFFFF"/>
        </w:rPr>
        <w:t>notification This</w:t>
      </w:r>
      <w:r w:rsidR="000A4E40" w:rsidRPr="00FA6236">
        <w:rPr>
          <w:rStyle w:val="kop"/>
          <w:rFonts w:ascii="Arial Narrow" w:hAnsi="Arial Narrow" w:cs="Tahoma"/>
          <w:sz w:val="24"/>
          <w:szCs w:val="24"/>
          <w:shd w:val="clear" w:color="auto" w:fill="FFFFFF"/>
        </w:rPr>
        <w:t xml:space="preserve"> week see:</w:t>
      </w:r>
    </w:p>
    <w:p w14:paraId="6AB609A8" w14:textId="77777777" w:rsidR="00C905BE" w:rsidRDefault="00C905BE" w:rsidP="00C82FB4">
      <w:pPr>
        <w:spacing w:after="0" w:line="300" w:lineRule="auto"/>
        <w:rPr>
          <w:rFonts w:ascii="Arial Narrow" w:hAnsi="Arial Narrow"/>
          <w:b/>
          <w:bCs/>
          <w:sz w:val="24"/>
          <w:szCs w:val="24"/>
        </w:rPr>
      </w:pPr>
      <w:bookmarkStart w:id="10" w:name="_Hlk52182780"/>
    </w:p>
    <w:p w14:paraId="467C799A" w14:textId="6187863A" w:rsidR="007157C3" w:rsidRPr="002C000B" w:rsidRDefault="00C905BE" w:rsidP="00E64BDB">
      <w:pPr>
        <w:pStyle w:val="ListParagraph"/>
        <w:numPr>
          <w:ilvl w:val="0"/>
          <w:numId w:val="38"/>
        </w:numPr>
        <w:spacing w:after="0" w:line="300" w:lineRule="auto"/>
        <w:ind w:left="284" w:hanging="284"/>
        <w:rPr>
          <w:rFonts w:ascii="Arial Narrow" w:hAnsi="Arial Narrow"/>
          <w:sz w:val="24"/>
          <w:szCs w:val="24"/>
        </w:rPr>
      </w:pPr>
      <w:r w:rsidRPr="002C000B">
        <w:rPr>
          <w:rFonts w:ascii="Arial Narrow" w:hAnsi="Arial Narrow"/>
          <w:b/>
          <w:bCs/>
          <w:sz w:val="24"/>
          <w:szCs w:val="24"/>
        </w:rPr>
        <w:t xml:space="preserve">Canada </w:t>
      </w:r>
      <w:r w:rsidR="007157C3" w:rsidRPr="002C000B">
        <w:rPr>
          <w:rFonts w:ascii="Arial Narrow" w:hAnsi="Arial Narrow"/>
          <w:b/>
          <w:bCs/>
          <w:sz w:val="24"/>
          <w:szCs w:val="24"/>
        </w:rPr>
        <w:t xml:space="preserve">Food and Agricultural Import Regulations and Standards Country Report </w:t>
      </w:r>
    </w:p>
    <w:p w14:paraId="3051D0F4" w14:textId="77777777" w:rsidR="007157C3" w:rsidRPr="002C000B" w:rsidRDefault="001B2B34" w:rsidP="00E64BDB">
      <w:pPr>
        <w:pStyle w:val="ListParagraph"/>
        <w:spacing w:after="0" w:line="300" w:lineRule="auto"/>
        <w:ind w:left="284" w:hanging="284"/>
        <w:rPr>
          <w:rFonts w:ascii="Arial Narrow" w:hAnsi="Arial Narrow"/>
          <w:sz w:val="24"/>
          <w:szCs w:val="24"/>
        </w:rPr>
      </w:pPr>
      <w:hyperlink r:id="rId37" w:tgtFrame="_blank" w:history="1">
        <w:r w:rsidR="007157C3" w:rsidRPr="002C000B">
          <w:rPr>
            <w:rStyle w:val="Hyperlink"/>
            <w:rFonts w:ascii="Arial Narrow" w:hAnsi="Arial Narrow"/>
            <w:sz w:val="24"/>
            <w:szCs w:val="24"/>
          </w:rPr>
          <w:t>Food and Agricultural Import Regulations and Standards Country Report_Ottawa_Canada_06-30-2020</w:t>
        </w:r>
      </w:hyperlink>
      <w:r w:rsidR="007157C3" w:rsidRPr="002C000B">
        <w:rPr>
          <w:rFonts w:ascii="Arial Narrow" w:hAnsi="Arial Narrow"/>
          <w:sz w:val="24"/>
          <w:szCs w:val="24"/>
        </w:rPr>
        <w:t xml:space="preserve"> </w:t>
      </w:r>
    </w:p>
    <w:p w14:paraId="0B426123" w14:textId="07AC2145" w:rsidR="004F1767" w:rsidRPr="00FA6236" w:rsidRDefault="004F1767" w:rsidP="00E64BDB">
      <w:pPr>
        <w:spacing w:after="0" w:line="300" w:lineRule="auto"/>
        <w:ind w:left="284" w:hanging="284"/>
        <w:rPr>
          <w:rFonts w:ascii="Arial Narrow" w:hAnsi="Arial Narrow" w:cs="Tahoma"/>
          <w:b/>
          <w:sz w:val="24"/>
          <w:szCs w:val="24"/>
        </w:rPr>
      </w:pPr>
    </w:p>
    <w:p w14:paraId="248E2363" w14:textId="43BA8771" w:rsidR="007157C3" w:rsidRPr="002C000B" w:rsidRDefault="007157C3" w:rsidP="00E64BDB">
      <w:pPr>
        <w:pStyle w:val="ListParagraph"/>
        <w:numPr>
          <w:ilvl w:val="0"/>
          <w:numId w:val="38"/>
        </w:numPr>
        <w:spacing w:after="0" w:line="300" w:lineRule="auto"/>
        <w:ind w:left="284" w:hanging="284"/>
        <w:rPr>
          <w:rFonts w:ascii="Arial Narrow" w:hAnsi="Arial Narrow"/>
          <w:sz w:val="24"/>
          <w:szCs w:val="24"/>
        </w:rPr>
      </w:pPr>
      <w:r w:rsidRPr="002C000B">
        <w:rPr>
          <w:rFonts w:ascii="Arial Narrow" w:hAnsi="Arial Narrow"/>
          <w:b/>
          <w:bCs/>
          <w:sz w:val="24"/>
          <w:szCs w:val="24"/>
        </w:rPr>
        <w:t xml:space="preserve">EU Launches Consultation on Future Organics Action Plan </w:t>
      </w:r>
      <w:hyperlink r:id="rId38" w:tgtFrame="_blank" w:history="1">
        <w:r w:rsidRPr="002C000B">
          <w:rPr>
            <w:rStyle w:val="Hyperlink"/>
            <w:rFonts w:ascii="Arial Narrow" w:hAnsi="Arial Narrow"/>
            <w:sz w:val="24"/>
            <w:szCs w:val="24"/>
          </w:rPr>
          <w:t>EU Launches Consultation on Future Organics Action Plan _Brussels USEU_European Union_09-16-2020</w:t>
        </w:r>
      </w:hyperlink>
      <w:r w:rsidRPr="002C000B">
        <w:rPr>
          <w:rFonts w:ascii="Arial Narrow" w:hAnsi="Arial Narrow"/>
          <w:sz w:val="24"/>
          <w:szCs w:val="24"/>
        </w:rPr>
        <w:t xml:space="preserve"> </w:t>
      </w:r>
    </w:p>
    <w:p w14:paraId="718519F9" w14:textId="6D63653A" w:rsidR="007157C3" w:rsidRPr="00FA6236" w:rsidRDefault="007157C3" w:rsidP="00E64BDB">
      <w:pPr>
        <w:spacing w:after="0" w:line="300" w:lineRule="auto"/>
        <w:ind w:left="284" w:hanging="284"/>
        <w:rPr>
          <w:rFonts w:ascii="Arial Narrow" w:hAnsi="Arial Narrow" w:cs="Tahoma"/>
          <w:b/>
          <w:sz w:val="24"/>
          <w:szCs w:val="24"/>
        </w:rPr>
      </w:pPr>
    </w:p>
    <w:p w14:paraId="42E03886" w14:textId="7B291682" w:rsidR="007157C3" w:rsidRPr="002C000B" w:rsidRDefault="007157C3" w:rsidP="00E64BDB">
      <w:pPr>
        <w:pStyle w:val="ListParagraph"/>
        <w:numPr>
          <w:ilvl w:val="0"/>
          <w:numId w:val="38"/>
        </w:numPr>
        <w:spacing w:after="0" w:line="300" w:lineRule="auto"/>
        <w:ind w:left="284" w:hanging="284"/>
        <w:rPr>
          <w:rFonts w:ascii="Arial Narrow" w:hAnsi="Arial Narrow"/>
          <w:sz w:val="24"/>
          <w:szCs w:val="24"/>
        </w:rPr>
      </w:pPr>
      <w:r w:rsidRPr="002C000B">
        <w:rPr>
          <w:rFonts w:ascii="Arial Narrow" w:hAnsi="Arial Narrow"/>
          <w:b/>
          <w:bCs/>
          <w:sz w:val="24"/>
          <w:szCs w:val="24"/>
        </w:rPr>
        <w:t xml:space="preserve">COVID-19 in India - Weekly Port Situation Update </w:t>
      </w:r>
      <w:hyperlink r:id="rId39" w:tgtFrame="_blank" w:history="1">
        <w:r w:rsidRPr="002C000B">
          <w:rPr>
            <w:rStyle w:val="Hyperlink"/>
            <w:rFonts w:ascii="Arial Narrow" w:hAnsi="Arial Narrow"/>
            <w:sz w:val="24"/>
            <w:szCs w:val="24"/>
          </w:rPr>
          <w:t>COVID-19 in India - Weekly Port Situation Update_Mumbai_India_09-17-2020</w:t>
        </w:r>
      </w:hyperlink>
      <w:r w:rsidRPr="002C000B">
        <w:rPr>
          <w:rFonts w:ascii="Arial Narrow" w:hAnsi="Arial Narrow"/>
          <w:sz w:val="24"/>
          <w:szCs w:val="24"/>
        </w:rPr>
        <w:t xml:space="preserve"> </w:t>
      </w:r>
    </w:p>
    <w:p w14:paraId="39677166" w14:textId="77777777" w:rsidR="00C905BE" w:rsidRDefault="00C905BE" w:rsidP="00E64BDB">
      <w:pPr>
        <w:spacing w:after="0" w:line="300" w:lineRule="auto"/>
        <w:ind w:left="284" w:hanging="284"/>
        <w:rPr>
          <w:rFonts w:ascii="Arial Narrow" w:hAnsi="Arial Narrow"/>
          <w:b/>
          <w:bCs/>
          <w:sz w:val="24"/>
          <w:szCs w:val="24"/>
        </w:rPr>
      </w:pPr>
    </w:p>
    <w:p w14:paraId="39A68AAB" w14:textId="5F64E92A" w:rsidR="007157C3" w:rsidRPr="002C000B" w:rsidRDefault="00C905BE" w:rsidP="00E64BDB">
      <w:pPr>
        <w:pStyle w:val="ListParagraph"/>
        <w:numPr>
          <w:ilvl w:val="0"/>
          <w:numId w:val="38"/>
        </w:numPr>
        <w:spacing w:after="0" w:line="300" w:lineRule="auto"/>
        <w:ind w:left="284" w:hanging="284"/>
        <w:rPr>
          <w:rFonts w:ascii="Arial Narrow" w:hAnsi="Arial Narrow"/>
          <w:sz w:val="24"/>
          <w:szCs w:val="24"/>
        </w:rPr>
      </w:pPr>
      <w:r w:rsidRPr="002C000B">
        <w:rPr>
          <w:rFonts w:ascii="Arial Narrow" w:hAnsi="Arial Narrow"/>
          <w:b/>
          <w:bCs/>
          <w:sz w:val="24"/>
          <w:szCs w:val="24"/>
        </w:rPr>
        <w:t xml:space="preserve">Italy </w:t>
      </w:r>
      <w:r w:rsidR="007157C3" w:rsidRPr="002C000B">
        <w:rPr>
          <w:rFonts w:ascii="Arial Narrow" w:hAnsi="Arial Narrow"/>
          <w:b/>
          <w:bCs/>
          <w:sz w:val="24"/>
          <w:szCs w:val="24"/>
        </w:rPr>
        <w:t xml:space="preserve">Food Service - Hotel Restaurant Institutional </w:t>
      </w:r>
      <w:r w:rsidR="007157C3" w:rsidRPr="002C000B">
        <w:rPr>
          <w:rFonts w:ascii="Arial Narrow" w:hAnsi="Arial Narrow"/>
          <w:sz w:val="24"/>
          <w:szCs w:val="24"/>
        </w:rPr>
        <w:t xml:space="preserve"> When choosing an eatery, Italian consumers are increasingly looking for food and beverages that they consider healthy, including locally sourced products that combine good nutritional value and farm to fork traceability. </w:t>
      </w:r>
      <w:hyperlink r:id="rId40" w:tgtFrame="_blank" w:history="1">
        <w:r w:rsidR="007157C3" w:rsidRPr="002C000B">
          <w:rPr>
            <w:rStyle w:val="Hyperlink"/>
            <w:rFonts w:ascii="Arial Narrow" w:hAnsi="Arial Narrow"/>
            <w:sz w:val="24"/>
            <w:szCs w:val="24"/>
          </w:rPr>
          <w:t>Food Service - Hotel Restaurant Institutional_Rome_Italy_09-30-2020</w:t>
        </w:r>
      </w:hyperlink>
      <w:r w:rsidR="007157C3" w:rsidRPr="002C000B">
        <w:rPr>
          <w:rFonts w:ascii="Arial Narrow" w:hAnsi="Arial Narrow"/>
          <w:sz w:val="24"/>
          <w:szCs w:val="24"/>
        </w:rPr>
        <w:t xml:space="preserve"> </w:t>
      </w:r>
    </w:p>
    <w:p w14:paraId="40167CE1" w14:textId="39C1A4D9" w:rsidR="007157C3" w:rsidRPr="00FA6236" w:rsidRDefault="007157C3" w:rsidP="00E64BDB">
      <w:pPr>
        <w:spacing w:after="0" w:line="300" w:lineRule="auto"/>
        <w:ind w:left="284" w:hanging="284"/>
        <w:rPr>
          <w:rFonts w:ascii="Arial Narrow" w:hAnsi="Arial Narrow"/>
          <w:sz w:val="24"/>
          <w:szCs w:val="24"/>
        </w:rPr>
      </w:pPr>
    </w:p>
    <w:p w14:paraId="66CFFD3C" w14:textId="3A62C3D7" w:rsidR="007157C3" w:rsidRPr="002C000B" w:rsidRDefault="00C905BE" w:rsidP="00E64BDB">
      <w:pPr>
        <w:pStyle w:val="ListParagraph"/>
        <w:numPr>
          <w:ilvl w:val="0"/>
          <w:numId w:val="38"/>
        </w:numPr>
        <w:spacing w:after="0" w:line="300" w:lineRule="auto"/>
        <w:ind w:left="284" w:hanging="284"/>
        <w:rPr>
          <w:rFonts w:ascii="Arial Narrow" w:hAnsi="Arial Narrow"/>
          <w:sz w:val="24"/>
          <w:szCs w:val="24"/>
        </w:rPr>
      </w:pPr>
      <w:r w:rsidRPr="002C000B">
        <w:rPr>
          <w:rFonts w:ascii="Arial Narrow" w:hAnsi="Arial Narrow"/>
          <w:b/>
          <w:bCs/>
          <w:sz w:val="24"/>
          <w:szCs w:val="24"/>
        </w:rPr>
        <w:t xml:space="preserve">Netherlands </w:t>
      </w:r>
      <w:r w:rsidR="007157C3" w:rsidRPr="002C000B">
        <w:rPr>
          <w:rFonts w:ascii="Arial Narrow" w:hAnsi="Arial Narrow"/>
          <w:b/>
          <w:bCs/>
          <w:sz w:val="24"/>
          <w:szCs w:val="24"/>
        </w:rPr>
        <w:t xml:space="preserve">Food Service - Hotel Restaurant Institutional </w:t>
      </w:r>
      <w:hyperlink r:id="rId41" w:tgtFrame="_blank" w:history="1">
        <w:r w:rsidR="007157C3" w:rsidRPr="002C000B">
          <w:rPr>
            <w:rStyle w:val="Hyperlink"/>
            <w:rFonts w:ascii="Arial Narrow" w:hAnsi="Arial Narrow"/>
            <w:sz w:val="24"/>
            <w:szCs w:val="24"/>
          </w:rPr>
          <w:t>Food Service - Hotel Restaurant Institutional_The Hague_Netherlands_09-30-2020</w:t>
        </w:r>
      </w:hyperlink>
      <w:r w:rsidR="007157C3" w:rsidRPr="002C000B">
        <w:rPr>
          <w:rFonts w:ascii="Arial Narrow" w:hAnsi="Arial Narrow"/>
          <w:sz w:val="24"/>
          <w:szCs w:val="24"/>
        </w:rPr>
        <w:t xml:space="preserve"> </w:t>
      </w:r>
    </w:p>
    <w:p w14:paraId="54DDDBE4" w14:textId="4483F598" w:rsidR="007157C3" w:rsidRDefault="007157C3" w:rsidP="00C82FB4">
      <w:pPr>
        <w:spacing w:after="0" w:line="300" w:lineRule="auto"/>
        <w:rPr>
          <w:rFonts w:ascii="Arial Narrow" w:hAnsi="Arial Narrow"/>
          <w:sz w:val="24"/>
          <w:szCs w:val="24"/>
        </w:rPr>
      </w:pPr>
    </w:p>
    <w:p w14:paraId="1571B252" w14:textId="77777777" w:rsidR="00910114" w:rsidRPr="00FA6236" w:rsidRDefault="00910114" w:rsidP="00C82FB4">
      <w:pPr>
        <w:spacing w:after="0" w:line="300" w:lineRule="auto"/>
        <w:rPr>
          <w:rFonts w:ascii="Arial Narrow" w:hAnsi="Arial Narrow"/>
          <w:sz w:val="24"/>
          <w:szCs w:val="24"/>
        </w:rPr>
      </w:pPr>
    </w:p>
    <w:p w14:paraId="192F4893" w14:textId="77777777" w:rsidR="007157C3" w:rsidRPr="00FA6236" w:rsidRDefault="007157C3" w:rsidP="00C82FB4">
      <w:pPr>
        <w:spacing w:after="0" w:line="300" w:lineRule="auto"/>
        <w:rPr>
          <w:rFonts w:ascii="Arial Narrow" w:hAnsi="Arial Narrow" w:cs="Tahoma"/>
          <w:b/>
          <w:sz w:val="24"/>
          <w:szCs w:val="24"/>
        </w:rPr>
      </w:pPr>
    </w:p>
    <w:p w14:paraId="0C95400E" w14:textId="77777777" w:rsidR="004F1767" w:rsidRPr="00FA6236" w:rsidRDefault="00026CD5" w:rsidP="00C82FB4">
      <w:pPr>
        <w:shd w:val="clear" w:color="auto" w:fill="92CDDC" w:themeFill="accent5" w:themeFillTint="99"/>
        <w:spacing w:after="0" w:line="300" w:lineRule="auto"/>
        <w:rPr>
          <w:rFonts w:ascii="Arial Narrow" w:hAnsi="Arial Narrow" w:cs="Tahoma"/>
          <w:b/>
          <w:sz w:val="24"/>
          <w:szCs w:val="24"/>
        </w:rPr>
      </w:pPr>
      <w:r w:rsidRPr="00FA6236">
        <w:rPr>
          <w:rFonts w:ascii="Arial Narrow" w:hAnsi="Arial Narrow"/>
          <w:noProof/>
          <w:sz w:val="24"/>
          <w:szCs w:val="24"/>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17305" cy="678767"/>
                    </a:xfrm>
                    <a:prstGeom prst="rect">
                      <a:avLst/>
                    </a:prstGeom>
                  </pic:spPr>
                </pic:pic>
              </a:graphicData>
            </a:graphic>
          </wp:inline>
        </w:drawing>
      </w:r>
      <w:r w:rsidR="002636D2" w:rsidRPr="00FA6236">
        <w:rPr>
          <w:rFonts w:ascii="Arial Narrow" w:hAnsi="Arial Narrow" w:cs="Tahoma"/>
          <w:b/>
          <w:sz w:val="24"/>
          <w:szCs w:val="24"/>
        </w:rPr>
        <w:t xml:space="preserve">                                                                                                 Regulatory</w:t>
      </w:r>
    </w:p>
    <w:p w14:paraId="3B7BD73A" w14:textId="1A1E562E" w:rsidR="0063781A" w:rsidRPr="00EB6B2A" w:rsidRDefault="008B31E7"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C</w:t>
      </w:r>
      <w:r w:rsidR="0063781A" w:rsidRPr="00EB6B2A">
        <w:rPr>
          <w:rFonts w:ascii="Arial Narrow" w:hAnsi="Arial Narrow" w:cs="Tahoma"/>
          <w:b/>
          <w:bCs/>
          <w:sz w:val="24"/>
          <w:szCs w:val="24"/>
        </w:rPr>
        <w:t>hile tightens Covid-19 guidelines</w:t>
      </w:r>
    </w:p>
    <w:p w14:paraId="714EA816" w14:textId="24032273" w:rsidR="0063781A" w:rsidRPr="00FA6236" w:rsidRDefault="0063781A" w:rsidP="00C82FB4">
      <w:pPr>
        <w:pStyle w:val="NormalWeb"/>
        <w:spacing w:before="0" w:beforeAutospacing="0" w:after="0" w:afterAutospacing="0" w:line="300" w:lineRule="auto"/>
        <w:rPr>
          <w:rFonts w:ascii="Arial Narrow" w:hAnsi="Arial Narrow"/>
        </w:rPr>
      </w:pPr>
      <w:r w:rsidRPr="00FA6236">
        <w:rPr>
          <w:rFonts w:ascii="Arial Narrow" w:hAnsi="Arial Narrow"/>
          <w:b/>
          <w:bCs/>
        </w:rPr>
        <w:t>C</w:t>
      </w:r>
      <w:r w:rsidRPr="00FA6236">
        <w:rPr>
          <w:rFonts w:ascii="Arial Narrow" w:hAnsi="Arial Narrow"/>
        </w:rPr>
        <w:t>hile has reinforced coronavirus safety guidelines for the fresh produce industry by publishing an updated version of its Good Practice Manual.</w:t>
      </w:r>
      <w:r w:rsidR="008B31E7">
        <w:rPr>
          <w:rFonts w:ascii="Arial Narrow" w:hAnsi="Arial Narrow"/>
        </w:rPr>
        <w:t xml:space="preserve"> </w:t>
      </w:r>
      <w:r w:rsidRPr="00FA6236">
        <w:rPr>
          <w:rFonts w:ascii="Arial Narrow" w:hAnsi="Arial Narrow"/>
        </w:rPr>
        <w:t>Asoex president Ronald Bown said the new measures reflect the importance of protecting the health of the workers and ensuring the continuity of food supply.</w:t>
      </w:r>
    </w:p>
    <w:p w14:paraId="54C6FF60" w14:textId="5B5090AA" w:rsidR="004F1767" w:rsidRPr="008B31E7" w:rsidRDefault="0063781A" w:rsidP="008B31E7">
      <w:pPr>
        <w:pStyle w:val="NormalWeb"/>
        <w:spacing w:before="0" w:beforeAutospacing="0" w:after="0" w:afterAutospacing="0" w:line="300" w:lineRule="auto"/>
        <w:rPr>
          <w:rFonts w:ascii="Arial Narrow" w:hAnsi="Arial Narrow"/>
        </w:rPr>
      </w:pPr>
      <w:r w:rsidRPr="00FA6236">
        <w:rPr>
          <w:rFonts w:ascii="Arial Narrow" w:hAnsi="Arial Narrow"/>
        </w:rPr>
        <w:t>Bown stressed that although to date there is no evidence that the virus is transmitted by food, “it is the responsibility of the industry to maintain a work environment that minimises risks to people and continues to deliver products that respond to the nutritional and safety needs that are common in Chilean fruit growing”.</w:t>
      </w:r>
      <w:r w:rsidR="008B31E7">
        <w:rPr>
          <w:rFonts w:ascii="Arial Narrow" w:hAnsi="Arial Narrow"/>
        </w:rPr>
        <w:t xml:space="preserve"> </w:t>
      </w:r>
      <w:hyperlink r:id="rId43"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5D88139E" w14:textId="3CCAA2D9" w:rsidR="00FA2A7C" w:rsidRDefault="00FA2A7C" w:rsidP="00C82FB4">
      <w:pPr>
        <w:spacing w:after="0" w:line="300" w:lineRule="auto"/>
        <w:rPr>
          <w:rFonts w:ascii="Arial Narrow" w:hAnsi="Arial Narrow" w:cs="Tahoma"/>
          <w:sz w:val="24"/>
          <w:szCs w:val="24"/>
        </w:rPr>
      </w:pPr>
    </w:p>
    <w:p w14:paraId="44D6378C" w14:textId="691DD218" w:rsidR="008B31E7" w:rsidRDefault="008B31E7" w:rsidP="00C82FB4">
      <w:pPr>
        <w:spacing w:after="0" w:line="300" w:lineRule="auto"/>
        <w:rPr>
          <w:rFonts w:ascii="Arial Narrow" w:hAnsi="Arial Narrow" w:cs="Tahoma"/>
          <w:sz w:val="24"/>
          <w:szCs w:val="24"/>
        </w:rPr>
      </w:pPr>
    </w:p>
    <w:p w14:paraId="3811D390" w14:textId="77777777" w:rsidR="008B31E7" w:rsidRPr="00FA6236" w:rsidRDefault="008B31E7" w:rsidP="00C82FB4">
      <w:pPr>
        <w:spacing w:after="0" w:line="300" w:lineRule="auto"/>
        <w:rPr>
          <w:rFonts w:ascii="Arial Narrow" w:hAnsi="Arial Narrow" w:cs="Tahoma"/>
          <w:sz w:val="24"/>
          <w:szCs w:val="24"/>
        </w:rPr>
      </w:pPr>
    </w:p>
    <w:p w14:paraId="029D4A68" w14:textId="77777777" w:rsidR="00FA2A7C" w:rsidRPr="00EB6B2A" w:rsidRDefault="00FA2A7C"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ePhyto to facilitate international agricultural trade</w:t>
      </w:r>
    </w:p>
    <w:p w14:paraId="673C39DE" w14:textId="77777777" w:rsidR="00FA2A7C" w:rsidRPr="00FA6236" w:rsidRDefault="00FA2A7C" w:rsidP="00C82FB4">
      <w:pPr>
        <w:pStyle w:val="NormalWeb"/>
        <w:spacing w:before="0" w:beforeAutospacing="0" w:after="0" w:afterAutospacing="0" w:line="300" w:lineRule="auto"/>
        <w:rPr>
          <w:rFonts w:ascii="Arial Narrow" w:hAnsi="Arial Narrow"/>
        </w:rPr>
      </w:pPr>
      <w:r w:rsidRPr="00FA6236">
        <w:rPr>
          <w:rFonts w:ascii="Arial Narrow" w:hAnsi="Arial Narrow"/>
        </w:rPr>
        <w:t>The Industry Advisory Group (IAG) of the IPPC ePhyto Solution calls on governments to support the adoption of ePhyto to facilitate international agricultural trade, which would be crucial in safeguarding global food security beyond the Covid-19 recovery period.</w:t>
      </w:r>
    </w:p>
    <w:p w14:paraId="2C192896" w14:textId="77777777" w:rsidR="008B31E7" w:rsidRDefault="008B31E7" w:rsidP="00C82FB4">
      <w:pPr>
        <w:pStyle w:val="NormalWeb"/>
        <w:spacing w:before="0" w:beforeAutospacing="0" w:after="0" w:afterAutospacing="0" w:line="300" w:lineRule="auto"/>
        <w:rPr>
          <w:rFonts w:ascii="Arial Narrow" w:hAnsi="Arial Narrow"/>
        </w:rPr>
      </w:pPr>
    </w:p>
    <w:p w14:paraId="713FD8BE" w14:textId="00BC0FC7" w:rsidR="00612CE5" w:rsidRPr="00FA6236" w:rsidRDefault="00FA2A7C" w:rsidP="008B31E7">
      <w:pPr>
        <w:pStyle w:val="NormalWeb"/>
        <w:spacing w:before="0" w:beforeAutospacing="0" w:after="0" w:afterAutospacing="0" w:line="300" w:lineRule="auto"/>
        <w:rPr>
          <w:rFonts w:ascii="Arial Narrow" w:hAnsi="Arial Narrow" w:cs="Tahoma"/>
        </w:rPr>
      </w:pPr>
      <w:r w:rsidRPr="00FA6236">
        <w:rPr>
          <w:rFonts w:ascii="Arial Narrow" w:hAnsi="Arial Narrow"/>
        </w:rPr>
        <w:t xml:space="preserve">Global trading operations of plant products rely on crucial communication and transparency of phytosanitary requirements to protect plant health and ensure international unrestricted and safe trade of goods. Phytosanitary certificates facilitate such trade and benefit plant production sectors as well as consumers. Electronic certification as part of a broader </w:t>
      </w:r>
      <w:r w:rsidR="005001B3" w:rsidRPr="00FA6236">
        <w:rPr>
          <w:rFonts w:ascii="Arial Narrow" w:hAnsi="Arial Narrow"/>
        </w:rPr>
        <w:t>endeavour</w:t>
      </w:r>
      <w:r w:rsidRPr="00FA6236">
        <w:rPr>
          <w:rFonts w:ascii="Arial Narrow" w:hAnsi="Arial Narrow"/>
        </w:rPr>
        <w:t xml:space="preserve"> for trade facilitation has proven itself indispensable during the ongoing Covid-19 pandemic to maintain continuity of agricultural trade despite limitations on air traffic and courier </w:t>
      </w:r>
      <w:r w:rsidR="005001B3" w:rsidRPr="00FA6236">
        <w:rPr>
          <w:rFonts w:ascii="Arial Narrow" w:hAnsi="Arial Narrow"/>
        </w:rPr>
        <w:t>services.</w:t>
      </w:r>
      <w:r w:rsidR="005001B3">
        <w:t xml:space="preserve"> Full</w:t>
      </w:r>
      <w:r w:rsidR="00612CE5" w:rsidRPr="00FA6236">
        <w:rPr>
          <w:rFonts w:ascii="Arial Narrow" w:hAnsi="Arial Narrow" w:cs="Tahoma"/>
        </w:rPr>
        <w:t xml:space="preserve"> </w:t>
      </w:r>
    </w:p>
    <w:p w14:paraId="12F011A2" w14:textId="77777777" w:rsidR="008B31E7" w:rsidRDefault="008B31E7" w:rsidP="00C82FB4">
      <w:pPr>
        <w:spacing w:after="0" w:line="300" w:lineRule="auto"/>
        <w:rPr>
          <w:rFonts w:ascii="Arial Narrow" w:hAnsi="Arial Narrow" w:cs="Tahoma"/>
          <w:sz w:val="24"/>
          <w:szCs w:val="24"/>
        </w:rPr>
      </w:pPr>
    </w:p>
    <w:p w14:paraId="38524F30" w14:textId="77777777" w:rsidR="00026CD5" w:rsidRPr="00FA6236" w:rsidRDefault="00026CD5" w:rsidP="00C82FB4">
      <w:pPr>
        <w:shd w:val="clear" w:color="auto" w:fill="DBE5F1" w:themeFill="accent1" w:themeFillTint="33"/>
        <w:spacing w:after="0" w:line="300" w:lineRule="auto"/>
        <w:rPr>
          <w:rFonts w:ascii="Arial Narrow" w:hAnsi="Arial Narrow" w:cs="Tahoma"/>
          <w:sz w:val="24"/>
          <w:szCs w:val="24"/>
        </w:rPr>
      </w:pPr>
      <w:r w:rsidRPr="00FA6236">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99122" cy="606506"/>
                    </a:xfrm>
                    <a:prstGeom prst="rect">
                      <a:avLst/>
                    </a:prstGeom>
                  </pic:spPr>
                </pic:pic>
              </a:graphicData>
            </a:graphic>
          </wp:inline>
        </w:drawing>
      </w:r>
      <w:r w:rsidR="002636D2" w:rsidRPr="00FA6236">
        <w:rPr>
          <w:rFonts w:ascii="Arial Narrow" w:hAnsi="Arial Narrow" w:cs="Tahoma"/>
          <w:sz w:val="24"/>
          <w:szCs w:val="24"/>
        </w:rPr>
        <w:t xml:space="preserve">                                                                 </w:t>
      </w:r>
      <w:r w:rsidR="002636D2" w:rsidRPr="00FA6236">
        <w:rPr>
          <w:rFonts w:ascii="Arial Narrow" w:hAnsi="Arial Narrow" w:cs="Tahoma"/>
          <w:b/>
          <w:sz w:val="24"/>
          <w:szCs w:val="24"/>
        </w:rPr>
        <w:t>Business/ Industry</w:t>
      </w:r>
    </w:p>
    <w:p w14:paraId="629E0360" w14:textId="77777777" w:rsidR="00E34B75" w:rsidRPr="00EB6B2A" w:rsidRDefault="00E34B75"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t>Horticulture might guide Kenya's economic rebound from COVID</w:t>
      </w:r>
    </w:p>
    <w:p w14:paraId="2563F3E4" w14:textId="77777777" w:rsidR="008B31E7" w:rsidRDefault="00E34B75" w:rsidP="00C82FB4">
      <w:pPr>
        <w:pStyle w:val="NormalWeb"/>
        <w:spacing w:before="0" w:beforeAutospacing="0" w:after="0" w:afterAutospacing="0" w:line="300" w:lineRule="auto"/>
        <w:rPr>
          <w:rFonts w:ascii="Arial Narrow" w:hAnsi="Arial Narrow"/>
        </w:rPr>
      </w:pPr>
      <w:r w:rsidRPr="00FA6236">
        <w:rPr>
          <w:rFonts w:ascii="Arial Narrow" w:hAnsi="Arial Narrow"/>
        </w:rPr>
        <w:t>Experts have expressed their hope that Kenya’s horticulture sector will guide the rebound of that nation’s economy, as the country rediscovers growth amidst the COVID-19 pandemic.</w:t>
      </w:r>
    </w:p>
    <w:p w14:paraId="6E10CEE6" w14:textId="63588E7B" w:rsidR="00553559" w:rsidRPr="008B31E7" w:rsidRDefault="00E34B75" w:rsidP="008B31E7">
      <w:pPr>
        <w:pStyle w:val="NormalWeb"/>
        <w:spacing w:before="0" w:beforeAutospacing="0" w:after="0" w:afterAutospacing="0" w:line="300" w:lineRule="auto"/>
        <w:rPr>
          <w:rFonts w:ascii="Arial Narrow" w:hAnsi="Arial Narrow"/>
        </w:rPr>
      </w:pPr>
      <w:r w:rsidRPr="00FA6236">
        <w:rPr>
          <w:rFonts w:ascii="Arial Narrow" w:hAnsi="Arial Narrow"/>
        </w:rPr>
        <w:t>New data indicates that for the first seven months of the year, earnings from the export of cut flowers, fruits and vegetables increased by 8.6 per cent to Ksh.93.4 billion (€728.5 mln). The improved revenues, supported by better prices for cut flowers and fruits, was set against lower volumes of 185,215 tons compared to 206,127 tons of these goods sold last year.</w:t>
      </w:r>
      <w:r w:rsidR="008B31E7">
        <w:rPr>
          <w:rFonts w:ascii="Arial Narrow" w:hAnsi="Arial Narrow"/>
        </w:rPr>
        <w:t xml:space="preserve"> </w:t>
      </w:r>
      <w:hyperlink r:id="rId45" w:history="1">
        <w:r w:rsidR="00553559" w:rsidRPr="00FA6236">
          <w:rPr>
            <w:rStyle w:val="Hyperlink"/>
            <w:rFonts w:ascii="Arial Narrow" w:hAnsi="Arial Narrow" w:cs="Tahoma"/>
          </w:rPr>
          <w:t>Full article available here</w:t>
        </w:r>
      </w:hyperlink>
      <w:r w:rsidR="00553559" w:rsidRPr="00FA6236">
        <w:rPr>
          <w:rFonts w:ascii="Arial Narrow" w:hAnsi="Arial Narrow" w:cs="Tahoma"/>
        </w:rPr>
        <w:t xml:space="preserve"> </w:t>
      </w:r>
    </w:p>
    <w:p w14:paraId="2BF94DD2" w14:textId="575EE74A" w:rsidR="00FA2A7C" w:rsidRDefault="00FA2A7C" w:rsidP="00C82FB4">
      <w:pPr>
        <w:spacing w:after="0" w:line="300" w:lineRule="auto"/>
        <w:rPr>
          <w:rFonts w:ascii="Arial Narrow" w:hAnsi="Arial Narrow" w:cs="Tahoma"/>
          <w:sz w:val="24"/>
          <w:szCs w:val="24"/>
        </w:rPr>
      </w:pPr>
    </w:p>
    <w:p w14:paraId="6EDBDD38" w14:textId="77777777" w:rsidR="008B31E7" w:rsidRPr="00FA6236" w:rsidRDefault="008B31E7" w:rsidP="00C82FB4">
      <w:pPr>
        <w:spacing w:after="0" w:line="300" w:lineRule="auto"/>
        <w:rPr>
          <w:rFonts w:ascii="Arial Narrow" w:hAnsi="Arial Narrow" w:cs="Tahoma"/>
          <w:sz w:val="24"/>
          <w:szCs w:val="24"/>
        </w:rPr>
      </w:pPr>
    </w:p>
    <w:p w14:paraId="131C8320" w14:textId="441245CC" w:rsidR="00FA2A7C" w:rsidRDefault="00FA2A7C" w:rsidP="00C82FB4">
      <w:pPr>
        <w:spacing w:after="0" w:line="300" w:lineRule="auto"/>
        <w:rPr>
          <w:rFonts w:ascii="Arial Narrow" w:hAnsi="Arial Narrow" w:cs="Tahoma"/>
          <w:sz w:val="24"/>
          <w:szCs w:val="24"/>
        </w:rPr>
      </w:pPr>
    </w:p>
    <w:p w14:paraId="0C0C7502" w14:textId="77777777" w:rsidR="00E64BDB" w:rsidRPr="00FA6236" w:rsidRDefault="00E64BDB" w:rsidP="00C82FB4">
      <w:pPr>
        <w:spacing w:after="0" w:line="300" w:lineRule="auto"/>
        <w:rPr>
          <w:rFonts w:ascii="Arial Narrow" w:hAnsi="Arial Narrow" w:cs="Tahoma"/>
          <w:sz w:val="24"/>
          <w:szCs w:val="24"/>
        </w:rPr>
      </w:pPr>
    </w:p>
    <w:p w14:paraId="7086B6AF" w14:textId="77777777" w:rsidR="00FA2A7C" w:rsidRPr="00EB6B2A" w:rsidRDefault="00FA2A7C" w:rsidP="00EB6B2A">
      <w:pPr>
        <w:pStyle w:val="ListParagraph"/>
        <w:numPr>
          <w:ilvl w:val="1"/>
          <w:numId w:val="2"/>
        </w:numPr>
        <w:spacing w:after="0" w:line="300" w:lineRule="auto"/>
        <w:ind w:hanging="792"/>
        <w:rPr>
          <w:rFonts w:ascii="Arial Narrow" w:hAnsi="Arial Narrow" w:cs="Tahoma"/>
          <w:b/>
          <w:bCs/>
          <w:sz w:val="24"/>
          <w:szCs w:val="24"/>
        </w:rPr>
      </w:pPr>
      <w:r w:rsidRPr="00EB6B2A">
        <w:rPr>
          <w:rFonts w:ascii="Arial Narrow" w:hAnsi="Arial Narrow" w:cs="Tahoma"/>
          <w:b/>
          <w:bCs/>
          <w:sz w:val="24"/>
          <w:szCs w:val="24"/>
        </w:rPr>
        <w:lastRenderedPageBreak/>
        <w:t>COVID resurgence in Europe worries Kenyan horti traders</w:t>
      </w:r>
    </w:p>
    <w:p w14:paraId="7B1B5C45" w14:textId="77777777" w:rsidR="00FA2A7C" w:rsidRPr="00FA6236" w:rsidRDefault="00FA2A7C" w:rsidP="00C82FB4">
      <w:pPr>
        <w:pStyle w:val="NormalWeb"/>
        <w:spacing w:before="0" w:beforeAutospacing="0" w:after="0" w:afterAutospacing="0" w:line="300" w:lineRule="auto"/>
        <w:rPr>
          <w:rFonts w:ascii="Arial Narrow" w:hAnsi="Arial Narrow"/>
        </w:rPr>
      </w:pPr>
      <w:r w:rsidRPr="00FA6236">
        <w:rPr>
          <w:rFonts w:ascii="Arial Narrow" w:hAnsi="Arial Narrow"/>
        </w:rPr>
        <w:t>Kenyan fresh produce exporters are concerned about the possibility of a second Covid-19 lockdown in Europe, which would most certainly hurt their sales.</w:t>
      </w:r>
    </w:p>
    <w:p w14:paraId="7F0E1DF5" w14:textId="77777777" w:rsidR="004C5F22" w:rsidRDefault="004C5F22" w:rsidP="00C82FB4">
      <w:pPr>
        <w:pStyle w:val="NormalWeb"/>
        <w:spacing w:before="0" w:beforeAutospacing="0" w:after="0" w:afterAutospacing="0" w:line="300" w:lineRule="auto"/>
        <w:rPr>
          <w:rFonts w:ascii="Arial Narrow" w:hAnsi="Arial Narrow"/>
        </w:rPr>
      </w:pPr>
    </w:p>
    <w:p w14:paraId="259D3D66" w14:textId="6630F404" w:rsidR="00FA2A7C" w:rsidRPr="00FA6236" w:rsidRDefault="00FA2A7C" w:rsidP="00C82FB4">
      <w:pPr>
        <w:pStyle w:val="NormalWeb"/>
        <w:spacing w:before="0" w:beforeAutospacing="0" w:after="0" w:afterAutospacing="0" w:line="300" w:lineRule="auto"/>
        <w:rPr>
          <w:rFonts w:ascii="Arial Narrow" w:hAnsi="Arial Narrow"/>
        </w:rPr>
      </w:pPr>
      <w:r w:rsidRPr="00FA6236">
        <w:rPr>
          <w:rFonts w:ascii="Arial Narrow" w:hAnsi="Arial Narrow"/>
        </w:rPr>
        <w:t>The flower sector was the hardest hit as the world’s largest auction in Amsterdam was shut during the pandemic. Kenya sells nearly all of its flowers through this market. The auction has, however, been fully opened following the easing of the Covid-19 containment measures that had been put in place earlier.</w:t>
      </w:r>
    </w:p>
    <w:p w14:paraId="15DE4BF6" w14:textId="2D87061B" w:rsidR="00553559" w:rsidRDefault="00FA2A7C" w:rsidP="004C5F22">
      <w:pPr>
        <w:pStyle w:val="NormalWeb"/>
        <w:spacing w:before="0" w:beforeAutospacing="0" w:after="0" w:afterAutospacing="0" w:line="300" w:lineRule="auto"/>
        <w:rPr>
          <w:rFonts w:ascii="Arial Narrow" w:hAnsi="Arial Narrow" w:cs="Tahoma"/>
        </w:rPr>
      </w:pPr>
      <w:r w:rsidRPr="00FA6236">
        <w:rPr>
          <w:rFonts w:ascii="Arial Narrow" w:hAnsi="Arial Narrow"/>
        </w:rPr>
        <w:t xml:space="preserve">As explained on </w:t>
      </w:r>
      <w:hyperlink r:id="rId46" w:tgtFrame="_blank" w:history="1">
        <w:r w:rsidRPr="00FA6236">
          <w:rPr>
            <w:rStyle w:val="Hyperlink"/>
            <w:rFonts w:ascii="Arial Narrow" w:hAnsi="Arial Narrow"/>
          </w:rPr>
          <w:t>businessdailyafrica.com</w:t>
        </w:r>
      </w:hyperlink>
      <w:r w:rsidRPr="00FA6236">
        <w:rPr>
          <w:rFonts w:ascii="Arial Narrow" w:hAnsi="Arial Narrow"/>
        </w:rPr>
        <w:t xml:space="preserve">, September marks the beginning of high season for the country’s horticulture produce to European market, which accounts for over 60 percent of the total exports. </w:t>
      </w:r>
      <w:hyperlink r:id="rId47" w:history="1">
        <w:r w:rsidR="00553559" w:rsidRPr="00FA6236">
          <w:rPr>
            <w:rStyle w:val="Hyperlink"/>
            <w:rFonts w:ascii="Arial Narrow" w:hAnsi="Arial Narrow" w:cs="Tahoma"/>
          </w:rPr>
          <w:t>Full article available here</w:t>
        </w:r>
      </w:hyperlink>
      <w:r w:rsidR="00553559" w:rsidRPr="00FA6236">
        <w:rPr>
          <w:rFonts w:ascii="Arial Narrow" w:hAnsi="Arial Narrow" w:cs="Tahoma"/>
        </w:rPr>
        <w:t xml:space="preserve"> </w:t>
      </w:r>
    </w:p>
    <w:p w14:paraId="1A5AB5C3" w14:textId="300209FC" w:rsidR="002C000B" w:rsidRDefault="002C000B" w:rsidP="00C82FB4">
      <w:pPr>
        <w:spacing w:after="0" w:line="300" w:lineRule="auto"/>
        <w:rPr>
          <w:rFonts w:ascii="Arial Narrow" w:hAnsi="Arial Narrow" w:cs="Tahoma"/>
          <w:sz w:val="24"/>
          <w:szCs w:val="24"/>
        </w:rPr>
      </w:pPr>
    </w:p>
    <w:p w14:paraId="5945C9A9" w14:textId="65562C50" w:rsidR="004C5F22" w:rsidRDefault="004C5F22" w:rsidP="00C82FB4">
      <w:pPr>
        <w:spacing w:after="0" w:line="300" w:lineRule="auto"/>
        <w:rPr>
          <w:rFonts w:ascii="Arial Narrow" w:hAnsi="Arial Narrow" w:cs="Tahoma"/>
          <w:sz w:val="24"/>
          <w:szCs w:val="24"/>
        </w:rPr>
      </w:pPr>
    </w:p>
    <w:p w14:paraId="64943E88" w14:textId="77777777" w:rsidR="002C000B" w:rsidRPr="00FA6236" w:rsidRDefault="002C000B" w:rsidP="00C82FB4">
      <w:pPr>
        <w:spacing w:after="0" w:line="300" w:lineRule="auto"/>
        <w:rPr>
          <w:rFonts w:ascii="Arial Narrow" w:hAnsi="Arial Narrow" w:cs="Tahoma"/>
          <w:sz w:val="24"/>
          <w:szCs w:val="24"/>
        </w:rPr>
      </w:pPr>
    </w:p>
    <w:p w14:paraId="2066127C" w14:textId="6B6FEF45" w:rsidR="0063781A" w:rsidRPr="00EB6B2A" w:rsidRDefault="004C5F22" w:rsidP="00EB6B2A">
      <w:pPr>
        <w:pStyle w:val="ListParagraph"/>
        <w:numPr>
          <w:ilvl w:val="1"/>
          <w:numId w:val="2"/>
        </w:numPr>
        <w:spacing w:after="0" w:line="300" w:lineRule="auto"/>
        <w:ind w:hanging="792"/>
        <w:rPr>
          <w:rFonts w:ascii="Arial Narrow" w:hAnsi="Arial Narrow" w:cs="Tahoma"/>
          <w:b/>
          <w:bCs/>
          <w:sz w:val="24"/>
          <w:szCs w:val="24"/>
        </w:rPr>
      </w:pPr>
      <w:bookmarkStart w:id="11" w:name="_Hlk52180240"/>
      <w:r w:rsidRPr="00EB6B2A">
        <w:rPr>
          <w:rFonts w:ascii="Arial Narrow" w:hAnsi="Arial Narrow" w:cs="Tahoma"/>
          <w:b/>
          <w:bCs/>
          <w:sz w:val="24"/>
          <w:szCs w:val="24"/>
        </w:rPr>
        <w:t>The future is a combination of v</w:t>
      </w:r>
      <w:r w:rsidR="0063781A" w:rsidRPr="00EB6B2A">
        <w:rPr>
          <w:rFonts w:ascii="Arial Narrow" w:hAnsi="Arial Narrow" w:cs="Tahoma"/>
          <w:b/>
          <w:bCs/>
          <w:sz w:val="24"/>
          <w:szCs w:val="24"/>
        </w:rPr>
        <w:t xml:space="preserve">ertical farming </w:t>
      </w:r>
      <w:r w:rsidR="005001B3" w:rsidRPr="00EB6B2A">
        <w:rPr>
          <w:rFonts w:ascii="Arial Narrow" w:hAnsi="Arial Narrow" w:cs="Tahoma"/>
          <w:b/>
          <w:bCs/>
          <w:sz w:val="24"/>
          <w:szCs w:val="24"/>
        </w:rPr>
        <w:t>and greenhouse</w:t>
      </w:r>
      <w:r w:rsidR="0063781A" w:rsidRPr="00EB6B2A">
        <w:rPr>
          <w:rFonts w:ascii="Arial Narrow" w:hAnsi="Arial Narrow" w:cs="Tahoma"/>
          <w:b/>
          <w:bCs/>
          <w:sz w:val="24"/>
          <w:szCs w:val="24"/>
        </w:rPr>
        <w:t xml:space="preserve"> production, </w:t>
      </w:r>
    </w:p>
    <w:bookmarkEnd w:id="11"/>
    <w:p w14:paraId="06DFDD77" w14:textId="3CB12830" w:rsidR="0063781A" w:rsidRPr="00FA6236" w:rsidRDefault="0063781A" w:rsidP="00C82FB4">
      <w:pPr>
        <w:pStyle w:val="NormalWeb"/>
        <w:spacing w:before="0" w:beforeAutospacing="0" w:after="0" w:afterAutospacing="0" w:line="300" w:lineRule="auto"/>
        <w:rPr>
          <w:rFonts w:ascii="Arial Narrow" w:hAnsi="Arial Narrow"/>
        </w:rPr>
      </w:pPr>
      <w:r w:rsidRPr="00FA6236">
        <w:rPr>
          <w:rFonts w:ascii="Arial Narrow" w:hAnsi="Arial Narrow"/>
        </w:rPr>
        <w:t>“</w:t>
      </w:r>
      <w:r w:rsidR="004C5F22">
        <w:rPr>
          <w:rFonts w:ascii="Arial Narrow" w:hAnsi="Arial Narrow"/>
        </w:rPr>
        <w:t>Rabobank has</w:t>
      </w:r>
      <w:r w:rsidRPr="00FA6236">
        <w:rPr>
          <w:rFonts w:ascii="Arial Narrow" w:hAnsi="Arial Narrow"/>
        </w:rPr>
        <w:t xml:space="preserve"> been studying the vertical farming market for a couple of years now</w:t>
      </w:r>
      <w:r w:rsidR="004C5F22">
        <w:rPr>
          <w:rFonts w:ascii="Arial Narrow" w:hAnsi="Arial Narrow"/>
        </w:rPr>
        <w:t>. V</w:t>
      </w:r>
      <w:r w:rsidRPr="00FA6236">
        <w:rPr>
          <w:rFonts w:ascii="Arial Narrow" w:hAnsi="Arial Narrow"/>
        </w:rPr>
        <w:t>ertical farms continue to improve</w:t>
      </w:r>
      <w:r w:rsidR="00AE3BE8">
        <w:rPr>
          <w:rFonts w:ascii="Arial Narrow" w:hAnsi="Arial Narrow"/>
        </w:rPr>
        <w:t xml:space="preserve"> </w:t>
      </w:r>
      <w:r w:rsidR="004C5F22">
        <w:rPr>
          <w:rFonts w:ascii="Arial Narrow" w:hAnsi="Arial Narrow"/>
        </w:rPr>
        <w:t xml:space="preserve">with more </w:t>
      </w:r>
      <w:r w:rsidRPr="00FA6236">
        <w:rPr>
          <w:rFonts w:ascii="Arial Narrow" w:hAnsi="Arial Narrow"/>
        </w:rPr>
        <w:t>high-tech</w:t>
      </w:r>
      <w:r w:rsidR="004C5F22">
        <w:rPr>
          <w:rFonts w:ascii="Arial Narrow" w:hAnsi="Arial Narrow"/>
        </w:rPr>
        <w:t xml:space="preserve"> systems than </w:t>
      </w:r>
      <w:r w:rsidRPr="00FA6236">
        <w:rPr>
          <w:rFonts w:ascii="Arial Narrow" w:hAnsi="Arial Narrow"/>
        </w:rPr>
        <w:t xml:space="preserve">greenhouse growers </w:t>
      </w:r>
    </w:p>
    <w:p w14:paraId="2D551FD2" w14:textId="77777777" w:rsidR="00AE3BE8" w:rsidRDefault="00AE3BE8" w:rsidP="00C82FB4">
      <w:pPr>
        <w:pStyle w:val="NormalWeb"/>
        <w:spacing w:before="0" w:beforeAutospacing="0" w:after="0" w:afterAutospacing="0" w:line="300" w:lineRule="auto"/>
        <w:rPr>
          <w:rFonts w:ascii="Arial Narrow" w:hAnsi="Arial Narrow"/>
        </w:rPr>
      </w:pPr>
    </w:p>
    <w:p w14:paraId="02FCC5D3" w14:textId="1D3F4CFD" w:rsidR="0063781A" w:rsidRPr="00FA6236" w:rsidRDefault="00AE3BE8" w:rsidP="00C82FB4">
      <w:pPr>
        <w:pStyle w:val="NormalWeb"/>
        <w:spacing w:before="0" w:beforeAutospacing="0" w:after="0" w:afterAutospacing="0" w:line="300" w:lineRule="auto"/>
        <w:rPr>
          <w:rFonts w:ascii="Arial Narrow" w:hAnsi="Arial Narrow"/>
        </w:rPr>
      </w:pPr>
      <w:r>
        <w:rPr>
          <w:rFonts w:ascii="Arial Narrow" w:hAnsi="Arial Narrow"/>
        </w:rPr>
        <w:t xml:space="preserve">The </w:t>
      </w:r>
      <w:r w:rsidR="0063781A" w:rsidRPr="00FA6236">
        <w:rPr>
          <w:rFonts w:ascii="Arial Narrow" w:hAnsi="Arial Narrow"/>
        </w:rPr>
        <w:t>Netherlands</w:t>
      </w:r>
      <w:r>
        <w:rPr>
          <w:rFonts w:ascii="Arial Narrow" w:hAnsi="Arial Narrow"/>
        </w:rPr>
        <w:t xml:space="preserve"> have not yet moved into vertical </w:t>
      </w:r>
      <w:r w:rsidR="005001B3">
        <w:rPr>
          <w:rFonts w:ascii="Arial Narrow" w:hAnsi="Arial Narrow"/>
        </w:rPr>
        <w:t xml:space="preserve">farming </w:t>
      </w:r>
      <w:r w:rsidR="005001B3" w:rsidRPr="00FA6236">
        <w:rPr>
          <w:rFonts w:ascii="Arial Narrow" w:hAnsi="Arial Narrow"/>
        </w:rPr>
        <w:t>but</w:t>
      </w:r>
      <w:r>
        <w:rPr>
          <w:rFonts w:ascii="Arial Narrow" w:hAnsi="Arial Narrow"/>
        </w:rPr>
        <w:t xml:space="preserve"> t</w:t>
      </w:r>
      <w:r w:rsidR="0063781A" w:rsidRPr="00FA6236">
        <w:rPr>
          <w:rFonts w:ascii="Arial Narrow" w:hAnsi="Arial Narrow"/>
        </w:rPr>
        <w:t xml:space="preserve">he USA </w:t>
      </w:r>
      <w:r w:rsidR="005001B3">
        <w:rPr>
          <w:rFonts w:ascii="Arial Narrow" w:hAnsi="Arial Narrow"/>
        </w:rPr>
        <w:t xml:space="preserve">which </w:t>
      </w:r>
      <w:r w:rsidR="005001B3" w:rsidRPr="00FA6236">
        <w:rPr>
          <w:rFonts w:ascii="Arial Narrow" w:hAnsi="Arial Narrow"/>
        </w:rPr>
        <w:t>is</w:t>
      </w:r>
      <w:r w:rsidR="0063781A" w:rsidRPr="00FA6236">
        <w:rPr>
          <w:rFonts w:ascii="Arial Narrow" w:hAnsi="Arial Narrow"/>
        </w:rPr>
        <w:t xml:space="preserve"> not very familiar with glass greenhouses</w:t>
      </w:r>
      <w:r>
        <w:rPr>
          <w:rFonts w:ascii="Arial Narrow" w:hAnsi="Arial Narrow"/>
        </w:rPr>
        <w:t xml:space="preserve"> has </w:t>
      </w:r>
      <w:r w:rsidR="0063781A" w:rsidRPr="00FA6236">
        <w:rPr>
          <w:rFonts w:ascii="Arial Narrow" w:hAnsi="Arial Narrow"/>
        </w:rPr>
        <w:t xml:space="preserve">switched to vertical </w:t>
      </w:r>
      <w:r>
        <w:rPr>
          <w:rFonts w:ascii="Arial Narrow" w:hAnsi="Arial Narrow"/>
        </w:rPr>
        <w:t>more readily</w:t>
      </w:r>
      <w:r w:rsidR="005001B3">
        <w:rPr>
          <w:rFonts w:ascii="Arial Narrow" w:hAnsi="Arial Narrow"/>
        </w:rPr>
        <w:t xml:space="preserve">. </w:t>
      </w:r>
      <w:r w:rsidR="0063781A" w:rsidRPr="00FA6236">
        <w:rPr>
          <w:rFonts w:ascii="Arial Narrow" w:hAnsi="Arial Narrow"/>
        </w:rPr>
        <w:t xml:space="preserve">The only disadvantage a greenhouse has, compared to vertical farming, is that it needs more space and it is less easy to control because </w:t>
      </w:r>
      <w:r>
        <w:rPr>
          <w:rFonts w:ascii="Arial Narrow" w:hAnsi="Arial Narrow"/>
        </w:rPr>
        <w:t xml:space="preserve">it </w:t>
      </w:r>
      <w:r w:rsidR="0063781A" w:rsidRPr="00FA6236">
        <w:rPr>
          <w:rFonts w:ascii="Arial Narrow" w:hAnsi="Arial Narrow"/>
        </w:rPr>
        <w:t xml:space="preserve">still </w:t>
      </w:r>
      <w:r>
        <w:rPr>
          <w:rFonts w:ascii="Arial Narrow" w:hAnsi="Arial Narrow"/>
        </w:rPr>
        <w:t xml:space="preserve">uses </w:t>
      </w:r>
      <w:r w:rsidR="005001B3" w:rsidRPr="00FA6236">
        <w:rPr>
          <w:rFonts w:ascii="Arial Narrow" w:hAnsi="Arial Narrow"/>
        </w:rPr>
        <w:t>sunlight.</w:t>
      </w:r>
      <w:r>
        <w:rPr>
          <w:rFonts w:ascii="Arial Narrow" w:hAnsi="Arial Narrow"/>
        </w:rPr>
        <w:t xml:space="preserve"> </w:t>
      </w:r>
      <w:r w:rsidR="0063781A" w:rsidRPr="00FA6236">
        <w:rPr>
          <w:rFonts w:ascii="Arial Narrow" w:hAnsi="Arial Narrow"/>
        </w:rPr>
        <w:t>In the indoor farming market, there are a lot of small-scale companies. In comparison to the Dutch greenhouses, it’s not as profitable as it could be. When stacking multiple layers vertically it will increase production. “However, it's not large-scale enough. Now there is a limited range of products, such as luxury lettuces and herbs, for which there is only a narrow market</w:t>
      </w:r>
      <w:r w:rsidR="005001B3" w:rsidRPr="00FA6236">
        <w:rPr>
          <w:rFonts w:ascii="Arial Narrow" w:hAnsi="Arial Narrow"/>
        </w:rPr>
        <w:t>”.</w:t>
      </w:r>
    </w:p>
    <w:p w14:paraId="40C5F11E" w14:textId="77777777" w:rsidR="00AE3BE8" w:rsidRDefault="00AE3BE8" w:rsidP="00C82FB4">
      <w:pPr>
        <w:pStyle w:val="NormalWeb"/>
        <w:spacing w:before="0" w:beforeAutospacing="0" w:after="0" w:afterAutospacing="0" w:line="300" w:lineRule="auto"/>
        <w:rPr>
          <w:rStyle w:val="Strong"/>
          <w:rFonts w:ascii="Arial Narrow" w:hAnsi="Arial Narrow"/>
        </w:rPr>
      </w:pPr>
    </w:p>
    <w:p w14:paraId="18D08F17" w14:textId="410B474D" w:rsidR="00AE3BE8" w:rsidRDefault="0063781A" w:rsidP="00AE3BE8">
      <w:pPr>
        <w:pStyle w:val="NormalWeb"/>
        <w:spacing w:before="0" w:beforeAutospacing="0" w:after="0" w:afterAutospacing="0" w:line="300" w:lineRule="auto"/>
        <w:rPr>
          <w:rFonts w:ascii="Arial Narrow" w:hAnsi="Arial Narrow"/>
        </w:rPr>
      </w:pPr>
      <w:r w:rsidRPr="00FA6236">
        <w:rPr>
          <w:rFonts w:ascii="Arial Narrow" w:hAnsi="Arial Narrow"/>
        </w:rPr>
        <w:t>“The</w:t>
      </w:r>
      <w:r w:rsidR="00AE3BE8">
        <w:rPr>
          <w:rFonts w:ascii="Arial Narrow" w:hAnsi="Arial Narrow"/>
        </w:rPr>
        <w:t xml:space="preserve"> vertical farming </w:t>
      </w:r>
      <w:r w:rsidRPr="00FA6236">
        <w:rPr>
          <w:rFonts w:ascii="Arial Narrow" w:hAnsi="Arial Narrow"/>
        </w:rPr>
        <w:t>market is currently in a development phase. Before</w:t>
      </w:r>
      <w:r w:rsidR="00AE3BE8">
        <w:rPr>
          <w:rFonts w:ascii="Arial Narrow" w:hAnsi="Arial Narrow"/>
        </w:rPr>
        <w:t xml:space="preserve"> that type of farming matures it will need to increase</w:t>
      </w:r>
      <w:r w:rsidRPr="00FA6236">
        <w:rPr>
          <w:rFonts w:ascii="Arial Narrow" w:hAnsi="Arial Narrow"/>
        </w:rPr>
        <w:t xml:space="preserve"> efficiency</w:t>
      </w:r>
      <w:r w:rsidR="00AE3BE8">
        <w:rPr>
          <w:rFonts w:ascii="Arial Narrow" w:hAnsi="Arial Narrow"/>
        </w:rPr>
        <w:t xml:space="preserve"> and </w:t>
      </w:r>
      <w:r w:rsidRPr="00FA6236">
        <w:rPr>
          <w:rFonts w:ascii="Arial Narrow" w:hAnsi="Arial Narrow"/>
        </w:rPr>
        <w:t>more uniformity is needed.</w:t>
      </w:r>
      <w:r w:rsidR="00AE3BE8">
        <w:rPr>
          <w:rFonts w:ascii="Arial Narrow" w:hAnsi="Arial Narrow"/>
        </w:rPr>
        <w:t xml:space="preserve"> Currently </w:t>
      </w:r>
      <w:r w:rsidRPr="00FA6236">
        <w:rPr>
          <w:rFonts w:ascii="Arial Narrow" w:hAnsi="Arial Narrow"/>
        </w:rPr>
        <w:t xml:space="preserve">large sums of money are </w:t>
      </w:r>
      <w:r w:rsidR="00AE3BE8">
        <w:rPr>
          <w:rFonts w:ascii="Arial Narrow" w:hAnsi="Arial Narrow"/>
        </w:rPr>
        <w:t xml:space="preserve">being </w:t>
      </w:r>
      <w:r w:rsidRPr="00FA6236">
        <w:rPr>
          <w:rFonts w:ascii="Arial Narrow" w:hAnsi="Arial Narrow"/>
        </w:rPr>
        <w:t xml:space="preserve">put into the sector while very little working </w:t>
      </w:r>
      <w:r w:rsidR="005001B3" w:rsidRPr="00FA6236">
        <w:rPr>
          <w:rFonts w:ascii="Arial Narrow" w:hAnsi="Arial Narrow"/>
        </w:rPr>
        <w:t xml:space="preserve">proof </w:t>
      </w:r>
      <w:r w:rsidR="005001B3">
        <w:rPr>
          <w:rFonts w:ascii="Arial Narrow" w:hAnsi="Arial Narrow"/>
        </w:rPr>
        <w:t>that</w:t>
      </w:r>
      <w:r w:rsidR="00AE3BE8">
        <w:rPr>
          <w:rFonts w:ascii="Arial Narrow" w:hAnsi="Arial Narrow"/>
        </w:rPr>
        <w:t xml:space="preserve"> vertical farming can be </w:t>
      </w:r>
      <w:r w:rsidR="005001B3">
        <w:rPr>
          <w:rFonts w:ascii="Arial Narrow" w:hAnsi="Arial Narrow"/>
        </w:rPr>
        <w:t>profitable.</w:t>
      </w:r>
    </w:p>
    <w:p w14:paraId="7BDE54EB" w14:textId="77777777" w:rsidR="00AE3BE8" w:rsidRDefault="00AE3BE8" w:rsidP="00AE3BE8">
      <w:pPr>
        <w:pStyle w:val="NormalWeb"/>
        <w:spacing w:before="0" w:beforeAutospacing="0" w:after="0" w:afterAutospacing="0" w:line="300" w:lineRule="auto"/>
        <w:rPr>
          <w:rFonts w:ascii="Arial Narrow" w:hAnsi="Arial Narrow"/>
        </w:rPr>
      </w:pPr>
    </w:p>
    <w:p w14:paraId="2871511E" w14:textId="6DDAABEF" w:rsidR="00AE3BE8" w:rsidRPr="00FA6236" w:rsidRDefault="0063781A" w:rsidP="00AE3BE8">
      <w:pPr>
        <w:pStyle w:val="NormalWeb"/>
        <w:spacing w:before="0" w:beforeAutospacing="0" w:after="0" w:afterAutospacing="0" w:line="300" w:lineRule="auto"/>
        <w:rPr>
          <w:rFonts w:ascii="Arial Narrow" w:hAnsi="Arial Narrow"/>
        </w:rPr>
      </w:pPr>
      <w:r w:rsidRPr="00FA6236">
        <w:rPr>
          <w:rFonts w:ascii="Arial Narrow" w:hAnsi="Arial Narrow"/>
        </w:rPr>
        <w:t>The investment costs for a vertical farm are more or less starting at € 2000 per m</w:t>
      </w:r>
      <w:r w:rsidRPr="00AE3BE8">
        <w:rPr>
          <w:rFonts w:ascii="Arial Narrow" w:hAnsi="Arial Narrow"/>
          <w:vertAlign w:val="superscript"/>
        </w:rPr>
        <w:t>2</w:t>
      </w:r>
      <w:r w:rsidRPr="00FA6236">
        <w:rPr>
          <w:rFonts w:ascii="Arial Narrow" w:hAnsi="Arial Narrow"/>
        </w:rPr>
        <w:t xml:space="preserve"> in comparison to a greenhouse which is about € 200-500 per m</w:t>
      </w:r>
      <w:r w:rsidRPr="00AE3BE8">
        <w:rPr>
          <w:rFonts w:ascii="Arial Narrow" w:hAnsi="Arial Narrow"/>
          <w:vertAlign w:val="superscript"/>
        </w:rPr>
        <w:t>2</w:t>
      </w:r>
      <w:r w:rsidRPr="00FA6236">
        <w:rPr>
          <w:rFonts w:ascii="Arial Narrow" w:hAnsi="Arial Narrow"/>
        </w:rPr>
        <w:t>. There is a huge difference between investment costs which is a major disadvantage for farmers looking for funding. Efficient herb plant factories could possibly compete with a greenhouse at the same cost price. Unfortunately, there’s so little transparency in the industry that not much is known about it</w:t>
      </w:r>
      <w:r w:rsidR="005001B3" w:rsidRPr="00FA6236">
        <w:rPr>
          <w:rFonts w:ascii="Arial Narrow" w:hAnsi="Arial Narrow"/>
        </w:rPr>
        <w:t xml:space="preserve">. </w:t>
      </w:r>
      <w:r w:rsidR="00AE3BE8" w:rsidRPr="00AE3BE8">
        <w:rPr>
          <w:rStyle w:val="Strong"/>
          <w:rFonts w:ascii="Arial Narrow" w:hAnsi="Arial Narrow"/>
          <w:b w:val="0"/>
          <w:bCs w:val="0"/>
          <w:i/>
          <w:iCs/>
        </w:rPr>
        <w:t xml:space="preserve">The article </w:t>
      </w:r>
      <w:r w:rsidR="00AE3BE8">
        <w:rPr>
          <w:rStyle w:val="Strong"/>
          <w:rFonts w:ascii="Arial Narrow" w:hAnsi="Arial Narrow"/>
          <w:b w:val="0"/>
          <w:bCs w:val="0"/>
          <w:i/>
          <w:iCs/>
        </w:rPr>
        <w:t xml:space="preserve">also </w:t>
      </w:r>
      <w:r w:rsidR="00AE3BE8" w:rsidRPr="00AE3BE8">
        <w:rPr>
          <w:rStyle w:val="Strong"/>
          <w:rFonts w:ascii="Arial Narrow" w:hAnsi="Arial Narrow"/>
          <w:b w:val="0"/>
          <w:bCs w:val="0"/>
          <w:i/>
          <w:iCs/>
        </w:rPr>
        <w:t>discusses the pros and cons of an inner city location for a vertical farm</w:t>
      </w:r>
      <w:r w:rsidR="00AE3BE8">
        <w:rPr>
          <w:rStyle w:val="Strong"/>
          <w:rFonts w:ascii="Arial Narrow" w:hAnsi="Arial Narrow"/>
        </w:rPr>
        <w:t xml:space="preserve"> </w:t>
      </w:r>
    </w:p>
    <w:p w14:paraId="45B8CAEC" w14:textId="77777777" w:rsidR="00AE3BE8" w:rsidRDefault="00AE3BE8" w:rsidP="00C82FB4">
      <w:pPr>
        <w:pStyle w:val="NormalWeb"/>
        <w:spacing w:before="0" w:beforeAutospacing="0" w:after="0" w:afterAutospacing="0" w:line="300" w:lineRule="auto"/>
        <w:rPr>
          <w:rFonts w:ascii="Arial Narrow" w:hAnsi="Arial Narrow"/>
        </w:rPr>
      </w:pPr>
    </w:p>
    <w:p w14:paraId="6F5F0447" w14:textId="2E9A273A" w:rsidR="0063781A" w:rsidRPr="00FA6236" w:rsidRDefault="00AE3BE8" w:rsidP="00C82FB4">
      <w:pPr>
        <w:pStyle w:val="NormalWeb"/>
        <w:spacing w:before="0" w:beforeAutospacing="0" w:after="0" w:afterAutospacing="0" w:line="300" w:lineRule="auto"/>
        <w:rPr>
          <w:rFonts w:ascii="Arial Narrow" w:hAnsi="Arial Narrow"/>
        </w:rPr>
      </w:pPr>
      <w:r w:rsidRPr="00FA6236">
        <w:rPr>
          <w:rFonts w:ascii="Arial Narrow" w:hAnsi="Arial Narrow"/>
        </w:rPr>
        <w:t xml:space="preserve"> </w:t>
      </w:r>
      <w:r w:rsidR="0063781A" w:rsidRPr="00FA6236">
        <w:rPr>
          <w:rFonts w:ascii="Arial Narrow" w:hAnsi="Arial Narrow"/>
        </w:rPr>
        <w:t>“In the end</w:t>
      </w:r>
      <w:r>
        <w:rPr>
          <w:rFonts w:ascii="Arial Narrow" w:hAnsi="Arial Narrow"/>
        </w:rPr>
        <w:t xml:space="preserve"> the author of the art</w:t>
      </w:r>
      <w:r w:rsidR="00BC6D95">
        <w:rPr>
          <w:rFonts w:ascii="Arial Narrow" w:hAnsi="Arial Narrow"/>
        </w:rPr>
        <w:t>icle</w:t>
      </w:r>
      <w:r>
        <w:rPr>
          <w:rFonts w:ascii="Arial Narrow" w:hAnsi="Arial Narrow"/>
        </w:rPr>
        <w:t xml:space="preserve"> considers </w:t>
      </w:r>
      <w:r w:rsidR="0063781A" w:rsidRPr="00FA6236">
        <w:rPr>
          <w:rFonts w:ascii="Arial Narrow" w:hAnsi="Arial Narrow"/>
        </w:rPr>
        <w:t xml:space="preserve">that </w:t>
      </w:r>
      <w:r w:rsidR="005001B3">
        <w:rPr>
          <w:rFonts w:ascii="Arial Narrow" w:hAnsi="Arial Narrow"/>
        </w:rPr>
        <w:t xml:space="preserve">vertical </w:t>
      </w:r>
      <w:r w:rsidR="005001B3" w:rsidRPr="00FA6236">
        <w:rPr>
          <w:rFonts w:ascii="Arial Narrow" w:hAnsi="Arial Narrow"/>
        </w:rPr>
        <w:t>farming</w:t>
      </w:r>
      <w:r w:rsidR="0063781A" w:rsidRPr="00FA6236">
        <w:rPr>
          <w:rFonts w:ascii="Arial Narrow" w:hAnsi="Arial Narrow"/>
        </w:rPr>
        <w:t xml:space="preserve"> is most suitable for leafy greens, such as lettuce and herbs. Young plants and starting materials are also very suitable for this kind of growing environment. These greens are well suited for this type of cultivation, in terms of hygiene </w:t>
      </w:r>
      <w:r w:rsidR="0063781A" w:rsidRPr="00FA6236">
        <w:rPr>
          <w:rFonts w:ascii="Arial Narrow" w:hAnsi="Arial Narrow"/>
        </w:rPr>
        <w:lastRenderedPageBreak/>
        <w:t>requirements and product quality. The crops can easily be stacked in multiple layers. This results in a higher value per kilogram, which is great looking at the cost price of these farming techniques</w:t>
      </w:r>
      <w:r w:rsidR="005001B3" w:rsidRPr="00FA6236">
        <w:rPr>
          <w:rFonts w:ascii="Arial Narrow" w:hAnsi="Arial Narrow"/>
        </w:rPr>
        <w:t>”.</w:t>
      </w:r>
    </w:p>
    <w:p w14:paraId="17EEC6B1" w14:textId="59B3C0C6" w:rsidR="00553559" w:rsidRDefault="0063781A" w:rsidP="00EB6B2A">
      <w:pPr>
        <w:pStyle w:val="NormalWeb"/>
        <w:spacing w:before="0" w:beforeAutospacing="0" w:after="0" w:afterAutospacing="0" w:line="300" w:lineRule="auto"/>
        <w:rPr>
          <w:rFonts w:ascii="Arial Narrow" w:hAnsi="Arial Narrow" w:cs="Tahoma"/>
        </w:rPr>
      </w:pPr>
      <w:r w:rsidRPr="00FA6236">
        <w:rPr>
          <w:rFonts w:ascii="Arial Narrow" w:hAnsi="Arial Narrow"/>
        </w:rPr>
        <w:t>Large farms can process this type of production better than a small farm growing plants. These farms can pack and deliver the products immediately because only then it becomes logistically efficient. “For ‘fresh-cut companies’ it could be useful if they could grow some of their raw materials within their factory, such as expensive types of lettuce. In small businesses, I see more potential for local markets and the hospitality industry</w:t>
      </w:r>
      <w:proofErr w:type="gramStart"/>
      <w:r w:rsidRPr="00FA6236">
        <w:rPr>
          <w:rFonts w:ascii="Arial Narrow" w:hAnsi="Arial Narrow"/>
        </w:rPr>
        <w:t xml:space="preserve">. </w:t>
      </w:r>
      <w:r w:rsidR="00EB6B2A">
        <w:rPr>
          <w:rFonts w:ascii="Arial Narrow" w:hAnsi="Arial Narrow"/>
        </w:rPr>
        <w:t xml:space="preserve"> </w:t>
      </w:r>
      <w:proofErr w:type="gramEnd"/>
      <w:hyperlink r:id="rId48" w:history="1">
        <w:r w:rsidR="00553559" w:rsidRPr="00FA6236">
          <w:rPr>
            <w:rStyle w:val="Hyperlink"/>
            <w:rFonts w:ascii="Arial Narrow" w:hAnsi="Arial Narrow" w:cs="Tahoma"/>
          </w:rPr>
          <w:t>Full article available here</w:t>
        </w:r>
      </w:hyperlink>
      <w:r w:rsidR="00553559" w:rsidRPr="00FA6236">
        <w:rPr>
          <w:rFonts w:ascii="Arial Narrow" w:hAnsi="Arial Narrow" w:cs="Tahoma"/>
        </w:rPr>
        <w:t xml:space="preserve"> </w:t>
      </w:r>
    </w:p>
    <w:p w14:paraId="5FF74EAF" w14:textId="77777777" w:rsidR="00EB6B2A" w:rsidRPr="00EB6B2A" w:rsidRDefault="00EB6B2A" w:rsidP="00EB6B2A">
      <w:pPr>
        <w:pStyle w:val="NormalWeb"/>
        <w:spacing w:before="0" w:beforeAutospacing="0" w:after="0" w:afterAutospacing="0" w:line="300" w:lineRule="auto"/>
        <w:rPr>
          <w:rFonts w:ascii="Arial Narrow" w:hAnsi="Arial Narrow" w:cs="Tahoma"/>
          <w:color w:val="0000FF"/>
          <w:u w:val="single"/>
        </w:rPr>
      </w:pPr>
    </w:p>
    <w:p w14:paraId="3ECACAA4" w14:textId="65A73ADD" w:rsidR="004F1767" w:rsidRPr="00EB6B2A" w:rsidRDefault="00CF63F8" w:rsidP="00EB6B2A">
      <w:pPr>
        <w:shd w:val="clear" w:color="auto" w:fill="FFFFCC"/>
        <w:spacing w:after="0" w:line="300" w:lineRule="auto"/>
        <w:rPr>
          <w:rFonts w:ascii="Arial Narrow" w:hAnsi="Arial Narrow" w:cs="Tahoma"/>
          <w:b/>
          <w:sz w:val="24"/>
          <w:szCs w:val="24"/>
        </w:rPr>
      </w:pPr>
      <w:r w:rsidRPr="00FA6236">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24704" cy="655716"/>
                    </a:xfrm>
                    <a:prstGeom prst="rect">
                      <a:avLst/>
                    </a:prstGeom>
                  </pic:spPr>
                </pic:pic>
              </a:graphicData>
            </a:graphic>
          </wp:inline>
        </w:drawing>
      </w:r>
      <w:r w:rsidRPr="00FA6236">
        <w:rPr>
          <w:rFonts w:ascii="Arial Narrow" w:hAnsi="Arial Narrow" w:cs="Tahoma"/>
          <w:b/>
          <w:sz w:val="24"/>
          <w:szCs w:val="24"/>
        </w:rPr>
        <w:t xml:space="preserve">                                                                                                                      </w:t>
      </w:r>
    </w:p>
    <w:p w14:paraId="27D39C23" w14:textId="77777777" w:rsidR="0063781A" w:rsidRPr="00EB6B2A" w:rsidRDefault="0063781A" w:rsidP="00EB6B2A">
      <w:pPr>
        <w:pStyle w:val="ListParagraph"/>
        <w:numPr>
          <w:ilvl w:val="1"/>
          <w:numId w:val="2"/>
        </w:numPr>
        <w:spacing w:after="0" w:line="300" w:lineRule="auto"/>
        <w:ind w:hanging="792"/>
        <w:rPr>
          <w:rFonts w:ascii="Arial Narrow" w:hAnsi="Arial Narrow" w:cs="Tahoma"/>
          <w:b/>
          <w:bCs/>
          <w:sz w:val="24"/>
          <w:szCs w:val="24"/>
        </w:rPr>
      </w:pPr>
      <w:bookmarkStart w:id="12" w:name="_Hlk52180256"/>
      <w:r w:rsidRPr="00EB6B2A">
        <w:rPr>
          <w:rFonts w:ascii="Arial Narrow" w:hAnsi="Arial Narrow" w:cs="Tahoma"/>
          <w:b/>
          <w:bCs/>
          <w:sz w:val="24"/>
          <w:szCs w:val="24"/>
        </w:rPr>
        <w:t>Dole harnesses the sun to move closer to their carbon neutral promise</w:t>
      </w:r>
    </w:p>
    <w:bookmarkEnd w:id="12"/>
    <w:p w14:paraId="2E488A72" w14:textId="77777777" w:rsidR="00BC6D95" w:rsidRDefault="0063781A" w:rsidP="00BC6D95">
      <w:pPr>
        <w:pStyle w:val="NormalWeb"/>
        <w:spacing w:before="0" w:beforeAutospacing="0" w:after="0" w:afterAutospacing="0" w:line="300" w:lineRule="auto"/>
        <w:rPr>
          <w:rFonts w:ascii="Arial Narrow" w:hAnsi="Arial Narrow"/>
        </w:rPr>
      </w:pPr>
      <w:r w:rsidRPr="00FA6236">
        <w:rPr>
          <w:rFonts w:ascii="Arial Narrow" w:hAnsi="Arial Narrow"/>
        </w:rPr>
        <w:t>Dole Asia Holdings has made a significant step forward to achieving Net Zero Carbon with the signing of a contract with Symbior Solar to expand its renewable energy sourcing to its processing facilities in the Philippines.</w:t>
      </w:r>
      <w:r w:rsidR="00BC6D95">
        <w:rPr>
          <w:rFonts w:ascii="Arial Narrow" w:hAnsi="Arial Narrow"/>
        </w:rPr>
        <w:t xml:space="preserve"> </w:t>
      </w:r>
      <w:r w:rsidRPr="00FA6236">
        <w:rPr>
          <w:rFonts w:ascii="Arial Narrow" w:hAnsi="Arial Narrow"/>
        </w:rPr>
        <w:t xml:space="preserve">Symbior Solar is to install over 33,000 square meters of solar panels at Dole facilities in Thailand and the Philippines. </w:t>
      </w:r>
    </w:p>
    <w:p w14:paraId="6FC6E6BC" w14:textId="77777777" w:rsidR="00BC6D95" w:rsidRDefault="00BC6D95" w:rsidP="00BC6D95">
      <w:pPr>
        <w:pStyle w:val="NormalWeb"/>
        <w:spacing w:before="0" w:beforeAutospacing="0" w:after="0" w:afterAutospacing="0" w:line="300" w:lineRule="auto"/>
        <w:rPr>
          <w:rFonts w:ascii="Arial Narrow" w:hAnsi="Arial Narrow"/>
        </w:rPr>
      </w:pPr>
    </w:p>
    <w:p w14:paraId="403E0D8B" w14:textId="00211FF0" w:rsidR="004F1767" w:rsidRPr="00FA6236" w:rsidRDefault="00BC6D95" w:rsidP="00BC6D95">
      <w:pPr>
        <w:pStyle w:val="NormalWeb"/>
        <w:spacing w:before="0" w:beforeAutospacing="0" w:after="0" w:afterAutospacing="0" w:line="300" w:lineRule="auto"/>
        <w:rPr>
          <w:rFonts w:ascii="Arial Narrow" w:hAnsi="Arial Narrow" w:cs="Tahoma"/>
        </w:rPr>
      </w:pPr>
      <w:r>
        <w:rPr>
          <w:rFonts w:ascii="Arial Narrow" w:hAnsi="Arial Narrow"/>
        </w:rPr>
        <w:t>It</w:t>
      </w:r>
      <w:r w:rsidR="0063781A" w:rsidRPr="00FA6236">
        <w:rPr>
          <w:rFonts w:ascii="Arial Narrow" w:hAnsi="Arial Narrow"/>
        </w:rPr>
        <w:t xml:space="preserve"> is an important step towards Dole's commitment to achieve carbon neutrality in its operations by 2030, a key goal laid down in the Dole Promise made in June this year.</w:t>
      </w:r>
      <w:r>
        <w:rPr>
          <w:rFonts w:ascii="Arial Narrow" w:hAnsi="Arial Narrow"/>
        </w:rPr>
        <w:t xml:space="preserve"> Their</w:t>
      </w:r>
      <w:r w:rsidR="0063781A" w:rsidRPr="00FA6236">
        <w:rPr>
          <w:rFonts w:ascii="Arial Narrow" w:hAnsi="Arial Narrow"/>
        </w:rPr>
        <w:t xml:space="preserve"> climate Promise is to source 100% renewable energy for our processing facilities and to reduce our greenhouse gas emissions by 50% from 2019 levels. </w:t>
      </w:r>
      <w:hyperlink r:id="rId50" w:history="1">
        <w:r w:rsidR="004F1767" w:rsidRPr="00FA6236">
          <w:rPr>
            <w:rStyle w:val="Hyperlink"/>
            <w:rFonts w:ascii="Arial Narrow" w:hAnsi="Arial Narrow" w:cs="Tahoma"/>
          </w:rPr>
          <w:t>Full article available here</w:t>
        </w:r>
      </w:hyperlink>
      <w:r w:rsidR="004F1767" w:rsidRPr="00FA6236">
        <w:rPr>
          <w:rFonts w:ascii="Arial Narrow" w:hAnsi="Arial Narrow" w:cs="Tahoma"/>
        </w:rPr>
        <w:t xml:space="preserve"> </w:t>
      </w:r>
    </w:p>
    <w:p w14:paraId="63986891"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6CB3D8A6"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5EE923BC"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6A86AC9D" w14:textId="412598E5" w:rsidR="0063781A" w:rsidRPr="00EB6B2A" w:rsidRDefault="0063781A" w:rsidP="00EB6B2A">
      <w:pPr>
        <w:pStyle w:val="ListParagraph"/>
        <w:numPr>
          <w:ilvl w:val="1"/>
          <w:numId w:val="2"/>
        </w:numPr>
        <w:spacing w:after="0" w:line="300" w:lineRule="auto"/>
        <w:ind w:hanging="792"/>
        <w:rPr>
          <w:rFonts w:ascii="Arial Narrow" w:hAnsi="Arial Narrow" w:cs="Tahoma"/>
          <w:b/>
          <w:bCs/>
          <w:sz w:val="24"/>
          <w:szCs w:val="24"/>
        </w:rPr>
      </w:pPr>
      <w:bookmarkStart w:id="13" w:name="_Hlk52180268"/>
      <w:r w:rsidRPr="00EB6B2A">
        <w:rPr>
          <w:rFonts w:ascii="Arial Narrow" w:hAnsi="Arial Narrow" w:cs="Tahoma"/>
          <w:b/>
          <w:bCs/>
          <w:sz w:val="24"/>
          <w:szCs w:val="24"/>
        </w:rPr>
        <w:t xml:space="preserve">Rapid expansion of blueberry cultivation leads to </w:t>
      </w:r>
      <w:r w:rsidR="00BC6D95" w:rsidRPr="00EB6B2A">
        <w:rPr>
          <w:rFonts w:ascii="Arial Narrow" w:hAnsi="Arial Narrow" w:cs="Tahoma"/>
          <w:b/>
          <w:bCs/>
          <w:sz w:val="24"/>
          <w:szCs w:val="24"/>
        </w:rPr>
        <w:t xml:space="preserve">water use </w:t>
      </w:r>
      <w:r w:rsidRPr="00EB6B2A">
        <w:rPr>
          <w:rFonts w:ascii="Arial Narrow" w:hAnsi="Arial Narrow" w:cs="Tahoma"/>
          <w:b/>
          <w:bCs/>
          <w:sz w:val="24"/>
          <w:szCs w:val="24"/>
        </w:rPr>
        <w:t>compliance crackdown</w:t>
      </w:r>
    </w:p>
    <w:bookmarkEnd w:id="13"/>
    <w:p w14:paraId="459A29CD" w14:textId="499B7127" w:rsidR="0063781A" w:rsidRPr="00FA6236" w:rsidRDefault="0063781A" w:rsidP="00C82FB4">
      <w:pPr>
        <w:pStyle w:val="NormalWeb"/>
        <w:spacing w:before="0" w:beforeAutospacing="0" w:after="0" w:afterAutospacing="0" w:line="300" w:lineRule="auto"/>
        <w:rPr>
          <w:rFonts w:ascii="Arial Narrow" w:hAnsi="Arial Narrow"/>
        </w:rPr>
      </w:pPr>
      <w:r w:rsidRPr="00FA6236">
        <w:rPr>
          <w:rFonts w:ascii="Arial Narrow" w:hAnsi="Arial Narrow"/>
        </w:rPr>
        <w:t>The rapid growth of blueberry and other intensive farming in northern New South Wales has prompted a crackdown on illegal water use. It has also led to concerns about pollution in rivers and in the state's first marine conservation area.</w:t>
      </w:r>
      <w:r w:rsidR="00BC6D95">
        <w:rPr>
          <w:rFonts w:ascii="Arial Narrow" w:hAnsi="Arial Narrow"/>
        </w:rPr>
        <w:t xml:space="preserve"> </w:t>
      </w:r>
      <w:r w:rsidRPr="00FA6236">
        <w:rPr>
          <w:rFonts w:ascii="Arial Narrow" w:hAnsi="Arial Narrow"/>
        </w:rPr>
        <w:t>According to the Natural Resources Access Regulator, 28 of 31 inspected farms around the Coffs Harbour region were allegedly non-compliant with water laws.</w:t>
      </w:r>
    </w:p>
    <w:p w14:paraId="6969E0B0" w14:textId="6B50B783" w:rsidR="004F1767" w:rsidRPr="00BC6D95" w:rsidRDefault="0063781A" w:rsidP="00C82FB4">
      <w:pPr>
        <w:spacing w:after="0" w:line="300" w:lineRule="auto"/>
        <w:rPr>
          <w:rFonts w:ascii="Arial Narrow" w:hAnsi="Arial Narrow" w:cs="Tahoma"/>
          <w:color w:val="0000FF"/>
          <w:sz w:val="24"/>
          <w:szCs w:val="24"/>
          <w:u w:val="single"/>
        </w:rPr>
      </w:pPr>
      <w:hyperlink r:id="rId51" w:history="1">
        <w:r w:rsidR="004F1767" w:rsidRPr="00FA6236">
          <w:rPr>
            <w:rStyle w:val="Hyperlink"/>
            <w:rFonts w:ascii="Arial Narrow" w:hAnsi="Arial Narrow" w:cs="Tahoma"/>
            <w:sz w:val="24"/>
            <w:szCs w:val="24"/>
          </w:rPr>
          <w:t>Full article available here</w:t>
        </w:r>
      </w:hyperlink>
      <w:r w:rsidR="004F1767" w:rsidRPr="00FA6236">
        <w:rPr>
          <w:rFonts w:ascii="Arial Narrow" w:hAnsi="Arial Narrow" w:cs="Tahoma"/>
          <w:sz w:val="24"/>
          <w:szCs w:val="24"/>
        </w:rPr>
        <w:t xml:space="preserve"> </w:t>
      </w:r>
    </w:p>
    <w:p w14:paraId="1112C037"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0F17EEBD"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248E5136" w14:textId="77777777" w:rsidR="00BC6D95" w:rsidRDefault="00BC6D95" w:rsidP="00C82FB4">
      <w:pPr>
        <w:pStyle w:val="Heading1"/>
        <w:spacing w:before="0" w:beforeAutospacing="0" w:after="0" w:afterAutospacing="0" w:line="300" w:lineRule="auto"/>
        <w:rPr>
          <w:rFonts w:ascii="Arial Narrow" w:hAnsi="Arial Narrow"/>
          <w:sz w:val="24"/>
          <w:szCs w:val="24"/>
        </w:rPr>
      </w:pPr>
    </w:p>
    <w:p w14:paraId="620D1C50" w14:textId="242E7013" w:rsidR="00E34B75" w:rsidRPr="00EB6B2A" w:rsidRDefault="00E34B75" w:rsidP="00EB6B2A">
      <w:pPr>
        <w:pStyle w:val="ListParagraph"/>
        <w:numPr>
          <w:ilvl w:val="1"/>
          <w:numId w:val="2"/>
        </w:numPr>
        <w:spacing w:after="0" w:line="300" w:lineRule="auto"/>
        <w:ind w:hanging="792"/>
        <w:rPr>
          <w:rFonts w:ascii="Arial Narrow" w:hAnsi="Arial Narrow" w:cs="Tahoma"/>
          <w:b/>
          <w:bCs/>
          <w:sz w:val="24"/>
          <w:szCs w:val="24"/>
        </w:rPr>
      </w:pPr>
      <w:bookmarkStart w:id="14" w:name="_Hlk52180278"/>
      <w:r w:rsidRPr="00EB6B2A">
        <w:rPr>
          <w:rFonts w:ascii="Arial Narrow" w:hAnsi="Arial Narrow" w:cs="Tahoma"/>
          <w:b/>
          <w:bCs/>
          <w:sz w:val="24"/>
          <w:szCs w:val="24"/>
        </w:rPr>
        <w:t>Interest in sustainability increases among consumers during pandemic</w:t>
      </w:r>
    </w:p>
    <w:bookmarkEnd w:id="14"/>
    <w:p w14:paraId="2C040AB2" w14:textId="77777777" w:rsidR="00E34B75" w:rsidRPr="00FA6236" w:rsidRDefault="00E34B75" w:rsidP="00C82FB4">
      <w:pPr>
        <w:pStyle w:val="NormalWeb"/>
        <w:spacing w:before="0" w:beforeAutospacing="0" w:after="0" w:afterAutospacing="0" w:line="300" w:lineRule="auto"/>
        <w:rPr>
          <w:rFonts w:ascii="Arial Narrow" w:hAnsi="Arial Narrow"/>
        </w:rPr>
      </w:pPr>
      <w:r w:rsidRPr="00FA6236">
        <w:rPr>
          <w:rFonts w:ascii="Arial Narrow" w:hAnsi="Arial Narrow"/>
        </w:rPr>
        <w:t xml:space="preserve">Few industries have not experienced an impact from Covid19 in one way or another. For the horticultural industry, there's been a </w:t>
      </w:r>
      <w:hyperlink r:id="rId52" w:tgtFrame="_blank" w:history="1">
        <w:r w:rsidRPr="00FA6236">
          <w:rPr>
            <w:rStyle w:val="Hyperlink"/>
            <w:rFonts w:ascii="Arial Narrow" w:hAnsi="Arial Narrow"/>
          </w:rPr>
          <w:t>resurgence of the home gardener</w:t>
        </w:r>
      </w:hyperlink>
      <w:r w:rsidRPr="00FA6236">
        <w:rPr>
          <w:rFonts w:ascii="Arial Narrow" w:hAnsi="Arial Narrow"/>
        </w:rPr>
        <w:t xml:space="preserve"> and an interest in sustainability.</w:t>
      </w:r>
    </w:p>
    <w:p w14:paraId="551363DF" w14:textId="77777777" w:rsidR="00E34B75" w:rsidRPr="00FA6236" w:rsidRDefault="00E34B75" w:rsidP="00C82FB4">
      <w:pPr>
        <w:pStyle w:val="NormalWeb"/>
        <w:spacing w:before="0" w:beforeAutospacing="0" w:after="0" w:afterAutospacing="0" w:line="300" w:lineRule="auto"/>
        <w:rPr>
          <w:rFonts w:ascii="Arial Narrow" w:hAnsi="Arial Narrow"/>
        </w:rPr>
      </w:pPr>
      <w:r w:rsidRPr="00FA6236">
        <w:rPr>
          <w:rFonts w:ascii="Arial Narrow" w:hAnsi="Arial Narrow"/>
        </w:rPr>
        <w:t xml:space="preserve">Another surprising result of the pandemic is a somewhat drastic shift in consumers interest in sustainability, their attitude towards </w:t>
      </w:r>
      <w:hyperlink r:id="rId53" w:tgtFrame="_blank" w:history="1">
        <w:r w:rsidRPr="00FA6236">
          <w:rPr>
            <w:rStyle w:val="Hyperlink"/>
            <w:rFonts w:ascii="Arial Narrow" w:hAnsi="Arial Narrow"/>
          </w:rPr>
          <w:t>environmental practices</w:t>
        </w:r>
      </w:hyperlink>
      <w:r w:rsidRPr="00FA6236">
        <w:rPr>
          <w:rFonts w:ascii="Arial Narrow" w:hAnsi="Arial Narrow"/>
        </w:rPr>
        <w:t xml:space="preserve"> and the repercussions of what they do and how they live.</w:t>
      </w:r>
    </w:p>
    <w:p w14:paraId="4AED3FFA" w14:textId="77777777" w:rsidR="00BC6D95" w:rsidRDefault="00BC6D95" w:rsidP="00C82FB4">
      <w:pPr>
        <w:pStyle w:val="NormalWeb"/>
        <w:spacing w:before="0" w:beforeAutospacing="0" w:after="0" w:afterAutospacing="0" w:line="300" w:lineRule="auto"/>
        <w:rPr>
          <w:rFonts w:ascii="Arial Narrow" w:hAnsi="Arial Narrow"/>
        </w:rPr>
      </w:pPr>
    </w:p>
    <w:p w14:paraId="63EB5733" w14:textId="5A67607B" w:rsidR="00E34B75" w:rsidRPr="00FA6236" w:rsidRDefault="00E34B75" w:rsidP="00C82FB4">
      <w:pPr>
        <w:pStyle w:val="NormalWeb"/>
        <w:spacing w:before="0" w:beforeAutospacing="0" w:after="0" w:afterAutospacing="0" w:line="300" w:lineRule="auto"/>
        <w:rPr>
          <w:rFonts w:ascii="Arial Narrow" w:hAnsi="Arial Narrow"/>
        </w:rPr>
      </w:pPr>
      <w:r w:rsidRPr="00FA6236">
        <w:rPr>
          <w:rFonts w:ascii="Arial Narrow" w:hAnsi="Arial Narrow"/>
        </w:rPr>
        <w:lastRenderedPageBreak/>
        <w:t>In a </w:t>
      </w:r>
      <w:hyperlink r:id="rId54" w:tgtFrame="_blank" w:history="1">
        <w:r w:rsidRPr="00FA6236">
          <w:rPr>
            <w:rStyle w:val="Hyperlink"/>
            <w:rFonts w:ascii="Arial Narrow" w:hAnsi="Arial Narrow"/>
          </w:rPr>
          <w:t>recent survey</w:t>
        </w:r>
      </w:hyperlink>
      <w:r w:rsidRPr="00FA6236">
        <w:rPr>
          <w:rFonts w:ascii="Arial Narrow" w:hAnsi="Arial Narrow"/>
        </w:rPr>
        <w:t> conducted by </w:t>
      </w:r>
      <w:hyperlink r:id="rId55" w:tgtFrame="_blank" w:history="1">
        <w:r w:rsidRPr="00FA6236">
          <w:rPr>
            <w:rStyle w:val="Hyperlink"/>
            <w:rFonts w:ascii="Arial Narrow" w:hAnsi="Arial Narrow"/>
          </w:rPr>
          <w:t>Kearney Management Consultants</w:t>
        </w:r>
      </w:hyperlink>
      <w:r w:rsidRPr="00FA6236">
        <w:rPr>
          <w:rFonts w:ascii="Arial Narrow" w:hAnsi="Arial Narrow"/>
        </w:rPr>
        <w:t>, participants were asked about their interest in sustainability and environmental products, and whether their opinions had changed due to COVID-19. The survey revealed:</w:t>
      </w:r>
    </w:p>
    <w:p w14:paraId="567D1CAA" w14:textId="77777777" w:rsidR="00E34B75" w:rsidRPr="00FA6236" w:rsidRDefault="00E34B75" w:rsidP="00C82FB4">
      <w:pPr>
        <w:numPr>
          <w:ilvl w:val="0"/>
          <w:numId w:val="23"/>
        </w:numPr>
        <w:spacing w:after="0" w:line="300" w:lineRule="auto"/>
        <w:rPr>
          <w:rFonts w:ascii="Arial Narrow" w:hAnsi="Arial Narrow"/>
          <w:sz w:val="24"/>
          <w:szCs w:val="24"/>
        </w:rPr>
      </w:pPr>
      <w:r w:rsidRPr="00FA6236">
        <w:rPr>
          <w:rFonts w:ascii="Arial Narrow" w:hAnsi="Arial Narrow"/>
          <w:sz w:val="24"/>
          <w:szCs w:val="24"/>
        </w:rPr>
        <w:t>48% said the pandemic had made them more concerned about the environment</w:t>
      </w:r>
    </w:p>
    <w:p w14:paraId="18C17722" w14:textId="77777777" w:rsidR="00E34B75" w:rsidRPr="00FA6236" w:rsidRDefault="00E34B75" w:rsidP="00C82FB4">
      <w:pPr>
        <w:numPr>
          <w:ilvl w:val="0"/>
          <w:numId w:val="23"/>
        </w:numPr>
        <w:spacing w:after="0" w:line="300" w:lineRule="auto"/>
        <w:rPr>
          <w:rFonts w:ascii="Arial Narrow" w:hAnsi="Arial Narrow"/>
          <w:sz w:val="24"/>
          <w:szCs w:val="24"/>
        </w:rPr>
      </w:pPr>
      <w:r w:rsidRPr="00FA6236">
        <w:rPr>
          <w:rFonts w:ascii="Arial Narrow" w:hAnsi="Arial Narrow"/>
          <w:sz w:val="24"/>
          <w:szCs w:val="24"/>
        </w:rPr>
        <w:t>55% said that as a result of their COVID-19 experiences they were “more likely to purchase environmentally friendly products”</w:t>
      </w:r>
    </w:p>
    <w:p w14:paraId="510410DE" w14:textId="77777777" w:rsidR="00E34B75" w:rsidRPr="00FA6236" w:rsidRDefault="00E34B75" w:rsidP="00C82FB4">
      <w:pPr>
        <w:numPr>
          <w:ilvl w:val="0"/>
          <w:numId w:val="23"/>
        </w:numPr>
        <w:spacing w:after="0" w:line="300" w:lineRule="auto"/>
        <w:rPr>
          <w:rFonts w:ascii="Arial Narrow" w:hAnsi="Arial Narrow"/>
          <w:sz w:val="24"/>
          <w:szCs w:val="24"/>
        </w:rPr>
      </w:pPr>
      <w:r w:rsidRPr="00FA6236">
        <w:rPr>
          <w:rFonts w:ascii="Arial Narrow" w:hAnsi="Arial Narrow"/>
          <w:sz w:val="24"/>
          <w:szCs w:val="24"/>
        </w:rPr>
        <w:t>And a whopping 78% of consumers now believe that companies could be doing more to help them make decisions that improve environmental outcomes.</w:t>
      </w:r>
    </w:p>
    <w:p w14:paraId="5D048F10" w14:textId="1D78C04C" w:rsidR="004F1767" w:rsidRPr="00FA6236" w:rsidRDefault="001B2B34" w:rsidP="00C82FB4">
      <w:pPr>
        <w:spacing w:after="0" w:line="300" w:lineRule="auto"/>
        <w:rPr>
          <w:rFonts w:ascii="Arial Narrow" w:hAnsi="Arial Narrow" w:cs="Tahoma"/>
          <w:sz w:val="24"/>
          <w:szCs w:val="24"/>
        </w:rPr>
      </w:pPr>
      <w:hyperlink r:id="rId56" w:history="1">
        <w:r w:rsidR="004F1767" w:rsidRPr="00FA6236">
          <w:rPr>
            <w:rStyle w:val="Hyperlink"/>
            <w:rFonts w:ascii="Arial Narrow" w:hAnsi="Arial Narrow" w:cs="Tahoma"/>
            <w:sz w:val="24"/>
            <w:szCs w:val="24"/>
          </w:rPr>
          <w:t>Full article available here</w:t>
        </w:r>
      </w:hyperlink>
      <w:r w:rsidR="004F1767" w:rsidRPr="00FA6236">
        <w:rPr>
          <w:rFonts w:ascii="Arial Narrow" w:hAnsi="Arial Narrow" w:cs="Tahoma"/>
          <w:sz w:val="24"/>
          <w:szCs w:val="24"/>
        </w:rPr>
        <w:t xml:space="preserve"> </w:t>
      </w:r>
    </w:p>
    <w:p w14:paraId="667D3677" w14:textId="77777777" w:rsidR="004F1767" w:rsidRPr="00FA6236" w:rsidRDefault="004F1767" w:rsidP="00C82FB4">
      <w:pPr>
        <w:spacing w:after="0" w:line="300" w:lineRule="auto"/>
        <w:rPr>
          <w:rFonts w:ascii="Arial Narrow" w:hAnsi="Arial Narrow" w:cs="Tahoma"/>
          <w:b/>
          <w:sz w:val="24"/>
          <w:szCs w:val="24"/>
        </w:rPr>
      </w:pPr>
    </w:p>
    <w:p w14:paraId="6C9F4F64" w14:textId="28A2EA93" w:rsidR="004F1767" w:rsidRPr="00FA6236" w:rsidRDefault="004F1767" w:rsidP="00C82FB4">
      <w:pPr>
        <w:pStyle w:val="NormalWeb"/>
        <w:shd w:val="clear" w:color="auto" w:fill="DAEEF3" w:themeFill="accent5" w:themeFillTint="33"/>
        <w:spacing w:before="0" w:beforeAutospacing="0" w:after="0" w:afterAutospacing="0" w:line="300" w:lineRule="auto"/>
        <w:rPr>
          <w:rFonts w:ascii="Arial Narrow" w:hAnsi="Arial Narrow"/>
          <w:noProof/>
        </w:rPr>
      </w:pPr>
      <w:r w:rsidRPr="00FA6236">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FA6236">
        <w:rPr>
          <w:rFonts w:ascii="Arial Narrow" w:hAnsi="Arial Narrow"/>
          <w:noProof/>
        </w:rPr>
        <w:t xml:space="preserve">                    </w:t>
      </w:r>
      <w:r w:rsidRPr="00FA6236">
        <w:rPr>
          <w:rFonts w:ascii="Arial Narrow" w:hAnsi="Arial Narrow"/>
          <w:noProof/>
        </w:rPr>
        <w:t xml:space="preserve">                    </w:t>
      </w:r>
      <w:r w:rsidR="00CB62AB" w:rsidRPr="00FA6236">
        <w:rPr>
          <w:rFonts w:ascii="Arial Narrow" w:hAnsi="Arial Narrow"/>
          <w:noProof/>
        </w:rPr>
        <w:t xml:space="preserve">                       </w:t>
      </w:r>
      <w:r w:rsidRPr="00FA6236">
        <w:rPr>
          <w:rFonts w:ascii="Arial Narrow" w:hAnsi="Arial Narrow"/>
          <w:noProof/>
        </w:rPr>
        <w:t xml:space="preserve">  </w:t>
      </w:r>
      <w:r w:rsidRPr="00FA6236">
        <w:rPr>
          <w:rFonts w:ascii="Arial Narrow" w:hAnsi="Arial Narrow"/>
          <w:b/>
          <w:noProof/>
        </w:rPr>
        <w:t xml:space="preserve"> </w:t>
      </w:r>
      <w:r w:rsidR="002636D2" w:rsidRPr="00FA6236">
        <w:rPr>
          <w:rFonts w:ascii="Arial Narrow" w:hAnsi="Arial Narrow"/>
          <w:b/>
          <w:noProof/>
        </w:rPr>
        <w:t xml:space="preserve">                                                     </w:t>
      </w:r>
      <w:r w:rsidRPr="00FA6236">
        <w:rPr>
          <w:rFonts w:ascii="Arial Narrow" w:hAnsi="Arial Narrow" w:cs="Tahoma"/>
          <w:b/>
        </w:rPr>
        <w:t xml:space="preserve">Health  </w:t>
      </w:r>
      <w:r w:rsidRPr="00FA6236">
        <w:rPr>
          <w:rFonts w:ascii="Arial Narrow" w:hAnsi="Arial Narrow" w:cs="Arial"/>
          <w:b/>
        </w:rPr>
        <w:t xml:space="preserve"> </w:t>
      </w:r>
    </w:p>
    <w:p w14:paraId="672F5A03" w14:textId="77777777" w:rsidR="00FA2A7C" w:rsidRPr="00EB6B2A" w:rsidRDefault="00FA2A7C" w:rsidP="00EB6B2A">
      <w:pPr>
        <w:pStyle w:val="ListParagraph"/>
        <w:numPr>
          <w:ilvl w:val="1"/>
          <w:numId w:val="2"/>
        </w:numPr>
        <w:spacing w:after="0" w:line="300" w:lineRule="auto"/>
        <w:ind w:hanging="792"/>
        <w:rPr>
          <w:rFonts w:ascii="Arial Narrow" w:hAnsi="Arial Narrow" w:cs="Tahoma"/>
          <w:b/>
          <w:bCs/>
          <w:sz w:val="24"/>
          <w:szCs w:val="24"/>
        </w:rPr>
      </w:pPr>
      <w:bookmarkStart w:id="15" w:name="_Hlk52180288"/>
      <w:r w:rsidRPr="00EB6B2A">
        <w:rPr>
          <w:rFonts w:ascii="Arial Narrow" w:hAnsi="Arial Narrow" w:cs="Tahoma"/>
          <w:b/>
          <w:bCs/>
          <w:sz w:val="24"/>
          <w:szCs w:val="24"/>
        </w:rPr>
        <w:t>Antioxidant found in apples and grape seeds to increase hair growth</w:t>
      </w:r>
    </w:p>
    <w:bookmarkEnd w:id="15"/>
    <w:p w14:paraId="7DEC87A4" w14:textId="0ACE6D11" w:rsidR="00FA2A7C" w:rsidRPr="00FA6236" w:rsidRDefault="00FA2A7C" w:rsidP="00BC6D95">
      <w:pPr>
        <w:pStyle w:val="NormalWeb"/>
        <w:spacing w:before="0" w:beforeAutospacing="0" w:after="0" w:afterAutospacing="0" w:line="300" w:lineRule="auto"/>
        <w:rPr>
          <w:rFonts w:ascii="Arial Narrow" w:hAnsi="Arial Narrow" w:cs="Tahoma"/>
        </w:rPr>
      </w:pPr>
      <w:r w:rsidRPr="00FA6236">
        <w:rPr>
          <w:rFonts w:ascii="Arial Narrow" w:hAnsi="Arial Narrow"/>
        </w:rPr>
        <w:t>Procyanidin is a type of flavonoid antioxidant that is said to have powerful therapeutic effects on hair follicles. These polyphenol compounds which are commonly found in apples, barley and grape seeds have been suggested to produce hair growth and possess stimulating effects by promoting hair epithelial cell growth.</w:t>
      </w:r>
      <w:r w:rsidR="00864153">
        <w:rPr>
          <w:rFonts w:ascii="Arial Narrow" w:hAnsi="Arial Narrow"/>
        </w:rPr>
        <w:t xml:space="preserve"> </w:t>
      </w:r>
      <w:hyperlink r:id="rId58" w:history="1">
        <w:r w:rsidR="00CB62AB" w:rsidRPr="00FA6236">
          <w:rPr>
            <w:rStyle w:val="Hyperlink"/>
            <w:rFonts w:ascii="Arial Narrow" w:hAnsi="Arial Narrow" w:cs="Tahoma"/>
          </w:rPr>
          <w:t>Full article available here</w:t>
        </w:r>
      </w:hyperlink>
    </w:p>
    <w:p w14:paraId="790A4DB7" w14:textId="77777777" w:rsidR="00864153" w:rsidRDefault="00864153" w:rsidP="00C82FB4">
      <w:pPr>
        <w:spacing w:after="0" w:line="300" w:lineRule="auto"/>
        <w:rPr>
          <w:rFonts w:ascii="Arial Narrow" w:hAnsi="Arial Narrow" w:cs="Tahoma"/>
          <w:b/>
          <w:sz w:val="24"/>
          <w:szCs w:val="24"/>
        </w:rPr>
      </w:pPr>
    </w:p>
    <w:bookmarkEnd w:id="10"/>
    <w:p w14:paraId="46691813" w14:textId="6A5C7BE7" w:rsidR="0064093A" w:rsidRPr="00FA6236" w:rsidRDefault="0064093A" w:rsidP="00C82FB4">
      <w:pPr>
        <w:spacing w:after="0" w:line="300" w:lineRule="auto"/>
        <w:rPr>
          <w:rFonts w:ascii="Arial Narrow" w:hAnsi="Arial Narrow" w:cs="Tahoma"/>
          <w:sz w:val="24"/>
          <w:szCs w:val="24"/>
        </w:rPr>
      </w:pPr>
      <w:r w:rsidRPr="00FA6236">
        <w:rPr>
          <w:rFonts w:ascii="Arial Narrow" w:hAnsi="Arial Narrow" w:cs="Tahoma"/>
          <w:b/>
          <w:sz w:val="24"/>
          <w:szCs w:val="24"/>
        </w:rPr>
        <w:t>Subscribe/ Unsubscribe</w:t>
      </w:r>
      <w:r w:rsidRPr="00FA6236">
        <w:rPr>
          <w:rFonts w:ascii="Arial Narrow" w:hAnsi="Arial Narrow" w:cs="Tahoma"/>
          <w:sz w:val="24"/>
          <w:szCs w:val="24"/>
        </w:rPr>
        <w:t xml:space="preserve"> If you no longer wish to receive this email please send a note to </w:t>
      </w:r>
      <w:hyperlink r:id="rId59" w:history="1">
        <w:r w:rsidRPr="00FA6236">
          <w:rPr>
            <w:rStyle w:val="Hyperlink"/>
            <w:rFonts w:ascii="Arial Narrow" w:hAnsi="Arial Narrow" w:cs="Tahoma"/>
            <w:sz w:val="24"/>
            <w:szCs w:val="24"/>
          </w:rPr>
          <w:t>info@pmac.co.nz</w:t>
        </w:r>
      </w:hyperlink>
      <w:r w:rsidRPr="00FA6236">
        <w:rPr>
          <w:rFonts w:ascii="Arial Narrow" w:hAnsi="Arial Narrow" w:cs="Tahoma"/>
          <w:sz w:val="24"/>
          <w:szCs w:val="24"/>
        </w:rPr>
        <w:t xml:space="preserve">  asking to be added/ removed and providing the nominated email address </w:t>
      </w:r>
    </w:p>
    <w:p w14:paraId="48CD7AC7" w14:textId="77777777" w:rsidR="0064093A" w:rsidRPr="00FA6236" w:rsidRDefault="0064093A" w:rsidP="00C82FB4">
      <w:pPr>
        <w:spacing w:after="0" w:line="300" w:lineRule="auto"/>
        <w:rPr>
          <w:rFonts w:ascii="Arial Narrow" w:hAnsi="Arial Narrow" w:cs="Tahoma"/>
          <w:sz w:val="24"/>
          <w:szCs w:val="24"/>
        </w:rPr>
      </w:pPr>
    </w:p>
    <w:p w14:paraId="0DEBF106" w14:textId="77777777" w:rsidR="0064093A" w:rsidRPr="00FA6236" w:rsidRDefault="0064093A" w:rsidP="00C82FB4">
      <w:pPr>
        <w:spacing w:after="0" w:line="300" w:lineRule="auto"/>
        <w:rPr>
          <w:rFonts w:ascii="Arial Narrow" w:hAnsi="Arial Narrow" w:cs="Tahoma"/>
          <w:sz w:val="24"/>
          <w:szCs w:val="24"/>
        </w:rPr>
      </w:pPr>
      <w:r w:rsidRPr="00FA6236">
        <w:rPr>
          <w:rFonts w:ascii="Arial Narrow" w:hAnsi="Arial Narrow" w:cs="Tahoma"/>
          <w:b/>
          <w:sz w:val="24"/>
          <w:szCs w:val="24"/>
        </w:rPr>
        <w:t xml:space="preserve">Disclaimer </w:t>
      </w:r>
      <w:r w:rsidRPr="00FA6236">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FA6236" w:rsidRDefault="0064093A" w:rsidP="00C82FB4">
      <w:pPr>
        <w:spacing w:after="0" w:line="300" w:lineRule="auto"/>
        <w:rPr>
          <w:rFonts w:ascii="Arial Narrow" w:hAnsi="Arial Narrow" w:cs="Tahoma"/>
          <w:sz w:val="24"/>
          <w:szCs w:val="24"/>
        </w:rPr>
      </w:pPr>
    </w:p>
    <w:p w14:paraId="61F9CCB4" w14:textId="77777777" w:rsidR="00CB62AB" w:rsidRPr="00FA6236" w:rsidRDefault="00CB62AB" w:rsidP="00C82FB4">
      <w:pPr>
        <w:spacing w:after="0" w:line="300" w:lineRule="auto"/>
        <w:rPr>
          <w:rFonts w:ascii="Arial Narrow" w:hAnsi="Arial Narrow" w:cs="Tahoma"/>
          <w:b/>
          <w:sz w:val="24"/>
          <w:szCs w:val="24"/>
        </w:rPr>
      </w:pPr>
    </w:p>
    <w:sectPr w:rsidR="00CB62AB" w:rsidRPr="00FA6236">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3BCAE1" w14:textId="77777777" w:rsidR="008C5707" w:rsidRDefault="008C5707" w:rsidP="004B2BBB">
      <w:pPr>
        <w:spacing w:after="0" w:line="240" w:lineRule="auto"/>
      </w:pPr>
      <w:r>
        <w:separator/>
      </w:r>
    </w:p>
  </w:endnote>
  <w:endnote w:type="continuationSeparator" w:id="0">
    <w:p w14:paraId="1ABD406C" w14:textId="77777777" w:rsidR="008C5707" w:rsidRDefault="008C5707"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1B2B34" w:rsidRPr="004B2BBB" w:rsidRDefault="001B2B34">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1B2B34" w:rsidRPr="004B2BBB" w:rsidRDefault="001B2B34">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767A6" w14:textId="77777777" w:rsidR="008C5707" w:rsidRDefault="008C5707" w:rsidP="004B2BBB">
      <w:pPr>
        <w:spacing w:after="0" w:line="240" w:lineRule="auto"/>
      </w:pPr>
      <w:r>
        <w:separator/>
      </w:r>
    </w:p>
  </w:footnote>
  <w:footnote w:type="continuationSeparator" w:id="0">
    <w:p w14:paraId="6D8DE2FE" w14:textId="77777777" w:rsidR="008C5707" w:rsidRDefault="008C5707"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0C16"/>
    <w:multiLevelType w:val="multilevel"/>
    <w:tmpl w:val="B7246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4C2CB3"/>
    <w:multiLevelType w:val="multilevel"/>
    <w:tmpl w:val="F5D4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96C95"/>
    <w:multiLevelType w:val="hybridMultilevel"/>
    <w:tmpl w:val="AE0806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13276FD"/>
    <w:multiLevelType w:val="multilevel"/>
    <w:tmpl w:val="389A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361651"/>
    <w:multiLevelType w:val="multilevel"/>
    <w:tmpl w:val="9FFA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F711F"/>
    <w:multiLevelType w:val="multilevel"/>
    <w:tmpl w:val="E698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23A1A"/>
    <w:multiLevelType w:val="multilevel"/>
    <w:tmpl w:val="6928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F12BC1"/>
    <w:multiLevelType w:val="multilevel"/>
    <w:tmpl w:val="9516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60915"/>
    <w:multiLevelType w:val="multilevel"/>
    <w:tmpl w:val="11C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E77802"/>
    <w:multiLevelType w:val="hybridMultilevel"/>
    <w:tmpl w:val="875653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E9477C5"/>
    <w:multiLevelType w:val="multilevel"/>
    <w:tmpl w:val="3B8A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C247CA"/>
    <w:multiLevelType w:val="multilevel"/>
    <w:tmpl w:val="B1E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A33863"/>
    <w:multiLevelType w:val="multilevel"/>
    <w:tmpl w:val="EA0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D3ADF"/>
    <w:multiLevelType w:val="multilevel"/>
    <w:tmpl w:val="8248A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38045A"/>
    <w:multiLevelType w:val="multilevel"/>
    <w:tmpl w:val="49A4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B5FB9"/>
    <w:multiLevelType w:val="multilevel"/>
    <w:tmpl w:val="18E8DE7C"/>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BF453F"/>
    <w:multiLevelType w:val="multilevel"/>
    <w:tmpl w:val="ACD6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5C4BD3"/>
    <w:multiLevelType w:val="multilevel"/>
    <w:tmpl w:val="4A1E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8117F"/>
    <w:multiLevelType w:val="multilevel"/>
    <w:tmpl w:val="BEB6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061F8E"/>
    <w:multiLevelType w:val="multilevel"/>
    <w:tmpl w:val="68AA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F2BAD"/>
    <w:multiLevelType w:val="multilevel"/>
    <w:tmpl w:val="764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6C5D39"/>
    <w:multiLevelType w:val="multilevel"/>
    <w:tmpl w:val="6190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EB1599"/>
    <w:multiLevelType w:val="hybridMultilevel"/>
    <w:tmpl w:val="7C2AF59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5FDE0797"/>
    <w:multiLevelType w:val="multilevel"/>
    <w:tmpl w:val="B194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313A9"/>
    <w:multiLevelType w:val="multilevel"/>
    <w:tmpl w:val="C582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C3583"/>
    <w:multiLevelType w:val="multilevel"/>
    <w:tmpl w:val="299C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2633B6"/>
    <w:multiLevelType w:val="multilevel"/>
    <w:tmpl w:val="0580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37F56"/>
    <w:multiLevelType w:val="multilevel"/>
    <w:tmpl w:val="BC06D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86543F"/>
    <w:multiLevelType w:val="multilevel"/>
    <w:tmpl w:val="9CB4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0023A7"/>
    <w:multiLevelType w:val="multilevel"/>
    <w:tmpl w:val="107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C02EA5"/>
    <w:multiLevelType w:val="multilevel"/>
    <w:tmpl w:val="4962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E60337"/>
    <w:multiLevelType w:val="multilevel"/>
    <w:tmpl w:val="E9DC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53B84"/>
    <w:multiLevelType w:val="multilevel"/>
    <w:tmpl w:val="E76E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022C3B"/>
    <w:multiLevelType w:val="multilevel"/>
    <w:tmpl w:val="28E4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5F5C1B"/>
    <w:multiLevelType w:val="multilevel"/>
    <w:tmpl w:val="74BC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510C3"/>
    <w:multiLevelType w:val="multilevel"/>
    <w:tmpl w:val="94A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
  </w:num>
  <w:num w:numId="3">
    <w:abstractNumId w:val="10"/>
  </w:num>
  <w:num w:numId="4">
    <w:abstractNumId w:val="16"/>
  </w:num>
  <w:num w:numId="5">
    <w:abstractNumId w:val="24"/>
  </w:num>
  <w:num w:numId="6">
    <w:abstractNumId w:val="37"/>
  </w:num>
  <w:num w:numId="7">
    <w:abstractNumId w:val="8"/>
  </w:num>
  <w:num w:numId="8">
    <w:abstractNumId w:val="15"/>
  </w:num>
  <w:num w:numId="9">
    <w:abstractNumId w:val="21"/>
  </w:num>
  <w:num w:numId="10">
    <w:abstractNumId w:val="20"/>
  </w:num>
  <w:num w:numId="11">
    <w:abstractNumId w:val="9"/>
  </w:num>
  <w:num w:numId="12">
    <w:abstractNumId w:val="5"/>
  </w:num>
  <w:num w:numId="13">
    <w:abstractNumId w:val="3"/>
  </w:num>
  <w:num w:numId="14">
    <w:abstractNumId w:val="11"/>
  </w:num>
  <w:num w:numId="15">
    <w:abstractNumId w:val="34"/>
  </w:num>
  <w:num w:numId="16">
    <w:abstractNumId w:val="26"/>
  </w:num>
  <w:num w:numId="17">
    <w:abstractNumId w:val="19"/>
  </w:num>
  <w:num w:numId="18">
    <w:abstractNumId w:val="12"/>
  </w:num>
  <w:num w:numId="19">
    <w:abstractNumId w:val="7"/>
  </w:num>
  <w:num w:numId="20">
    <w:abstractNumId w:val="25"/>
  </w:num>
  <w:num w:numId="21">
    <w:abstractNumId w:val="36"/>
  </w:num>
  <w:num w:numId="22">
    <w:abstractNumId w:val="18"/>
  </w:num>
  <w:num w:numId="23">
    <w:abstractNumId w:val="22"/>
  </w:num>
  <w:num w:numId="24">
    <w:abstractNumId w:val="6"/>
  </w:num>
  <w:num w:numId="25">
    <w:abstractNumId w:val="28"/>
  </w:num>
  <w:num w:numId="26">
    <w:abstractNumId w:val="27"/>
  </w:num>
  <w:num w:numId="27">
    <w:abstractNumId w:val="13"/>
  </w:num>
  <w:num w:numId="28">
    <w:abstractNumId w:val="35"/>
  </w:num>
  <w:num w:numId="29">
    <w:abstractNumId w:val="14"/>
  </w:num>
  <w:num w:numId="30">
    <w:abstractNumId w:val="17"/>
  </w:num>
  <w:num w:numId="31">
    <w:abstractNumId w:val="30"/>
  </w:num>
  <w:num w:numId="32">
    <w:abstractNumId w:val="31"/>
  </w:num>
  <w:num w:numId="33">
    <w:abstractNumId w:val="33"/>
  </w:num>
  <w:num w:numId="34">
    <w:abstractNumId w:val="32"/>
  </w:num>
  <w:num w:numId="35">
    <w:abstractNumId w:val="0"/>
  </w:num>
  <w:num w:numId="36">
    <w:abstractNumId w:val="2"/>
  </w:num>
  <w:num w:numId="37">
    <w:abstractNumId w:val="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53F26"/>
    <w:rsid w:val="0009170E"/>
    <w:rsid w:val="00095061"/>
    <w:rsid w:val="000A4E40"/>
    <w:rsid w:val="000B600F"/>
    <w:rsid w:val="000E77F3"/>
    <w:rsid w:val="00140F66"/>
    <w:rsid w:val="00156FED"/>
    <w:rsid w:val="0017496D"/>
    <w:rsid w:val="00185070"/>
    <w:rsid w:val="001B2B34"/>
    <w:rsid w:val="001C396F"/>
    <w:rsid w:val="001D6B75"/>
    <w:rsid w:val="00213A8B"/>
    <w:rsid w:val="00244FDE"/>
    <w:rsid w:val="00245572"/>
    <w:rsid w:val="002636D2"/>
    <w:rsid w:val="0028557C"/>
    <w:rsid w:val="00293559"/>
    <w:rsid w:val="002C000B"/>
    <w:rsid w:val="002D7F89"/>
    <w:rsid w:val="002F16C3"/>
    <w:rsid w:val="002F3AC1"/>
    <w:rsid w:val="00300E4D"/>
    <w:rsid w:val="003361C3"/>
    <w:rsid w:val="00383B76"/>
    <w:rsid w:val="003F5C9F"/>
    <w:rsid w:val="00405ABD"/>
    <w:rsid w:val="00435FC9"/>
    <w:rsid w:val="0048251E"/>
    <w:rsid w:val="00495649"/>
    <w:rsid w:val="004B2BBB"/>
    <w:rsid w:val="004C5F22"/>
    <w:rsid w:val="004D238B"/>
    <w:rsid w:val="004E43F8"/>
    <w:rsid w:val="004F1767"/>
    <w:rsid w:val="005001B3"/>
    <w:rsid w:val="005070C8"/>
    <w:rsid w:val="005224B3"/>
    <w:rsid w:val="00544298"/>
    <w:rsid w:val="00553559"/>
    <w:rsid w:val="005939BD"/>
    <w:rsid w:val="005B0470"/>
    <w:rsid w:val="005B0CAE"/>
    <w:rsid w:val="005F4ABC"/>
    <w:rsid w:val="00612CE5"/>
    <w:rsid w:val="0063781A"/>
    <w:rsid w:val="0064093A"/>
    <w:rsid w:val="0067389E"/>
    <w:rsid w:val="006C04B7"/>
    <w:rsid w:val="006D745D"/>
    <w:rsid w:val="007065BC"/>
    <w:rsid w:val="00715297"/>
    <w:rsid w:val="00715555"/>
    <w:rsid w:val="007157C3"/>
    <w:rsid w:val="00763CDF"/>
    <w:rsid w:val="00785F48"/>
    <w:rsid w:val="007A5E3E"/>
    <w:rsid w:val="007B4AFE"/>
    <w:rsid w:val="007F46DE"/>
    <w:rsid w:val="00800073"/>
    <w:rsid w:val="00847701"/>
    <w:rsid w:val="00864153"/>
    <w:rsid w:val="00873C09"/>
    <w:rsid w:val="008A46FD"/>
    <w:rsid w:val="008B31E7"/>
    <w:rsid w:val="008C5707"/>
    <w:rsid w:val="008D389A"/>
    <w:rsid w:val="008D3AF6"/>
    <w:rsid w:val="008F2DDA"/>
    <w:rsid w:val="00910114"/>
    <w:rsid w:val="009157AB"/>
    <w:rsid w:val="00924665"/>
    <w:rsid w:val="00940584"/>
    <w:rsid w:val="00A37805"/>
    <w:rsid w:val="00AC0C37"/>
    <w:rsid w:val="00AE3BE8"/>
    <w:rsid w:val="00B62066"/>
    <w:rsid w:val="00B757D3"/>
    <w:rsid w:val="00B76FD7"/>
    <w:rsid w:val="00B936DE"/>
    <w:rsid w:val="00BB57B1"/>
    <w:rsid w:val="00BC6D95"/>
    <w:rsid w:val="00BD0BAA"/>
    <w:rsid w:val="00C36204"/>
    <w:rsid w:val="00C40D59"/>
    <w:rsid w:val="00C446E0"/>
    <w:rsid w:val="00C64389"/>
    <w:rsid w:val="00C66FDD"/>
    <w:rsid w:val="00C746ED"/>
    <w:rsid w:val="00C82FB4"/>
    <w:rsid w:val="00C87CD4"/>
    <w:rsid w:val="00C905BE"/>
    <w:rsid w:val="00C919D4"/>
    <w:rsid w:val="00CA5868"/>
    <w:rsid w:val="00CB62AB"/>
    <w:rsid w:val="00CE26B1"/>
    <w:rsid w:val="00CE7592"/>
    <w:rsid w:val="00CF63F8"/>
    <w:rsid w:val="00D92692"/>
    <w:rsid w:val="00DA6B93"/>
    <w:rsid w:val="00DB12D6"/>
    <w:rsid w:val="00DC5F6E"/>
    <w:rsid w:val="00DC6EA0"/>
    <w:rsid w:val="00E13B4D"/>
    <w:rsid w:val="00E164D3"/>
    <w:rsid w:val="00E20455"/>
    <w:rsid w:val="00E23409"/>
    <w:rsid w:val="00E31F3B"/>
    <w:rsid w:val="00E34B75"/>
    <w:rsid w:val="00E64BDB"/>
    <w:rsid w:val="00E71EA7"/>
    <w:rsid w:val="00EB6B2A"/>
    <w:rsid w:val="00EE5F32"/>
    <w:rsid w:val="00EF48F7"/>
    <w:rsid w:val="00F01C48"/>
    <w:rsid w:val="00F41728"/>
    <w:rsid w:val="00F4530A"/>
    <w:rsid w:val="00F656F5"/>
    <w:rsid w:val="00F9019C"/>
    <w:rsid w:val="00FA2A7C"/>
    <w:rsid w:val="00FA6236"/>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coretab">
    <w:name w:val="core_tab"/>
    <w:basedOn w:val="Normal"/>
    <w:rsid w:val="0063781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63781A"/>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63781A"/>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63781A"/>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63781A"/>
    <w:rPr>
      <w:rFonts w:ascii="Arial" w:eastAsia="Times New Roman" w:hAnsi="Arial" w:cs="Arial"/>
      <w:vanish/>
      <w:sz w:val="16"/>
      <w:szCs w:val="16"/>
      <w:lang w:eastAsia="en-NZ"/>
    </w:rPr>
  </w:style>
  <w:style w:type="paragraph" w:customStyle="1" w:styleId="readnewsselector">
    <w:name w:val="read_news_selector"/>
    <w:basedOn w:val="Normal"/>
    <w:rsid w:val="0063781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ocation">
    <w:name w:val="location"/>
    <w:basedOn w:val="Normal"/>
    <w:rsid w:val="0063781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ate2">
    <w:name w:val="Date2"/>
    <w:basedOn w:val="Normal"/>
    <w:rsid w:val="0063781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m-paragraph">
    <w:name w:val="im-paragraph"/>
    <w:basedOn w:val="Normal"/>
    <w:rsid w:val="002D7F89"/>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63295">
      <w:bodyDiv w:val="1"/>
      <w:marLeft w:val="0"/>
      <w:marRight w:val="0"/>
      <w:marTop w:val="0"/>
      <w:marBottom w:val="0"/>
      <w:divBdr>
        <w:top w:val="none" w:sz="0" w:space="0" w:color="auto"/>
        <w:left w:val="none" w:sz="0" w:space="0" w:color="auto"/>
        <w:bottom w:val="none" w:sz="0" w:space="0" w:color="auto"/>
        <w:right w:val="none" w:sz="0" w:space="0" w:color="auto"/>
      </w:divBdr>
      <w:divsChild>
        <w:div w:id="48773297">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076710">
      <w:bodyDiv w:val="1"/>
      <w:marLeft w:val="0"/>
      <w:marRight w:val="0"/>
      <w:marTop w:val="0"/>
      <w:marBottom w:val="0"/>
      <w:divBdr>
        <w:top w:val="none" w:sz="0" w:space="0" w:color="auto"/>
        <w:left w:val="none" w:sz="0" w:space="0" w:color="auto"/>
        <w:bottom w:val="none" w:sz="0" w:space="0" w:color="auto"/>
        <w:right w:val="none" w:sz="0" w:space="0" w:color="auto"/>
      </w:divBdr>
      <w:divsChild>
        <w:div w:id="428279445">
          <w:marLeft w:val="0"/>
          <w:marRight w:val="0"/>
          <w:marTop w:val="0"/>
          <w:marBottom w:val="0"/>
          <w:divBdr>
            <w:top w:val="none" w:sz="0" w:space="0" w:color="auto"/>
            <w:left w:val="none" w:sz="0" w:space="0" w:color="auto"/>
            <w:bottom w:val="none" w:sz="0" w:space="0" w:color="auto"/>
            <w:right w:val="none" w:sz="0" w:space="0" w:color="auto"/>
          </w:divBdr>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00627755">
      <w:bodyDiv w:val="1"/>
      <w:marLeft w:val="0"/>
      <w:marRight w:val="0"/>
      <w:marTop w:val="0"/>
      <w:marBottom w:val="0"/>
      <w:divBdr>
        <w:top w:val="none" w:sz="0" w:space="0" w:color="auto"/>
        <w:left w:val="none" w:sz="0" w:space="0" w:color="auto"/>
        <w:bottom w:val="none" w:sz="0" w:space="0" w:color="auto"/>
        <w:right w:val="none" w:sz="0" w:space="0" w:color="auto"/>
      </w:divBdr>
      <w:divsChild>
        <w:div w:id="222175915">
          <w:marLeft w:val="0"/>
          <w:marRight w:val="0"/>
          <w:marTop w:val="0"/>
          <w:marBottom w:val="0"/>
          <w:divBdr>
            <w:top w:val="none" w:sz="0" w:space="0" w:color="auto"/>
            <w:left w:val="none" w:sz="0" w:space="0" w:color="auto"/>
            <w:bottom w:val="none" w:sz="0" w:space="0" w:color="auto"/>
            <w:right w:val="none" w:sz="0" w:space="0" w:color="auto"/>
          </w:divBdr>
        </w:div>
        <w:div w:id="277103971">
          <w:marLeft w:val="0"/>
          <w:marRight w:val="0"/>
          <w:marTop w:val="0"/>
          <w:marBottom w:val="0"/>
          <w:divBdr>
            <w:top w:val="none" w:sz="0" w:space="0" w:color="auto"/>
            <w:left w:val="none" w:sz="0" w:space="0" w:color="auto"/>
            <w:bottom w:val="none" w:sz="0" w:space="0" w:color="auto"/>
            <w:right w:val="none" w:sz="0" w:space="0" w:color="auto"/>
          </w:divBdr>
        </w:div>
        <w:div w:id="225072604">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22222">
      <w:bodyDiv w:val="1"/>
      <w:marLeft w:val="0"/>
      <w:marRight w:val="0"/>
      <w:marTop w:val="0"/>
      <w:marBottom w:val="0"/>
      <w:divBdr>
        <w:top w:val="none" w:sz="0" w:space="0" w:color="auto"/>
        <w:left w:val="none" w:sz="0" w:space="0" w:color="auto"/>
        <w:bottom w:val="none" w:sz="0" w:space="0" w:color="auto"/>
        <w:right w:val="none" w:sz="0" w:space="0" w:color="auto"/>
      </w:divBdr>
      <w:divsChild>
        <w:div w:id="1971932238">
          <w:marLeft w:val="0"/>
          <w:marRight w:val="0"/>
          <w:marTop w:val="0"/>
          <w:marBottom w:val="0"/>
          <w:divBdr>
            <w:top w:val="none" w:sz="0" w:space="0" w:color="auto"/>
            <w:left w:val="none" w:sz="0" w:space="0" w:color="auto"/>
            <w:bottom w:val="none" w:sz="0" w:space="0" w:color="auto"/>
            <w:right w:val="none" w:sz="0" w:space="0" w:color="auto"/>
          </w:divBdr>
        </w:div>
        <w:div w:id="839276480">
          <w:marLeft w:val="0"/>
          <w:marRight w:val="0"/>
          <w:marTop w:val="0"/>
          <w:marBottom w:val="0"/>
          <w:divBdr>
            <w:top w:val="none" w:sz="0" w:space="0" w:color="auto"/>
            <w:left w:val="none" w:sz="0" w:space="0" w:color="auto"/>
            <w:bottom w:val="none" w:sz="0" w:space="0" w:color="auto"/>
            <w:right w:val="none" w:sz="0" w:space="0" w:color="auto"/>
          </w:divBdr>
        </w:div>
        <w:div w:id="920718184">
          <w:marLeft w:val="0"/>
          <w:marRight w:val="0"/>
          <w:marTop w:val="0"/>
          <w:marBottom w:val="0"/>
          <w:divBdr>
            <w:top w:val="none" w:sz="0" w:space="0" w:color="auto"/>
            <w:left w:val="none" w:sz="0" w:space="0" w:color="auto"/>
            <w:bottom w:val="none" w:sz="0" w:space="0" w:color="auto"/>
            <w:right w:val="none" w:sz="0" w:space="0" w:color="auto"/>
          </w:divBdr>
          <w:divsChild>
            <w:div w:id="198854905">
              <w:marLeft w:val="0"/>
              <w:marRight w:val="0"/>
              <w:marTop w:val="0"/>
              <w:marBottom w:val="0"/>
              <w:divBdr>
                <w:top w:val="none" w:sz="0" w:space="0" w:color="auto"/>
                <w:left w:val="none" w:sz="0" w:space="0" w:color="auto"/>
                <w:bottom w:val="none" w:sz="0" w:space="0" w:color="auto"/>
                <w:right w:val="none" w:sz="0" w:space="0" w:color="auto"/>
              </w:divBdr>
            </w:div>
            <w:div w:id="218172146">
              <w:marLeft w:val="0"/>
              <w:marRight w:val="0"/>
              <w:marTop w:val="0"/>
              <w:marBottom w:val="0"/>
              <w:divBdr>
                <w:top w:val="none" w:sz="0" w:space="0" w:color="auto"/>
                <w:left w:val="none" w:sz="0" w:space="0" w:color="auto"/>
                <w:bottom w:val="none" w:sz="0" w:space="0" w:color="auto"/>
                <w:right w:val="none" w:sz="0" w:space="0" w:color="auto"/>
              </w:divBdr>
            </w:div>
            <w:div w:id="154106136">
              <w:marLeft w:val="0"/>
              <w:marRight w:val="0"/>
              <w:marTop w:val="0"/>
              <w:marBottom w:val="0"/>
              <w:divBdr>
                <w:top w:val="none" w:sz="0" w:space="0" w:color="auto"/>
                <w:left w:val="none" w:sz="0" w:space="0" w:color="auto"/>
                <w:bottom w:val="none" w:sz="0" w:space="0" w:color="auto"/>
                <w:right w:val="none" w:sz="0" w:space="0" w:color="auto"/>
              </w:divBdr>
              <w:divsChild>
                <w:div w:id="1813057477">
                  <w:marLeft w:val="0"/>
                  <w:marRight w:val="0"/>
                  <w:marTop w:val="0"/>
                  <w:marBottom w:val="0"/>
                  <w:divBdr>
                    <w:top w:val="none" w:sz="0" w:space="0" w:color="auto"/>
                    <w:left w:val="none" w:sz="0" w:space="0" w:color="auto"/>
                    <w:bottom w:val="none" w:sz="0" w:space="0" w:color="auto"/>
                    <w:right w:val="none" w:sz="0" w:space="0" w:color="auto"/>
                  </w:divBdr>
                  <w:divsChild>
                    <w:div w:id="490143830">
                      <w:marLeft w:val="0"/>
                      <w:marRight w:val="0"/>
                      <w:marTop w:val="0"/>
                      <w:marBottom w:val="0"/>
                      <w:divBdr>
                        <w:top w:val="none" w:sz="0" w:space="0" w:color="auto"/>
                        <w:left w:val="none" w:sz="0" w:space="0" w:color="auto"/>
                        <w:bottom w:val="none" w:sz="0" w:space="0" w:color="auto"/>
                        <w:right w:val="none" w:sz="0" w:space="0" w:color="auto"/>
                      </w:divBdr>
                      <w:divsChild>
                        <w:div w:id="21001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728298">
      <w:bodyDiv w:val="1"/>
      <w:marLeft w:val="0"/>
      <w:marRight w:val="0"/>
      <w:marTop w:val="0"/>
      <w:marBottom w:val="0"/>
      <w:divBdr>
        <w:top w:val="none" w:sz="0" w:space="0" w:color="auto"/>
        <w:left w:val="none" w:sz="0" w:space="0" w:color="auto"/>
        <w:bottom w:val="none" w:sz="0" w:space="0" w:color="auto"/>
        <w:right w:val="none" w:sz="0" w:space="0" w:color="auto"/>
      </w:divBdr>
      <w:divsChild>
        <w:div w:id="1052925782">
          <w:marLeft w:val="0"/>
          <w:marRight w:val="0"/>
          <w:marTop w:val="0"/>
          <w:marBottom w:val="0"/>
          <w:divBdr>
            <w:top w:val="none" w:sz="0" w:space="0" w:color="auto"/>
            <w:left w:val="none" w:sz="0" w:space="0" w:color="auto"/>
            <w:bottom w:val="none" w:sz="0" w:space="0" w:color="auto"/>
            <w:right w:val="none" w:sz="0" w:space="0" w:color="auto"/>
          </w:divBdr>
          <w:divsChild>
            <w:div w:id="322125464">
              <w:marLeft w:val="0"/>
              <w:marRight w:val="0"/>
              <w:marTop w:val="0"/>
              <w:marBottom w:val="0"/>
              <w:divBdr>
                <w:top w:val="none" w:sz="0" w:space="0" w:color="auto"/>
                <w:left w:val="none" w:sz="0" w:space="0" w:color="auto"/>
                <w:bottom w:val="none" w:sz="0" w:space="0" w:color="auto"/>
                <w:right w:val="none" w:sz="0" w:space="0" w:color="auto"/>
              </w:divBdr>
            </w:div>
            <w:div w:id="1788968761">
              <w:marLeft w:val="0"/>
              <w:marRight w:val="0"/>
              <w:marTop w:val="0"/>
              <w:marBottom w:val="0"/>
              <w:divBdr>
                <w:top w:val="none" w:sz="0" w:space="0" w:color="auto"/>
                <w:left w:val="none" w:sz="0" w:space="0" w:color="auto"/>
                <w:bottom w:val="none" w:sz="0" w:space="0" w:color="auto"/>
                <w:right w:val="none" w:sz="0" w:space="0" w:color="auto"/>
              </w:divBdr>
            </w:div>
          </w:divsChild>
        </w:div>
        <w:div w:id="342438359">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25204135">
      <w:bodyDiv w:val="1"/>
      <w:marLeft w:val="0"/>
      <w:marRight w:val="0"/>
      <w:marTop w:val="0"/>
      <w:marBottom w:val="0"/>
      <w:divBdr>
        <w:top w:val="none" w:sz="0" w:space="0" w:color="auto"/>
        <w:left w:val="none" w:sz="0" w:space="0" w:color="auto"/>
        <w:bottom w:val="none" w:sz="0" w:space="0" w:color="auto"/>
        <w:right w:val="none" w:sz="0" w:space="0" w:color="auto"/>
      </w:divBdr>
      <w:divsChild>
        <w:div w:id="1653633383">
          <w:marLeft w:val="0"/>
          <w:marRight w:val="0"/>
          <w:marTop w:val="0"/>
          <w:marBottom w:val="0"/>
          <w:divBdr>
            <w:top w:val="none" w:sz="0" w:space="0" w:color="auto"/>
            <w:left w:val="none" w:sz="0" w:space="0" w:color="auto"/>
            <w:bottom w:val="none" w:sz="0" w:space="0" w:color="auto"/>
            <w:right w:val="none" w:sz="0" w:space="0" w:color="auto"/>
          </w:divBdr>
        </w:div>
        <w:div w:id="617687462">
          <w:marLeft w:val="0"/>
          <w:marRight w:val="0"/>
          <w:marTop w:val="0"/>
          <w:marBottom w:val="0"/>
          <w:divBdr>
            <w:top w:val="none" w:sz="0" w:space="0" w:color="auto"/>
            <w:left w:val="none" w:sz="0" w:space="0" w:color="auto"/>
            <w:bottom w:val="none" w:sz="0" w:space="0" w:color="auto"/>
            <w:right w:val="none" w:sz="0" w:space="0" w:color="auto"/>
          </w:divBdr>
        </w:div>
        <w:div w:id="1734039672">
          <w:marLeft w:val="0"/>
          <w:marRight w:val="0"/>
          <w:marTop w:val="0"/>
          <w:marBottom w:val="0"/>
          <w:divBdr>
            <w:top w:val="none" w:sz="0" w:space="0" w:color="auto"/>
            <w:left w:val="none" w:sz="0" w:space="0" w:color="auto"/>
            <w:bottom w:val="none" w:sz="0" w:space="0" w:color="auto"/>
            <w:right w:val="none" w:sz="0" w:space="0" w:color="auto"/>
          </w:divBdr>
        </w:div>
      </w:divsChild>
    </w:div>
    <w:div w:id="345835807">
      <w:bodyDiv w:val="1"/>
      <w:marLeft w:val="0"/>
      <w:marRight w:val="0"/>
      <w:marTop w:val="0"/>
      <w:marBottom w:val="0"/>
      <w:divBdr>
        <w:top w:val="none" w:sz="0" w:space="0" w:color="auto"/>
        <w:left w:val="none" w:sz="0" w:space="0" w:color="auto"/>
        <w:bottom w:val="none" w:sz="0" w:space="0" w:color="auto"/>
        <w:right w:val="none" w:sz="0" w:space="0" w:color="auto"/>
      </w:divBdr>
      <w:divsChild>
        <w:div w:id="894589645">
          <w:marLeft w:val="0"/>
          <w:marRight w:val="0"/>
          <w:marTop w:val="0"/>
          <w:marBottom w:val="0"/>
          <w:divBdr>
            <w:top w:val="none" w:sz="0" w:space="0" w:color="auto"/>
            <w:left w:val="none" w:sz="0" w:space="0" w:color="auto"/>
            <w:bottom w:val="none" w:sz="0" w:space="0" w:color="auto"/>
            <w:right w:val="none" w:sz="0" w:space="0" w:color="auto"/>
          </w:divBdr>
        </w:div>
        <w:div w:id="183832285">
          <w:marLeft w:val="0"/>
          <w:marRight w:val="0"/>
          <w:marTop w:val="0"/>
          <w:marBottom w:val="0"/>
          <w:divBdr>
            <w:top w:val="none" w:sz="0" w:space="0" w:color="auto"/>
            <w:left w:val="none" w:sz="0" w:space="0" w:color="auto"/>
            <w:bottom w:val="none" w:sz="0" w:space="0" w:color="auto"/>
            <w:right w:val="none" w:sz="0" w:space="0" w:color="auto"/>
          </w:divBdr>
        </w:div>
        <w:div w:id="1361395617">
          <w:marLeft w:val="0"/>
          <w:marRight w:val="0"/>
          <w:marTop w:val="0"/>
          <w:marBottom w:val="0"/>
          <w:divBdr>
            <w:top w:val="none" w:sz="0" w:space="0" w:color="auto"/>
            <w:left w:val="none" w:sz="0" w:space="0" w:color="auto"/>
            <w:bottom w:val="none" w:sz="0" w:space="0" w:color="auto"/>
            <w:right w:val="none" w:sz="0" w:space="0" w:color="auto"/>
          </w:divBdr>
        </w:div>
      </w:divsChild>
    </w:div>
    <w:div w:id="358508245">
      <w:bodyDiv w:val="1"/>
      <w:marLeft w:val="0"/>
      <w:marRight w:val="0"/>
      <w:marTop w:val="0"/>
      <w:marBottom w:val="0"/>
      <w:divBdr>
        <w:top w:val="none" w:sz="0" w:space="0" w:color="auto"/>
        <w:left w:val="none" w:sz="0" w:space="0" w:color="auto"/>
        <w:bottom w:val="none" w:sz="0" w:space="0" w:color="auto"/>
        <w:right w:val="none" w:sz="0" w:space="0" w:color="auto"/>
      </w:divBdr>
      <w:divsChild>
        <w:div w:id="1704014578">
          <w:marLeft w:val="0"/>
          <w:marRight w:val="0"/>
          <w:marTop w:val="0"/>
          <w:marBottom w:val="0"/>
          <w:divBdr>
            <w:top w:val="none" w:sz="0" w:space="0" w:color="auto"/>
            <w:left w:val="none" w:sz="0" w:space="0" w:color="auto"/>
            <w:bottom w:val="none" w:sz="0" w:space="0" w:color="auto"/>
            <w:right w:val="none" w:sz="0" w:space="0" w:color="auto"/>
          </w:divBdr>
          <w:divsChild>
            <w:div w:id="480657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497770672">
      <w:bodyDiv w:val="1"/>
      <w:marLeft w:val="0"/>
      <w:marRight w:val="0"/>
      <w:marTop w:val="0"/>
      <w:marBottom w:val="0"/>
      <w:divBdr>
        <w:top w:val="none" w:sz="0" w:space="0" w:color="auto"/>
        <w:left w:val="none" w:sz="0" w:space="0" w:color="auto"/>
        <w:bottom w:val="none" w:sz="0" w:space="0" w:color="auto"/>
        <w:right w:val="none" w:sz="0" w:space="0" w:color="auto"/>
      </w:divBdr>
      <w:divsChild>
        <w:div w:id="1961298482">
          <w:marLeft w:val="0"/>
          <w:marRight w:val="0"/>
          <w:marTop w:val="0"/>
          <w:marBottom w:val="0"/>
          <w:divBdr>
            <w:top w:val="none" w:sz="0" w:space="0" w:color="auto"/>
            <w:left w:val="none" w:sz="0" w:space="0" w:color="auto"/>
            <w:bottom w:val="none" w:sz="0" w:space="0" w:color="auto"/>
            <w:right w:val="none" w:sz="0" w:space="0" w:color="auto"/>
          </w:divBdr>
        </w:div>
      </w:divsChild>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5538">
      <w:bodyDiv w:val="1"/>
      <w:marLeft w:val="0"/>
      <w:marRight w:val="0"/>
      <w:marTop w:val="0"/>
      <w:marBottom w:val="0"/>
      <w:divBdr>
        <w:top w:val="none" w:sz="0" w:space="0" w:color="auto"/>
        <w:left w:val="none" w:sz="0" w:space="0" w:color="auto"/>
        <w:bottom w:val="none" w:sz="0" w:space="0" w:color="auto"/>
        <w:right w:val="none" w:sz="0" w:space="0" w:color="auto"/>
      </w:divBdr>
      <w:divsChild>
        <w:div w:id="1291476513">
          <w:marLeft w:val="0"/>
          <w:marRight w:val="0"/>
          <w:marTop w:val="0"/>
          <w:marBottom w:val="0"/>
          <w:divBdr>
            <w:top w:val="none" w:sz="0" w:space="0" w:color="auto"/>
            <w:left w:val="none" w:sz="0" w:space="0" w:color="auto"/>
            <w:bottom w:val="none" w:sz="0" w:space="0" w:color="auto"/>
            <w:right w:val="none" w:sz="0" w:space="0" w:color="auto"/>
          </w:divBdr>
        </w:div>
        <w:div w:id="1326594893">
          <w:marLeft w:val="0"/>
          <w:marRight w:val="0"/>
          <w:marTop w:val="0"/>
          <w:marBottom w:val="0"/>
          <w:divBdr>
            <w:top w:val="none" w:sz="0" w:space="0" w:color="auto"/>
            <w:left w:val="none" w:sz="0" w:space="0" w:color="auto"/>
            <w:bottom w:val="none" w:sz="0" w:space="0" w:color="auto"/>
            <w:right w:val="none" w:sz="0" w:space="0" w:color="auto"/>
          </w:divBdr>
        </w:div>
        <w:div w:id="668843">
          <w:marLeft w:val="0"/>
          <w:marRight w:val="0"/>
          <w:marTop w:val="0"/>
          <w:marBottom w:val="0"/>
          <w:divBdr>
            <w:top w:val="none" w:sz="0" w:space="0" w:color="auto"/>
            <w:left w:val="none" w:sz="0" w:space="0" w:color="auto"/>
            <w:bottom w:val="none" w:sz="0" w:space="0" w:color="auto"/>
            <w:right w:val="none" w:sz="0" w:space="0" w:color="auto"/>
          </w:divBdr>
        </w:div>
        <w:div w:id="288630750">
          <w:marLeft w:val="0"/>
          <w:marRight w:val="0"/>
          <w:marTop w:val="0"/>
          <w:marBottom w:val="0"/>
          <w:divBdr>
            <w:top w:val="none" w:sz="0" w:space="0" w:color="auto"/>
            <w:left w:val="none" w:sz="0" w:space="0" w:color="auto"/>
            <w:bottom w:val="none" w:sz="0" w:space="0" w:color="auto"/>
            <w:right w:val="none" w:sz="0" w:space="0" w:color="auto"/>
          </w:divBdr>
        </w:div>
        <w:div w:id="2091347820">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54465671">
      <w:bodyDiv w:val="1"/>
      <w:marLeft w:val="0"/>
      <w:marRight w:val="0"/>
      <w:marTop w:val="0"/>
      <w:marBottom w:val="0"/>
      <w:divBdr>
        <w:top w:val="none" w:sz="0" w:space="0" w:color="auto"/>
        <w:left w:val="none" w:sz="0" w:space="0" w:color="auto"/>
        <w:bottom w:val="none" w:sz="0" w:space="0" w:color="auto"/>
        <w:right w:val="none" w:sz="0" w:space="0" w:color="auto"/>
      </w:divBdr>
      <w:divsChild>
        <w:div w:id="702826702">
          <w:marLeft w:val="0"/>
          <w:marRight w:val="0"/>
          <w:marTop w:val="0"/>
          <w:marBottom w:val="0"/>
          <w:divBdr>
            <w:top w:val="none" w:sz="0" w:space="0" w:color="auto"/>
            <w:left w:val="none" w:sz="0" w:space="0" w:color="auto"/>
            <w:bottom w:val="none" w:sz="0" w:space="0" w:color="auto"/>
            <w:right w:val="none" w:sz="0" w:space="0" w:color="auto"/>
          </w:divBdr>
        </w:div>
      </w:divsChild>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97099103">
      <w:bodyDiv w:val="1"/>
      <w:marLeft w:val="0"/>
      <w:marRight w:val="0"/>
      <w:marTop w:val="0"/>
      <w:marBottom w:val="0"/>
      <w:divBdr>
        <w:top w:val="none" w:sz="0" w:space="0" w:color="auto"/>
        <w:left w:val="none" w:sz="0" w:space="0" w:color="auto"/>
        <w:bottom w:val="none" w:sz="0" w:space="0" w:color="auto"/>
        <w:right w:val="none" w:sz="0" w:space="0" w:color="auto"/>
      </w:divBdr>
      <w:divsChild>
        <w:div w:id="787436037">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14513">
      <w:bodyDiv w:val="1"/>
      <w:marLeft w:val="0"/>
      <w:marRight w:val="0"/>
      <w:marTop w:val="0"/>
      <w:marBottom w:val="0"/>
      <w:divBdr>
        <w:top w:val="none" w:sz="0" w:space="0" w:color="auto"/>
        <w:left w:val="none" w:sz="0" w:space="0" w:color="auto"/>
        <w:bottom w:val="none" w:sz="0" w:space="0" w:color="auto"/>
        <w:right w:val="none" w:sz="0" w:space="0" w:color="auto"/>
      </w:divBdr>
      <w:divsChild>
        <w:div w:id="174930669">
          <w:marLeft w:val="0"/>
          <w:marRight w:val="0"/>
          <w:marTop w:val="0"/>
          <w:marBottom w:val="0"/>
          <w:divBdr>
            <w:top w:val="none" w:sz="0" w:space="0" w:color="auto"/>
            <w:left w:val="none" w:sz="0" w:space="0" w:color="auto"/>
            <w:bottom w:val="none" w:sz="0" w:space="0" w:color="auto"/>
            <w:right w:val="none" w:sz="0" w:space="0" w:color="auto"/>
          </w:divBdr>
        </w:div>
      </w:divsChild>
    </w:div>
    <w:div w:id="709185704">
      <w:bodyDiv w:val="1"/>
      <w:marLeft w:val="0"/>
      <w:marRight w:val="0"/>
      <w:marTop w:val="0"/>
      <w:marBottom w:val="0"/>
      <w:divBdr>
        <w:top w:val="none" w:sz="0" w:space="0" w:color="auto"/>
        <w:left w:val="none" w:sz="0" w:space="0" w:color="auto"/>
        <w:bottom w:val="none" w:sz="0" w:space="0" w:color="auto"/>
        <w:right w:val="none" w:sz="0" w:space="0" w:color="auto"/>
      </w:divBdr>
      <w:divsChild>
        <w:div w:id="1457335537">
          <w:marLeft w:val="0"/>
          <w:marRight w:val="0"/>
          <w:marTop w:val="0"/>
          <w:marBottom w:val="0"/>
          <w:divBdr>
            <w:top w:val="none" w:sz="0" w:space="0" w:color="auto"/>
            <w:left w:val="none" w:sz="0" w:space="0" w:color="auto"/>
            <w:bottom w:val="none" w:sz="0" w:space="0" w:color="auto"/>
            <w:right w:val="none" w:sz="0" w:space="0" w:color="auto"/>
          </w:divBdr>
        </w:div>
      </w:divsChild>
    </w:div>
    <w:div w:id="720641523">
      <w:bodyDiv w:val="1"/>
      <w:marLeft w:val="0"/>
      <w:marRight w:val="0"/>
      <w:marTop w:val="0"/>
      <w:marBottom w:val="0"/>
      <w:divBdr>
        <w:top w:val="none" w:sz="0" w:space="0" w:color="auto"/>
        <w:left w:val="none" w:sz="0" w:space="0" w:color="auto"/>
        <w:bottom w:val="none" w:sz="0" w:space="0" w:color="auto"/>
        <w:right w:val="none" w:sz="0" w:space="0" w:color="auto"/>
      </w:divBdr>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88091639">
      <w:bodyDiv w:val="1"/>
      <w:marLeft w:val="0"/>
      <w:marRight w:val="0"/>
      <w:marTop w:val="0"/>
      <w:marBottom w:val="0"/>
      <w:divBdr>
        <w:top w:val="none" w:sz="0" w:space="0" w:color="auto"/>
        <w:left w:val="none" w:sz="0" w:space="0" w:color="auto"/>
        <w:bottom w:val="none" w:sz="0" w:space="0" w:color="auto"/>
        <w:right w:val="none" w:sz="0" w:space="0" w:color="auto"/>
      </w:divBdr>
    </w:div>
    <w:div w:id="790902444">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0"/>
          <w:marBottom w:val="0"/>
          <w:divBdr>
            <w:top w:val="none" w:sz="0" w:space="0" w:color="auto"/>
            <w:left w:val="none" w:sz="0" w:space="0" w:color="auto"/>
            <w:bottom w:val="none" w:sz="0" w:space="0" w:color="auto"/>
            <w:right w:val="none" w:sz="0" w:space="0" w:color="auto"/>
          </w:divBdr>
        </w:div>
      </w:divsChild>
    </w:div>
    <w:div w:id="902250190">
      <w:bodyDiv w:val="1"/>
      <w:marLeft w:val="0"/>
      <w:marRight w:val="0"/>
      <w:marTop w:val="0"/>
      <w:marBottom w:val="0"/>
      <w:divBdr>
        <w:top w:val="none" w:sz="0" w:space="0" w:color="auto"/>
        <w:left w:val="none" w:sz="0" w:space="0" w:color="auto"/>
        <w:bottom w:val="none" w:sz="0" w:space="0" w:color="auto"/>
        <w:right w:val="none" w:sz="0" w:space="0" w:color="auto"/>
      </w:divBdr>
      <w:divsChild>
        <w:div w:id="306009037">
          <w:marLeft w:val="0"/>
          <w:marRight w:val="0"/>
          <w:marTop w:val="0"/>
          <w:marBottom w:val="0"/>
          <w:divBdr>
            <w:top w:val="none" w:sz="0" w:space="0" w:color="auto"/>
            <w:left w:val="none" w:sz="0" w:space="0" w:color="auto"/>
            <w:bottom w:val="none" w:sz="0" w:space="0" w:color="auto"/>
            <w:right w:val="none" w:sz="0" w:space="0" w:color="auto"/>
          </w:divBdr>
        </w:div>
        <w:div w:id="2030837700">
          <w:marLeft w:val="0"/>
          <w:marRight w:val="0"/>
          <w:marTop w:val="0"/>
          <w:marBottom w:val="0"/>
          <w:divBdr>
            <w:top w:val="none" w:sz="0" w:space="0" w:color="auto"/>
            <w:left w:val="none" w:sz="0" w:space="0" w:color="auto"/>
            <w:bottom w:val="none" w:sz="0" w:space="0" w:color="auto"/>
            <w:right w:val="none" w:sz="0" w:space="0" w:color="auto"/>
          </w:divBdr>
        </w:div>
        <w:div w:id="952856852">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2859830">
      <w:bodyDiv w:val="1"/>
      <w:marLeft w:val="0"/>
      <w:marRight w:val="0"/>
      <w:marTop w:val="0"/>
      <w:marBottom w:val="0"/>
      <w:divBdr>
        <w:top w:val="none" w:sz="0" w:space="0" w:color="auto"/>
        <w:left w:val="none" w:sz="0" w:space="0" w:color="auto"/>
        <w:bottom w:val="none" w:sz="0" w:space="0" w:color="auto"/>
        <w:right w:val="none" w:sz="0" w:space="0" w:color="auto"/>
      </w:divBdr>
      <w:divsChild>
        <w:div w:id="1591238298">
          <w:marLeft w:val="0"/>
          <w:marRight w:val="0"/>
          <w:marTop w:val="0"/>
          <w:marBottom w:val="0"/>
          <w:divBdr>
            <w:top w:val="none" w:sz="0" w:space="0" w:color="auto"/>
            <w:left w:val="none" w:sz="0" w:space="0" w:color="auto"/>
            <w:bottom w:val="none" w:sz="0" w:space="0" w:color="auto"/>
            <w:right w:val="none" w:sz="0" w:space="0" w:color="auto"/>
          </w:divBdr>
          <w:divsChild>
            <w:div w:id="1478379661">
              <w:marLeft w:val="0"/>
              <w:marRight w:val="0"/>
              <w:marTop w:val="0"/>
              <w:marBottom w:val="0"/>
              <w:divBdr>
                <w:top w:val="none" w:sz="0" w:space="0" w:color="auto"/>
                <w:left w:val="none" w:sz="0" w:space="0" w:color="auto"/>
                <w:bottom w:val="none" w:sz="0" w:space="0" w:color="auto"/>
                <w:right w:val="none" w:sz="0" w:space="0" w:color="auto"/>
              </w:divBdr>
              <w:divsChild>
                <w:div w:id="1523975315">
                  <w:marLeft w:val="0"/>
                  <w:marRight w:val="0"/>
                  <w:marTop w:val="0"/>
                  <w:marBottom w:val="0"/>
                  <w:divBdr>
                    <w:top w:val="none" w:sz="0" w:space="0" w:color="auto"/>
                    <w:left w:val="none" w:sz="0" w:space="0" w:color="auto"/>
                    <w:bottom w:val="none" w:sz="0" w:space="0" w:color="auto"/>
                    <w:right w:val="none" w:sz="0" w:space="0" w:color="auto"/>
                  </w:divBdr>
                  <w:divsChild>
                    <w:div w:id="116220191">
                      <w:marLeft w:val="0"/>
                      <w:marRight w:val="0"/>
                      <w:marTop w:val="0"/>
                      <w:marBottom w:val="0"/>
                      <w:divBdr>
                        <w:top w:val="none" w:sz="0" w:space="0" w:color="auto"/>
                        <w:left w:val="none" w:sz="0" w:space="0" w:color="auto"/>
                        <w:bottom w:val="none" w:sz="0" w:space="0" w:color="auto"/>
                        <w:right w:val="none" w:sz="0" w:space="0" w:color="auto"/>
                      </w:divBdr>
                    </w:div>
                    <w:div w:id="189421092">
                      <w:marLeft w:val="0"/>
                      <w:marRight w:val="0"/>
                      <w:marTop w:val="0"/>
                      <w:marBottom w:val="0"/>
                      <w:divBdr>
                        <w:top w:val="none" w:sz="0" w:space="0" w:color="auto"/>
                        <w:left w:val="none" w:sz="0" w:space="0" w:color="auto"/>
                        <w:bottom w:val="none" w:sz="0" w:space="0" w:color="auto"/>
                        <w:right w:val="none" w:sz="0" w:space="0" w:color="auto"/>
                      </w:divBdr>
                    </w:div>
                  </w:divsChild>
                </w:div>
                <w:div w:id="2028866830">
                  <w:marLeft w:val="0"/>
                  <w:marRight w:val="0"/>
                  <w:marTop w:val="0"/>
                  <w:marBottom w:val="0"/>
                  <w:divBdr>
                    <w:top w:val="none" w:sz="0" w:space="0" w:color="auto"/>
                    <w:left w:val="none" w:sz="0" w:space="0" w:color="auto"/>
                    <w:bottom w:val="none" w:sz="0" w:space="0" w:color="auto"/>
                    <w:right w:val="none" w:sz="0" w:space="0" w:color="auto"/>
                  </w:divBdr>
                </w:div>
                <w:div w:id="3421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8102">
          <w:marLeft w:val="0"/>
          <w:marRight w:val="0"/>
          <w:marTop w:val="0"/>
          <w:marBottom w:val="0"/>
          <w:divBdr>
            <w:top w:val="none" w:sz="0" w:space="0" w:color="auto"/>
            <w:left w:val="none" w:sz="0" w:space="0" w:color="auto"/>
            <w:bottom w:val="none" w:sz="0" w:space="0" w:color="auto"/>
            <w:right w:val="none" w:sz="0" w:space="0" w:color="auto"/>
          </w:divBdr>
          <w:divsChild>
            <w:div w:id="1004894991">
              <w:marLeft w:val="0"/>
              <w:marRight w:val="0"/>
              <w:marTop w:val="0"/>
              <w:marBottom w:val="0"/>
              <w:divBdr>
                <w:top w:val="none" w:sz="0" w:space="0" w:color="auto"/>
                <w:left w:val="none" w:sz="0" w:space="0" w:color="auto"/>
                <w:bottom w:val="none" w:sz="0" w:space="0" w:color="auto"/>
                <w:right w:val="none" w:sz="0" w:space="0" w:color="auto"/>
              </w:divBdr>
              <w:divsChild>
                <w:div w:id="1608198692">
                  <w:marLeft w:val="0"/>
                  <w:marRight w:val="0"/>
                  <w:marTop w:val="0"/>
                  <w:marBottom w:val="0"/>
                  <w:divBdr>
                    <w:top w:val="none" w:sz="0" w:space="0" w:color="auto"/>
                    <w:left w:val="none" w:sz="0" w:space="0" w:color="auto"/>
                    <w:bottom w:val="none" w:sz="0" w:space="0" w:color="auto"/>
                    <w:right w:val="none" w:sz="0" w:space="0" w:color="auto"/>
                  </w:divBdr>
                </w:div>
              </w:divsChild>
            </w:div>
            <w:div w:id="1126046835">
              <w:marLeft w:val="0"/>
              <w:marRight w:val="0"/>
              <w:marTop w:val="0"/>
              <w:marBottom w:val="0"/>
              <w:divBdr>
                <w:top w:val="none" w:sz="0" w:space="0" w:color="auto"/>
                <w:left w:val="none" w:sz="0" w:space="0" w:color="auto"/>
                <w:bottom w:val="none" w:sz="0" w:space="0" w:color="auto"/>
                <w:right w:val="none" w:sz="0" w:space="0" w:color="auto"/>
              </w:divBdr>
              <w:divsChild>
                <w:div w:id="638731677">
                  <w:marLeft w:val="0"/>
                  <w:marRight w:val="0"/>
                  <w:marTop w:val="0"/>
                  <w:marBottom w:val="0"/>
                  <w:divBdr>
                    <w:top w:val="none" w:sz="0" w:space="0" w:color="auto"/>
                    <w:left w:val="none" w:sz="0" w:space="0" w:color="auto"/>
                    <w:bottom w:val="none" w:sz="0" w:space="0" w:color="auto"/>
                    <w:right w:val="none" w:sz="0" w:space="0" w:color="auto"/>
                  </w:divBdr>
                </w:div>
              </w:divsChild>
            </w:div>
            <w:div w:id="2092702234">
              <w:marLeft w:val="0"/>
              <w:marRight w:val="0"/>
              <w:marTop w:val="0"/>
              <w:marBottom w:val="0"/>
              <w:divBdr>
                <w:top w:val="none" w:sz="0" w:space="0" w:color="auto"/>
                <w:left w:val="none" w:sz="0" w:space="0" w:color="auto"/>
                <w:bottom w:val="none" w:sz="0" w:space="0" w:color="auto"/>
                <w:right w:val="none" w:sz="0" w:space="0" w:color="auto"/>
              </w:divBdr>
              <w:divsChild>
                <w:div w:id="1741829073">
                  <w:marLeft w:val="0"/>
                  <w:marRight w:val="0"/>
                  <w:marTop w:val="0"/>
                  <w:marBottom w:val="0"/>
                  <w:divBdr>
                    <w:top w:val="none" w:sz="0" w:space="0" w:color="auto"/>
                    <w:left w:val="none" w:sz="0" w:space="0" w:color="auto"/>
                    <w:bottom w:val="none" w:sz="0" w:space="0" w:color="auto"/>
                    <w:right w:val="none" w:sz="0" w:space="0" w:color="auto"/>
                  </w:divBdr>
                </w:div>
              </w:divsChild>
            </w:div>
            <w:div w:id="1748960192">
              <w:marLeft w:val="0"/>
              <w:marRight w:val="0"/>
              <w:marTop w:val="0"/>
              <w:marBottom w:val="0"/>
              <w:divBdr>
                <w:top w:val="none" w:sz="0" w:space="0" w:color="auto"/>
                <w:left w:val="none" w:sz="0" w:space="0" w:color="auto"/>
                <w:bottom w:val="none" w:sz="0" w:space="0" w:color="auto"/>
                <w:right w:val="none" w:sz="0" w:space="0" w:color="auto"/>
              </w:divBdr>
            </w:div>
            <w:div w:id="1671056121">
              <w:marLeft w:val="0"/>
              <w:marRight w:val="0"/>
              <w:marTop w:val="0"/>
              <w:marBottom w:val="0"/>
              <w:divBdr>
                <w:top w:val="none" w:sz="0" w:space="0" w:color="auto"/>
                <w:left w:val="none" w:sz="0" w:space="0" w:color="auto"/>
                <w:bottom w:val="none" w:sz="0" w:space="0" w:color="auto"/>
                <w:right w:val="none" w:sz="0" w:space="0" w:color="auto"/>
              </w:divBdr>
            </w:div>
            <w:div w:id="212468477">
              <w:marLeft w:val="0"/>
              <w:marRight w:val="0"/>
              <w:marTop w:val="0"/>
              <w:marBottom w:val="0"/>
              <w:divBdr>
                <w:top w:val="none" w:sz="0" w:space="0" w:color="auto"/>
                <w:left w:val="none" w:sz="0" w:space="0" w:color="auto"/>
                <w:bottom w:val="none" w:sz="0" w:space="0" w:color="auto"/>
                <w:right w:val="none" w:sz="0" w:space="0" w:color="auto"/>
              </w:divBdr>
              <w:divsChild>
                <w:div w:id="11851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01412">
      <w:bodyDiv w:val="1"/>
      <w:marLeft w:val="0"/>
      <w:marRight w:val="0"/>
      <w:marTop w:val="0"/>
      <w:marBottom w:val="0"/>
      <w:divBdr>
        <w:top w:val="none" w:sz="0" w:space="0" w:color="auto"/>
        <w:left w:val="none" w:sz="0" w:space="0" w:color="auto"/>
        <w:bottom w:val="none" w:sz="0" w:space="0" w:color="auto"/>
        <w:right w:val="none" w:sz="0" w:space="0" w:color="auto"/>
      </w:divBdr>
      <w:divsChild>
        <w:div w:id="1195844436">
          <w:marLeft w:val="0"/>
          <w:marRight w:val="0"/>
          <w:marTop w:val="0"/>
          <w:marBottom w:val="0"/>
          <w:divBdr>
            <w:top w:val="none" w:sz="0" w:space="0" w:color="auto"/>
            <w:left w:val="none" w:sz="0" w:space="0" w:color="auto"/>
            <w:bottom w:val="none" w:sz="0" w:space="0" w:color="auto"/>
            <w:right w:val="none" w:sz="0" w:space="0" w:color="auto"/>
          </w:divBdr>
          <w:divsChild>
            <w:div w:id="834303443">
              <w:marLeft w:val="0"/>
              <w:marRight w:val="0"/>
              <w:marTop w:val="0"/>
              <w:marBottom w:val="0"/>
              <w:divBdr>
                <w:top w:val="none" w:sz="0" w:space="0" w:color="auto"/>
                <w:left w:val="none" w:sz="0" w:space="0" w:color="auto"/>
                <w:bottom w:val="none" w:sz="0" w:space="0" w:color="auto"/>
                <w:right w:val="none" w:sz="0" w:space="0" w:color="auto"/>
              </w:divBdr>
            </w:div>
            <w:div w:id="1529372774">
              <w:marLeft w:val="0"/>
              <w:marRight w:val="0"/>
              <w:marTop w:val="0"/>
              <w:marBottom w:val="0"/>
              <w:divBdr>
                <w:top w:val="none" w:sz="0" w:space="0" w:color="auto"/>
                <w:left w:val="none" w:sz="0" w:space="0" w:color="auto"/>
                <w:bottom w:val="none" w:sz="0" w:space="0" w:color="auto"/>
                <w:right w:val="none" w:sz="0" w:space="0" w:color="auto"/>
              </w:divBdr>
            </w:div>
          </w:divsChild>
        </w:div>
        <w:div w:id="1560627661">
          <w:marLeft w:val="0"/>
          <w:marRight w:val="0"/>
          <w:marTop w:val="0"/>
          <w:marBottom w:val="0"/>
          <w:divBdr>
            <w:top w:val="none" w:sz="0" w:space="0" w:color="auto"/>
            <w:left w:val="none" w:sz="0" w:space="0" w:color="auto"/>
            <w:bottom w:val="none" w:sz="0" w:space="0" w:color="auto"/>
            <w:right w:val="none" w:sz="0" w:space="0" w:color="auto"/>
          </w:divBdr>
        </w:div>
        <w:div w:id="1619682893">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9483843">
      <w:bodyDiv w:val="1"/>
      <w:marLeft w:val="0"/>
      <w:marRight w:val="0"/>
      <w:marTop w:val="0"/>
      <w:marBottom w:val="0"/>
      <w:divBdr>
        <w:top w:val="none" w:sz="0" w:space="0" w:color="auto"/>
        <w:left w:val="none" w:sz="0" w:space="0" w:color="auto"/>
        <w:bottom w:val="none" w:sz="0" w:space="0" w:color="auto"/>
        <w:right w:val="none" w:sz="0" w:space="0" w:color="auto"/>
      </w:divBdr>
      <w:divsChild>
        <w:div w:id="685519110">
          <w:marLeft w:val="0"/>
          <w:marRight w:val="0"/>
          <w:marTop w:val="0"/>
          <w:marBottom w:val="0"/>
          <w:divBdr>
            <w:top w:val="none" w:sz="0" w:space="0" w:color="auto"/>
            <w:left w:val="none" w:sz="0" w:space="0" w:color="auto"/>
            <w:bottom w:val="none" w:sz="0" w:space="0" w:color="auto"/>
            <w:right w:val="none" w:sz="0" w:space="0" w:color="auto"/>
          </w:divBdr>
        </w:div>
      </w:divsChild>
    </w:div>
    <w:div w:id="996809890">
      <w:bodyDiv w:val="1"/>
      <w:marLeft w:val="0"/>
      <w:marRight w:val="0"/>
      <w:marTop w:val="0"/>
      <w:marBottom w:val="0"/>
      <w:divBdr>
        <w:top w:val="none" w:sz="0" w:space="0" w:color="auto"/>
        <w:left w:val="none" w:sz="0" w:space="0" w:color="auto"/>
        <w:bottom w:val="none" w:sz="0" w:space="0" w:color="auto"/>
        <w:right w:val="none" w:sz="0" w:space="0" w:color="auto"/>
      </w:divBdr>
    </w:div>
    <w:div w:id="1046760951">
      <w:bodyDiv w:val="1"/>
      <w:marLeft w:val="0"/>
      <w:marRight w:val="0"/>
      <w:marTop w:val="0"/>
      <w:marBottom w:val="0"/>
      <w:divBdr>
        <w:top w:val="none" w:sz="0" w:space="0" w:color="auto"/>
        <w:left w:val="none" w:sz="0" w:space="0" w:color="auto"/>
        <w:bottom w:val="none" w:sz="0" w:space="0" w:color="auto"/>
        <w:right w:val="none" w:sz="0" w:space="0" w:color="auto"/>
      </w:divBdr>
    </w:div>
    <w:div w:id="1049063300">
      <w:bodyDiv w:val="1"/>
      <w:marLeft w:val="0"/>
      <w:marRight w:val="0"/>
      <w:marTop w:val="0"/>
      <w:marBottom w:val="0"/>
      <w:divBdr>
        <w:top w:val="none" w:sz="0" w:space="0" w:color="auto"/>
        <w:left w:val="none" w:sz="0" w:space="0" w:color="auto"/>
        <w:bottom w:val="none" w:sz="0" w:space="0" w:color="auto"/>
        <w:right w:val="none" w:sz="0" w:space="0" w:color="auto"/>
      </w:divBdr>
      <w:divsChild>
        <w:div w:id="1560483909">
          <w:marLeft w:val="0"/>
          <w:marRight w:val="0"/>
          <w:marTop w:val="0"/>
          <w:marBottom w:val="0"/>
          <w:divBdr>
            <w:top w:val="none" w:sz="0" w:space="0" w:color="auto"/>
            <w:left w:val="none" w:sz="0" w:space="0" w:color="auto"/>
            <w:bottom w:val="none" w:sz="0" w:space="0" w:color="auto"/>
            <w:right w:val="none" w:sz="0" w:space="0" w:color="auto"/>
          </w:divBdr>
        </w:div>
        <w:div w:id="658925753">
          <w:marLeft w:val="0"/>
          <w:marRight w:val="0"/>
          <w:marTop w:val="0"/>
          <w:marBottom w:val="0"/>
          <w:divBdr>
            <w:top w:val="none" w:sz="0" w:space="0" w:color="auto"/>
            <w:left w:val="none" w:sz="0" w:space="0" w:color="auto"/>
            <w:bottom w:val="none" w:sz="0" w:space="0" w:color="auto"/>
            <w:right w:val="none" w:sz="0" w:space="0" w:color="auto"/>
          </w:divBdr>
        </w:div>
        <w:div w:id="369112580">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41073456">
      <w:bodyDiv w:val="1"/>
      <w:marLeft w:val="0"/>
      <w:marRight w:val="0"/>
      <w:marTop w:val="0"/>
      <w:marBottom w:val="0"/>
      <w:divBdr>
        <w:top w:val="none" w:sz="0" w:space="0" w:color="auto"/>
        <w:left w:val="none" w:sz="0" w:space="0" w:color="auto"/>
        <w:bottom w:val="none" w:sz="0" w:space="0" w:color="auto"/>
        <w:right w:val="none" w:sz="0" w:space="0" w:color="auto"/>
      </w:divBdr>
      <w:divsChild>
        <w:div w:id="277369947">
          <w:marLeft w:val="0"/>
          <w:marRight w:val="0"/>
          <w:marTop w:val="0"/>
          <w:marBottom w:val="0"/>
          <w:divBdr>
            <w:top w:val="none" w:sz="0" w:space="0" w:color="auto"/>
            <w:left w:val="none" w:sz="0" w:space="0" w:color="auto"/>
            <w:bottom w:val="none" w:sz="0" w:space="0" w:color="auto"/>
            <w:right w:val="none" w:sz="0" w:space="0" w:color="auto"/>
          </w:divBdr>
        </w:div>
      </w:divsChild>
    </w:div>
    <w:div w:id="1266960973">
      <w:bodyDiv w:val="1"/>
      <w:marLeft w:val="0"/>
      <w:marRight w:val="0"/>
      <w:marTop w:val="0"/>
      <w:marBottom w:val="0"/>
      <w:divBdr>
        <w:top w:val="none" w:sz="0" w:space="0" w:color="auto"/>
        <w:left w:val="none" w:sz="0" w:space="0" w:color="auto"/>
        <w:bottom w:val="none" w:sz="0" w:space="0" w:color="auto"/>
        <w:right w:val="none" w:sz="0" w:space="0" w:color="auto"/>
      </w:divBdr>
      <w:divsChild>
        <w:div w:id="1156456435">
          <w:marLeft w:val="0"/>
          <w:marRight w:val="0"/>
          <w:marTop w:val="0"/>
          <w:marBottom w:val="0"/>
          <w:divBdr>
            <w:top w:val="none" w:sz="0" w:space="0" w:color="auto"/>
            <w:left w:val="none" w:sz="0" w:space="0" w:color="auto"/>
            <w:bottom w:val="none" w:sz="0" w:space="0" w:color="auto"/>
            <w:right w:val="none" w:sz="0" w:space="0" w:color="auto"/>
          </w:divBdr>
        </w:div>
      </w:divsChild>
    </w:div>
    <w:div w:id="1314217301">
      <w:bodyDiv w:val="1"/>
      <w:marLeft w:val="0"/>
      <w:marRight w:val="0"/>
      <w:marTop w:val="0"/>
      <w:marBottom w:val="0"/>
      <w:divBdr>
        <w:top w:val="none" w:sz="0" w:space="0" w:color="auto"/>
        <w:left w:val="none" w:sz="0" w:space="0" w:color="auto"/>
        <w:bottom w:val="none" w:sz="0" w:space="0" w:color="auto"/>
        <w:right w:val="none" w:sz="0" w:space="0" w:color="auto"/>
      </w:divBdr>
      <w:divsChild>
        <w:div w:id="1433937528">
          <w:marLeft w:val="0"/>
          <w:marRight w:val="0"/>
          <w:marTop w:val="0"/>
          <w:marBottom w:val="0"/>
          <w:divBdr>
            <w:top w:val="none" w:sz="0" w:space="0" w:color="auto"/>
            <w:left w:val="none" w:sz="0" w:space="0" w:color="auto"/>
            <w:bottom w:val="none" w:sz="0" w:space="0" w:color="auto"/>
            <w:right w:val="none" w:sz="0" w:space="0" w:color="auto"/>
          </w:divBdr>
        </w:div>
      </w:divsChild>
    </w:div>
    <w:div w:id="1325743064">
      <w:bodyDiv w:val="1"/>
      <w:marLeft w:val="0"/>
      <w:marRight w:val="0"/>
      <w:marTop w:val="0"/>
      <w:marBottom w:val="0"/>
      <w:divBdr>
        <w:top w:val="none" w:sz="0" w:space="0" w:color="auto"/>
        <w:left w:val="none" w:sz="0" w:space="0" w:color="auto"/>
        <w:bottom w:val="none" w:sz="0" w:space="0" w:color="auto"/>
        <w:right w:val="none" w:sz="0" w:space="0" w:color="auto"/>
      </w:divBdr>
      <w:divsChild>
        <w:div w:id="2146968407">
          <w:marLeft w:val="0"/>
          <w:marRight w:val="0"/>
          <w:marTop w:val="0"/>
          <w:marBottom w:val="0"/>
          <w:divBdr>
            <w:top w:val="none" w:sz="0" w:space="0" w:color="auto"/>
            <w:left w:val="none" w:sz="0" w:space="0" w:color="auto"/>
            <w:bottom w:val="none" w:sz="0" w:space="0" w:color="auto"/>
            <w:right w:val="none" w:sz="0" w:space="0" w:color="auto"/>
          </w:divBdr>
        </w:div>
      </w:divsChild>
    </w:div>
    <w:div w:id="1341930045">
      <w:bodyDiv w:val="1"/>
      <w:marLeft w:val="0"/>
      <w:marRight w:val="0"/>
      <w:marTop w:val="0"/>
      <w:marBottom w:val="0"/>
      <w:divBdr>
        <w:top w:val="none" w:sz="0" w:space="0" w:color="auto"/>
        <w:left w:val="none" w:sz="0" w:space="0" w:color="auto"/>
        <w:bottom w:val="none" w:sz="0" w:space="0" w:color="auto"/>
        <w:right w:val="none" w:sz="0" w:space="0" w:color="auto"/>
      </w:divBdr>
      <w:divsChild>
        <w:div w:id="1523586295">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94452165">
      <w:bodyDiv w:val="1"/>
      <w:marLeft w:val="0"/>
      <w:marRight w:val="0"/>
      <w:marTop w:val="0"/>
      <w:marBottom w:val="0"/>
      <w:divBdr>
        <w:top w:val="none" w:sz="0" w:space="0" w:color="auto"/>
        <w:left w:val="none" w:sz="0" w:space="0" w:color="auto"/>
        <w:bottom w:val="none" w:sz="0" w:space="0" w:color="auto"/>
        <w:right w:val="none" w:sz="0" w:space="0" w:color="auto"/>
      </w:divBdr>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37169693">
      <w:bodyDiv w:val="1"/>
      <w:marLeft w:val="0"/>
      <w:marRight w:val="0"/>
      <w:marTop w:val="0"/>
      <w:marBottom w:val="0"/>
      <w:divBdr>
        <w:top w:val="none" w:sz="0" w:space="0" w:color="auto"/>
        <w:left w:val="none" w:sz="0" w:space="0" w:color="auto"/>
        <w:bottom w:val="none" w:sz="0" w:space="0" w:color="auto"/>
        <w:right w:val="none" w:sz="0" w:space="0" w:color="auto"/>
      </w:divBdr>
      <w:divsChild>
        <w:div w:id="1467969382">
          <w:marLeft w:val="0"/>
          <w:marRight w:val="0"/>
          <w:marTop w:val="0"/>
          <w:marBottom w:val="0"/>
          <w:divBdr>
            <w:top w:val="none" w:sz="0" w:space="0" w:color="auto"/>
            <w:left w:val="none" w:sz="0" w:space="0" w:color="auto"/>
            <w:bottom w:val="none" w:sz="0" w:space="0" w:color="auto"/>
            <w:right w:val="none" w:sz="0" w:space="0" w:color="auto"/>
          </w:divBdr>
          <w:divsChild>
            <w:div w:id="1719893241">
              <w:marLeft w:val="0"/>
              <w:marRight w:val="0"/>
              <w:marTop w:val="0"/>
              <w:marBottom w:val="0"/>
              <w:divBdr>
                <w:top w:val="none" w:sz="0" w:space="0" w:color="auto"/>
                <w:left w:val="none" w:sz="0" w:space="0" w:color="auto"/>
                <w:bottom w:val="none" w:sz="0" w:space="0" w:color="auto"/>
                <w:right w:val="none" w:sz="0" w:space="0" w:color="auto"/>
              </w:divBdr>
              <w:divsChild>
                <w:div w:id="61567871">
                  <w:marLeft w:val="0"/>
                  <w:marRight w:val="0"/>
                  <w:marTop w:val="0"/>
                  <w:marBottom w:val="0"/>
                  <w:divBdr>
                    <w:top w:val="none" w:sz="0" w:space="0" w:color="auto"/>
                    <w:left w:val="none" w:sz="0" w:space="0" w:color="auto"/>
                    <w:bottom w:val="none" w:sz="0" w:space="0" w:color="auto"/>
                    <w:right w:val="none" w:sz="0" w:space="0" w:color="auto"/>
                  </w:divBdr>
                  <w:divsChild>
                    <w:div w:id="18681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49988">
              <w:marLeft w:val="0"/>
              <w:marRight w:val="0"/>
              <w:marTop w:val="0"/>
              <w:marBottom w:val="0"/>
              <w:divBdr>
                <w:top w:val="none" w:sz="0" w:space="0" w:color="auto"/>
                <w:left w:val="none" w:sz="0" w:space="0" w:color="auto"/>
                <w:bottom w:val="none" w:sz="0" w:space="0" w:color="auto"/>
                <w:right w:val="none" w:sz="0" w:space="0" w:color="auto"/>
              </w:divBdr>
            </w:div>
          </w:divsChild>
        </w:div>
        <w:div w:id="1373844636">
          <w:marLeft w:val="0"/>
          <w:marRight w:val="0"/>
          <w:marTop w:val="0"/>
          <w:marBottom w:val="0"/>
          <w:divBdr>
            <w:top w:val="none" w:sz="0" w:space="0" w:color="auto"/>
            <w:left w:val="none" w:sz="0" w:space="0" w:color="auto"/>
            <w:bottom w:val="none" w:sz="0" w:space="0" w:color="auto"/>
            <w:right w:val="none" w:sz="0" w:space="0" w:color="auto"/>
          </w:divBdr>
          <w:divsChild>
            <w:div w:id="459762132">
              <w:marLeft w:val="0"/>
              <w:marRight w:val="0"/>
              <w:marTop w:val="0"/>
              <w:marBottom w:val="0"/>
              <w:divBdr>
                <w:top w:val="none" w:sz="0" w:space="0" w:color="auto"/>
                <w:left w:val="none" w:sz="0" w:space="0" w:color="auto"/>
                <w:bottom w:val="none" w:sz="0" w:space="0" w:color="auto"/>
                <w:right w:val="none" w:sz="0" w:space="0" w:color="auto"/>
              </w:divBdr>
              <w:divsChild>
                <w:div w:id="66652952">
                  <w:marLeft w:val="0"/>
                  <w:marRight w:val="0"/>
                  <w:marTop w:val="0"/>
                  <w:marBottom w:val="0"/>
                  <w:divBdr>
                    <w:top w:val="none" w:sz="0" w:space="0" w:color="auto"/>
                    <w:left w:val="none" w:sz="0" w:space="0" w:color="auto"/>
                    <w:bottom w:val="none" w:sz="0" w:space="0" w:color="auto"/>
                    <w:right w:val="none" w:sz="0" w:space="0" w:color="auto"/>
                  </w:divBdr>
                  <w:divsChild>
                    <w:div w:id="14539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01349">
              <w:marLeft w:val="0"/>
              <w:marRight w:val="0"/>
              <w:marTop w:val="0"/>
              <w:marBottom w:val="0"/>
              <w:divBdr>
                <w:top w:val="none" w:sz="0" w:space="0" w:color="auto"/>
                <w:left w:val="none" w:sz="0" w:space="0" w:color="auto"/>
                <w:bottom w:val="none" w:sz="0" w:space="0" w:color="auto"/>
                <w:right w:val="none" w:sz="0" w:space="0" w:color="auto"/>
              </w:divBdr>
            </w:div>
          </w:divsChild>
        </w:div>
        <w:div w:id="1485243788">
          <w:marLeft w:val="0"/>
          <w:marRight w:val="0"/>
          <w:marTop w:val="0"/>
          <w:marBottom w:val="0"/>
          <w:divBdr>
            <w:top w:val="none" w:sz="0" w:space="0" w:color="auto"/>
            <w:left w:val="none" w:sz="0" w:space="0" w:color="auto"/>
            <w:bottom w:val="none" w:sz="0" w:space="0" w:color="auto"/>
            <w:right w:val="none" w:sz="0" w:space="0" w:color="auto"/>
          </w:divBdr>
        </w:div>
        <w:div w:id="1502157008">
          <w:marLeft w:val="0"/>
          <w:marRight w:val="0"/>
          <w:marTop w:val="0"/>
          <w:marBottom w:val="0"/>
          <w:divBdr>
            <w:top w:val="none" w:sz="0" w:space="0" w:color="auto"/>
            <w:left w:val="none" w:sz="0" w:space="0" w:color="auto"/>
            <w:bottom w:val="none" w:sz="0" w:space="0" w:color="auto"/>
            <w:right w:val="none" w:sz="0" w:space="0" w:color="auto"/>
          </w:divBdr>
        </w:div>
        <w:div w:id="2083290130">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7183151">
      <w:bodyDiv w:val="1"/>
      <w:marLeft w:val="0"/>
      <w:marRight w:val="0"/>
      <w:marTop w:val="0"/>
      <w:marBottom w:val="0"/>
      <w:divBdr>
        <w:top w:val="none" w:sz="0" w:space="0" w:color="auto"/>
        <w:left w:val="none" w:sz="0" w:space="0" w:color="auto"/>
        <w:bottom w:val="none" w:sz="0" w:space="0" w:color="auto"/>
        <w:right w:val="none" w:sz="0" w:space="0" w:color="auto"/>
      </w:divBdr>
      <w:divsChild>
        <w:div w:id="1556811833">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54494658">
      <w:bodyDiv w:val="1"/>
      <w:marLeft w:val="0"/>
      <w:marRight w:val="0"/>
      <w:marTop w:val="0"/>
      <w:marBottom w:val="0"/>
      <w:divBdr>
        <w:top w:val="none" w:sz="0" w:space="0" w:color="auto"/>
        <w:left w:val="none" w:sz="0" w:space="0" w:color="auto"/>
        <w:bottom w:val="none" w:sz="0" w:space="0" w:color="auto"/>
        <w:right w:val="none" w:sz="0" w:space="0" w:color="auto"/>
      </w:divBdr>
      <w:divsChild>
        <w:div w:id="533470720">
          <w:marLeft w:val="0"/>
          <w:marRight w:val="0"/>
          <w:marTop w:val="0"/>
          <w:marBottom w:val="0"/>
          <w:divBdr>
            <w:top w:val="none" w:sz="0" w:space="0" w:color="auto"/>
            <w:left w:val="none" w:sz="0" w:space="0" w:color="auto"/>
            <w:bottom w:val="none" w:sz="0" w:space="0" w:color="auto"/>
            <w:right w:val="none" w:sz="0" w:space="0" w:color="auto"/>
          </w:divBdr>
        </w:div>
      </w:divsChild>
    </w:div>
    <w:div w:id="1887568037">
      <w:bodyDiv w:val="1"/>
      <w:marLeft w:val="0"/>
      <w:marRight w:val="0"/>
      <w:marTop w:val="0"/>
      <w:marBottom w:val="0"/>
      <w:divBdr>
        <w:top w:val="none" w:sz="0" w:space="0" w:color="auto"/>
        <w:left w:val="none" w:sz="0" w:space="0" w:color="auto"/>
        <w:bottom w:val="none" w:sz="0" w:space="0" w:color="auto"/>
        <w:right w:val="none" w:sz="0" w:space="0" w:color="auto"/>
      </w:divBdr>
      <w:divsChild>
        <w:div w:id="1606383931">
          <w:marLeft w:val="0"/>
          <w:marRight w:val="0"/>
          <w:marTop w:val="0"/>
          <w:marBottom w:val="0"/>
          <w:divBdr>
            <w:top w:val="none" w:sz="0" w:space="0" w:color="auto"/>
            <w:left w:val="none" w:sz="0" w:space="0" w:color="auto"/>
            <w:bottom w:val="none" w:sz="0" w:space="0" w:color="auto"/>
            <w:right w:val="none" w:sz="0" w:space="0" w:color="auto"/>
          </w:divBdr>
        </w:div>
      </w:divsChild>
    </w:div>
    <w:div w:id="1903980553">
      <w:bodyDiv w:val="1"/>
      <w:marLeft w:val="0"/>
      <w:marRight w:val="0"/>
      <w:marTop w:val="0"/>
      <w:marBottom w:val="0"/>
      <w:divBdr>
        <w:top w:val="none" w:sz="0" w:space="0" w:color="auto"/>
        <w:left w:val="none" w:sz="0" w:space="0" w:color="auto"/>
        <w:bottom w:val="none" w:sz="0" w:space="0" w:color="auto"/>
        <w:right w:val="none" w:sz="0" w:space="0" w:color="auto"/>
      </w:divBdr>
      <w:divsChild>
        <w:div w:id="1611280554">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38168877">
      <w:bodyDiv w:val="1"/>
      <w:marLeft w:val="0"/>
      <w:marRight w:val="0"/>
      <w:marTop w:val="0"/>
      <w:marBottom w:val="0"/>
      <w:divBdr>
        <w:top w:val="none" w:sz="0" w:space="0" w:color="auto"/>
        <w:left w:val="none" w:sz="0" w:space="0" w:color="auto"/>
        <w:bottom w:val="none" w:sz="0" w:space="0" w:color="auto"/>
        <w:right w:val="none" w:sz="0" w:space="0" w:color="auto"/>
      </w:divBdr>
      <w:divsChild>
        <w:div w:id="1612474215">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5380077">
      <w:bodyDiv w:val="1"/>
      <w:marLeft w:val="0"/>
      <w:marRight w:val="0"/>
      <w:marTop w:val="0"/>
      <w:marBottom w:val="0"/>
      <w:divBdr>
        <w:top w:val="none" w:sz="0" w:space="0" w:color="auto"/>
        <w:left w:val="none" w:sz="0" w:space="0" w:color="auto"/>
        <w:bottom w:val="none" w:sz="0" w:space="0" w:color="auto"/>
        <w:right w:val="none" w:sz="0" w:space="0" w:color="auto"/>
      </w:divBdr>
      <w:divsChild>
        <w:div w:id="1129591991">
          <w:marLeft w:val="0"/>
          <w:marRight w:val="0"/>
          <w:marTop w:val="0"/>
          <w:marBottom w:val="0"/>
          <w:divBdr>
            <w:top w:val="none" w:sz="0" w:space="0" w:color="auto"/>
            <w:left w:val="none" w:sz="0" w:space="0" w:color="auto"/>
            <w:bottom w:val="none" w:sz="0" w:space="0" w:color="auto"/>
            <w:right w:val="none" w:sz="0" w:space="0" w:color="auto"/>
          </w:divBdr>
        </w:div>
      </w:divsChild>
    </w:div>
    <w:div w:id="1968194014">
      <w:bodyDiv w:val="1"/>
      <w:marLeft w:val="0"/>
      <w:marRight w:val="0"/>
      <w:marTop w:val="0"/>
      <w:marBottom w:val="0"/>
      <w:divBdr>
        <w:top w:val="none" w:sz="0" w:space="0" w:color="auto"/>
        <w:left w:val="none" w:sz="0" w:space="0" w:color="auto"/>
        <w:bottom w:val="none" w:sz="0" w:space="0" w:color="auto"/>
        <w:right w:val="none" w:sz="0" w:space="0" w:color="auto"/>
      </w:divBdr>
      <w:divsChild>
        <w:div w:id="65884993">
          <w:marLeft w:val="0"/>
          <w:marRight w:val="0"/>
          <w:marTop w:val="0"/>
          <w:marBottom w:val="0"/>
          <w:divBdr>
            <w:top w:val="none" w:sz="0" w:space="0" w:color="auto"/>
            <w:left w:val="none" w:sz="0" w:space="0" w:color="auto"/>
            <w:bottom w:val="none" w:sz="0" w:space="0" w:color="auto"/>
            <w:right w:val="none" w:sz="0" w:space="0" w:color="auto"/>
          </w:divBdr>
        </w:div>
      </w:divsChild>
    </w:div>
    <w:div w:id="1985040391">
      <w:bodyDiv w:val="1"/>
      <w:marLeft w:val="0"/>
      <w:marRight w:val="0"/>
      <w:marTop w:val="0"/>
      <w:marBottom w:val="0"/>
      <w:divBdr>
        <w:top w:val="none" w:sz="0" w:space="0" w:color="auto"/>
        <w:left w:val="none" w:sz="0" w:space="0" w:color="auto"/>
        <w:bottom w:val="none" w:sz="0" w:space="0" w:color="auto"/>
        <w:right w:val="none" w:sz="0" w:space="0" w:color="auto"/>
      </w:divBdr>
      <w:divsChild>
        <w:div w:id="128088773">
          <w:marLeft w:val="0"/>
          <w:marRight w:val="0"/>
          <w:marTop w:val="0"/>
          <w:marBottom w:val="0"/>
          <w:divBdr>
            <w:top w:val="none" w:sz="0" w:space="0" w:color="auto"/>
            <w:left w:val="none" w:sz="0" w:space="0" w:color="auto"/>
            <w:bottom w:val="none" w:sz="0" w:space="0" w:color="auto"/>
            <w:right w:val="none" w:sz="0" w:space="0" w:color="auto"/>
          </w:divBdr>
          <w:divsChild>
            <w:div w:id="2054964976">
              <w:marLeft w:val="0"/>
              <w:marRight w:val="0"/>
              <w:marTop w:val="0"/>
              <w:marBottom w:val="0"/>
              <w:divBdr>
                <w:top w:val="none" w:sz="0" w:space="0" w:color="auto"/>
                <w:left w:val="none" w:sz="0" w:space="0" w:color="auto"/>
                <w:bottom w:val="none" w:sz="0" w:space="0" w:color="auto"/>
                <w:right w:val="none" w:sz="0" w:space="0" w:color="auto"/>
              </w:divBdr>
            </w:div>
            <w:div w:id="2047560131">
              <w:marLeft w:val="0"/>
              <w:marRight w:val="0"/>
              <w:marTop w:val="0"/>
              <w:marBottom w:val="0"/>
              <w:divBdr>
                <w:top w:val="none" w:sz="0" w:space="0" w:color="auto"/>
                <w:left w:val="none" w:sz="0" w:space="0" w:color="auto"/>
                <w:bottom w:val="none" w:sz="0" w:space="0" w:color="auto"/>
                <w:right w:val="none" w:sz="0" w:space="0" w:color="auto"/>
              </w:divBdr>
            </w:div>
          </w:divsChild>
        </w:div>
        <w:div w:id="236483508">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9401110">
      <w:bodyDiv w:val="1"/>
      <w:marLeft w:val="0"/>
      <w:marRight w:val="0"/>
      <w:marTop w:val="0"/>
      <w:marBottom w:val="0"/>
      <w:divBdr>
        <w:top w:val="none" w:sz="0" w:space="0" w:color="auto"/>
        <w:left w:val="none" w:sz="0" w:space="0" w:color="auto"/>
        <w:bottom w:val="none" w:sz="0" w:space="0" w:color="auto"/>
        <w:right w:val="none" w:sz="0" w:space="0" w:color="auto"/>
      </w:divBdr>
      <w:divsChild>
        <w:div w:id="1515996935">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20099010">
      <w:bodyDiv w:val="1"/>
      <w:marLeft w:val="0"/>
      <w:marRight w:val="0"/>
      <w:marTop w:val="0"/>
      <w:marBottom w:val="0"/>
      <w:divBdr>
        <w:top w:val="none" w:sz="0" w:space="0" w:color="auto"/>
        <w:left w:val="none" w:sz="0" w:space="0" w:color="auto"/>
        <w:bottom w:val="none" w:sz="0" w:space="0" w:color="auto"/>
        <w:right w:val="none" w:sz="0" w:space="0" w:color="auto"/>
      </w:divBdr>
      <w:divsChild>
        <w:div w:id="1297561023">
          <w:marLeft w:val="0"/>
          <w:marRight w:val="0"/>
          <w:marTop w:val="0"/>
          <w:marBottom w:val="0"/>
          <w:divBdr>
            <w:top w:val="none" w:sz="0" w:space="0" w:color="auto"/>
            <w:left w:val="none" w:sz="0" w:space="0" w:color="auto"/>
            <w:bottom w:val="none" w:sz="0" w:space="0" w:color="auto"/>
            <w:right w:val="none" w:sz="0" w:space="0" w:color="auto"/>
          </w:divBdr>
        </w:div>
      </w:divsChild>
    </w:div>
    <w:div w:id="2130197511">
      <w:bodyDiv w:val="1"/>
      <w:marLeft w:val="0"/>
      <w:marRight w:val="0"/>
      <w:marTop w:val="0"/>
      <w:marBottom w:val="0"/>
      <w:divBdr>
        <w:top w:val="none" w:sz="0" w:space="0" w:color="auto"/>
        <w:left w:val="none" w:sz="0" w:space="0" w:color="auto"/>
        <w:bottom w:val="none" w:sz="0" w:space="0" w:color="auto"/>
        <w:right w:val="none" w:sz="0" w:space="0" w:color="auto"/>
      </w:divBdr>
      <w:divsChild>
        <w:div w:id="1308974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fruitnet.com/eurofruit/article/182981/rockit-appoints-new-ceo" TargetMode="External"/><Relationship Id="rId26" Type="http://schemas.openxmlformats.org/officeDocument/2006/relationships/hyperlink" Target="https://www.hortidaily.com/article/9252386/nz-government-support-for-feps-welcomed/" TargetMode="External"/><Relationship Id="rId39" Type="http://schemas.openxmlformats.org/officeDocument/2006/relationships/hyperlink" Target="https://apps.fas.usda.gov/newgainapi/api/Report/DownloadReportByFileName?fileName=COVID-19%20in%20India%20-%20Weekly%20Port%20Situation%20Update_Mumbai_India_09-17-2020" TargetMode="External"/><Relationship Id="rId21" Type="http://schemas.openxmlformats.org/officeDocument/2006/relationships/hyperlink" Target="https://www.ruralnewsgroup.co.nz/rural-news/rural-machinery-products/irish-agri-tech-brings-spraying-up-to-speed" TargetMode="External"/><Relationship Id="rId34" Type="http://schemas.openxmlformats.org/officeDocument/2006/relationships/hyperlink" Target="https://www.countdown.co.nz/news-and-media-releases/2020/september/countdown-unveils-contactless-shopping-and-artificial-intelligence-with-new-scango-tech" TargetMode="External"/><Relationship Id="rId42" Type="http://schemas.openxmlformats.org/officeDocument/2006/relationships/image" Target="media/image9.png"/><Relationship Id="rId47" Type="http://schemas.openxmlformats.org/officeDocument/2006/relationships/hyperlink" Target="https://www.hortidaily.com/article/9252877/covid-resurgence-in-europe-worries-kenyan-horti-traders/" TargetMode="External"/><Relationship Id="rId50" Type="http://schemas.openxmlformats.org/officeDocument/2006/relationships/hyperlink" Target="https://www.freshplaza.com/article/9252009/dole-harnesses-the-sun-to-move-closer-to-their-carbon-neutral-promise/?edition=5" TargetMode="External"/><Relationship Id="rId55" Type="http://schemas.openxmlformats.org/officeDocument/2006/relationships/hyperlink" Target="https://www.kearney.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beehive.govt.nz/release/minister-foreign-affairs-makes-two-diplomatic-appointments" TargetMode="External"/><Relationship Id="rId29" Type="http://schemas.openxmlformats.org/officeDocument/2006/relationships/image" Target="media/image7.png"/><Relationship Id="rId11" Type="http://schemas.openxmlformats.org/officeDocument/2006/relationships/package" Target="embeddings/Microsoft_Excel_Worksheet.xlsx"/><Relationship Id="rId24" Type="http://schemas.openxmlformats.org/officeDocument/2006/relationships/hyperlink" Target="https://www.hortidaily.com/article/9252852/new-zealand-job-portal-gohorticulture/" TargetMode="External"/><Relationship Id="rId32" Type="http://schemas.openxmlformats.org/officeDocument/2006/relationships/hyperlink" Target="https://www.ruralnewsgroup.co.nz/hort-news/hort-general-news/apples-see-the-light" TargetMode="External"/><Relationship Id="rId37" Type="http://schemas.openxmlformats.org/officeDocument/2006/relationships/hyperlink" Target="https://apps.fas.usda.gov/newgainapi/api/Report/DownloadReportByFileName?fileName=Food%20and%20Agricultural%20Import%20Regulations%20and%20Standards%20Country%20Report_Ottawa_Canada_06-30-2020" TargetMode="External"/><Relationship Id="rId40" Type="http://schemas.openxmlformats.org/officeDocument/2006/relationships/hyperlink" Target="https://apps.fas.usda.gov/newgainapi/api/Report/DownloadReportByFileName?fileName=Food%20Service%20-%20Hotel%20Restaurant%20Institutional_Rome_Italy_09-30-2020" TargetMode="External"/><Relationship Id="rId45" Type="http://schemas.openxmlformats.org/officeDocument/2006/relationships/hyperlink" Target="https://www.hortidaily.com/article/9251151/horticulture-might-guide-kenya-s-economic-rebound-from-covid/" TargetMode="External"/><Relationship Id="rId53" Type="http://schemas.openxmlformats.org/officeDocument/2006/relationships/hyperlink" Target="https://www.environmentalscience.org/sustainability" TargetMode="External"/><Relationship Id="rId58" Type="http://schemas.openxmlformats.org/officeDocument/2006/relationships/hyperlink" Target="https://www.freshplaza.com/article/9252832/antioxidant-found-in-apples-and-grape-seeds-to-increase-hair-growth/?edition=5"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freshplaza.com/article/9252274/rockit-global-announces-key-partnership-with-suri-agro-fresh/?edition=5" TargetMode="External"/><Relationship Id="rId14" Type="http://schemas.openxmlformats.org/officeDocument/2006/relationships/image" Target="media/image5.jpeg"/><Relationship Id="rId22" Type="http://schemas.openxmlformats.org/officeDocument/2006/relationships/hyperlink" Target="http://www.fruitnet.com/produceplus/article/182994/new-zealand-grants-visa-extensions" TargetMode="External"/><Relationship Id="rId27" Type="http://schemas.openxmlformats.org/officeDocument/2006/relationships/hyperlink" Target="https://www.freshplaza.com/article/9252379/timpack-keeps-new-zealand-supply-chain-working/?edition=5" TargetMode="External"/><Relationship Id="rId30" Type="http://schemas.openxmlformats.org/officeDocument/2006/relationships/hyperlink" Target="https://www.freshplaza.com/article/9252695/breeder-of-red-kiwifruit-scoops-innovation-award/?edition=5" TargetMode="External"/><Relationship Id="rId35" Type="http://schemas.openxmlformats.org/officeDocument/2006/relationships/hyperlink" Target="https://www.plantandfood.co.nz/page/news/media-release/story/kiwis-want-to-know-whats-in-their-food/?utm_source=Plant+%26+Food+Research+E-Newsletter&amp;utm_campaign=0c969ddc06-EMAIL_CAMPAIGN_2018_02_11_COPY_02&amp;utm_medium=email&amp;utm_term=0_5919b8ee23-0c969ddc06-21882009" TargetMode="External"/><Relationship Id="rId43" Type="http://schemas.openxmlformats.org/officeDocument/2006/relationships/hyperlink" Target="http://www.fruitnet.com/americafruit/article/183000/chile-tightens-covid-19-guidelines" TargetMode="External"/><Relationship Id="rId48" Type="http://schemas.openxmlformats.org/officeDocument/2006/relationships/hyperlink" Target="https://www.hortidaily.com/article/9251871/vertical-farming-won-t-replace-all-greenhouse-production-but-it-s-more-a-combination-of-all-of-them/" TargetMode="External"/><Relationship Id="rId56" Type="http://schemas.openxmlformats.org/officeDocument/2006/relationships/hyperlink" Target="https://www.floraldaily.com/article/9251356/interest-in-sustainability-increases-among-consumers-during-pandemic/" TargetMode="External"/><Relationship Id="rId8" Type="http://schemas.openxmlformats.org/officeDocument/2006/relationships/image" Target="media/image2.png"/><Relationship Id="rId51" Type="http://schemas.openxmlformats.org/officeDocument/2006/relationships/hyperlink" Target="https://www.freshplaza.com/article/9251895/rapid-expansion-of-blueberry-cultivation-leads-to-compliance-crackdown/?edition=5" TargetMode="External"/><Relationship Id="rId3" Type="http://schemas.openxmlformats.org/officeDocument/2006/relationships/settings" Target="settings.xml"/><Relationship Id="rId12" Type="http://schemas.openxmlformats.org/officeDocument/2006/relationships/hyperlink" Target="https://agriculture.us12.list-manage.com/track/click?u=d7af3f807e82c63a8f495e991&amp;id=6f24f81b7b&amp;e=dc41ca1864" TargetMode="External"/><Relationship Id="rId17" Type="http://schemas.openxmlformats.org/officeDocument/2006/relationships/image" Target="media/image6.png"/><Relationship Id="rId25" Type="http://schemas.openxmlformats.org/officeDocument/2006/relationships/hyperlink" Target="https://www.hortidaily.com/article/9252845/biosecurity-microcredential-short-course/" TargetMode="External"/><Relationship Id="rId33" Type="http://schemas.openxmlformats.org/officeDocument/2006/relationships/hyperlink" Target="https://www.plantandfood.co.nz/page/news/media-release/story/4.7-million-in-funding-for-svs-from-mpi/?utm_source=Plant+%26+Food+Research+E-Newsletter&amp;utm_campaign=0c969ddc06-EMAIL_CAMPAIGN_2018_02_11_COPY_02&amp;utm_medium=email&amp;utm_term=0_5919b8ee23-0c969ddc06-21882009" TargetMode="External"/><Relationship Id="rId38" Type="http://schemas.openxmlformats.org/officeDocument/2006/relationships/hyperlink" Target="https://apps.fas.usda.gov/newgainapi/api/Report/DownloadReportByFileName?fileName=EU%20Launches%20Consultation%20on%20Future%20Organics%20Action%20Plan%20_Brussels%20USEU_European%20Union_09-16-2020" TargetMode="External"/><Relationship Id="rId46" Type="http://schemas.openxmlformats.org/officeDocument/2006/relationships/hyperlink" Target="https://www.businessdailyafrica.com/bd/markets/commodities/covid-19-resurgence-in-europe-worries-horticulture-traders-2305654" TargetMode="External"/><Relationship Id="rId59" Type="http://schemas.openxmlformats.org/officeDocument/2006/relationships/hyperlink" Target="mailto:info@pmac.co.nz" TargetMode="External"/><Relationship Id="rId20" Type="http://schemas.openxmlformats.org/officeDocument/2006/relationships/hyperlink" Target="https://www.rnz.co.nz/news/business/426637/covid-19-tourism-s-loss-is-agritech-s-win" TargetMode="External"/><Relationship Id="rId41" Type="http://schemas.openxmlformats.org/officeDocument/2006/relationships/hyperlink" Target="https://apps.fas.usda.gov/newgainapi/api/Report/DownloadReportByFileName?fileName=Food%20Service%20-%20Hotel%20Restaurant%20Institutional_The%20Hague_Netherlands_09-30-2020" TargetMode="External"/><Relationship Id="rId54" Type="http://schemas.openxmlformats.org/officeDocument/2006/relationships/hyperlink" Target="https://www.prnewswire.com/news-releases/as-earth-day-turns-50-new-kearney-research-indicates-covid-19-has-not-reduced-consumers-demands-for-sustainable-solutions-301045136.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eehive.govt.nz/release/primary-sector-exports-and-jobs-again" TargetMode="External"/><Relationship Id="rId23" Type="http://schemas.openxmlformats.org/officeDocument/2006/relationships/hyperlink" Target="https://www.hortidaily.com/article/9252874/covid-restrictions-create-problems-for-nz-s-largest-strawberry-producer/" TargetMode="External"/><Relationship Id="rId28" Type="http://schemas.openxmlformats.org/officeDocument/2006/relationships/hyperlink" Target="https://www.freshplaza.com/article/9253162/more-new-zealanders-set-to-have-access-to-premium-herbs-thanks-to-new-online-and-delivery-service/?edition=5" TargetMode="External"/><Relationship Id="rId36" Type="http://schemas.openxmlformats.org/officeDocument/2006/relationships/image" Target="media/image8.png"/><Relationship Id="rId49" Type="http://schemas.openxmlformats.org/officeDocument/2006/relationships/image" Target="media/image11.png"/><Relationship Id="rId57" Type="http://schemas.openxmlformats.org/officeDocument/2006/relationships/image" Target="media/image12.png"/><Relationship Id="rId10" Type="http://schemas.openxmlformats.org/officeDocument/2006/relationships/image" Target="media/image3.emf"/><Relationship Id="rId31" Type="http://schemas.openxmlformats.org/officeDocument/2006/relationships/hyperlink" Target="https://www.freshplaza.com/article/9253233/increasing-tomato-yields-in-winter-new-project-in-new-zealand/?edition=5" TargetMode="External"/><Relationship Id="rId44" Type="http://schemas.openxmlformats.org/officeDocument/2006/relationships/image" Target="media/image10.png"/><Relationship Id="rId52" Type="http://schemas.openxmlformats.org/officeDocument/2006/relationships/hyperlink" Target="https://sustainability.asu.edu/food/news/archive/gardening-in-confinement-covid-19-and-the-resurgence-of-home-gardening/"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lant.exports@mpi.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1</Pages>
  <Words>7654</Words>
  <Characters>43630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19</cp:revision>
  <cp:lastPrinted>2020-09-27T21:32:00Z</cp:lastPrinted>
  <dcterms:created xsi:type="dcterms:W3CDTF">2020-09-21T20:00:00Z</dcterms:created>
  <dcterms:modified xsi:type="dcterms:W3CDTF">2020-09-27T22:00:00Z</dcterms:modified>
</cp:coreProperties>
</file>