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F5286" w14:textId="77777777" w:rsidR="004F1767" w:rsidRPr="00D360A5" w:rsidRDefault="004F1767" w:rsidP="00B976AE">
      <w:pPr>
        <w:tabs>
          <w:tab w:val="left" w:pos="5387"/>
        </w:tabs>
        <w:spacing w:after="0" w:line="300" w:lineRule="auto"/>
        <w:jc w:val="right"/>
        <w:rPr>
          <w:rFonts w:ascii="Arial Narrow" w:hAnsi="Arial Narrow" w:cs="Tahoma"/>
          <w:b/>
          <w:sz w:val="28"/>
          <w:szCs w:val="28"/>
        </w:rPr>
      </w:pPr>
      <w:r w:rsidRPr="00D360A5">
        <w:rPr>
          <w:rFonts w:ascii="Arial Narrow" w:hAnsi="Arial Narrow" w:cs="Tahoma"/>
          <w:noProof/>
          <w:sz w:val="28"/>
          <w:szCs w:val="28"/>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2421DF3D" w:rsidR="004F1767" w:rsidRPr="00D360A5" w:rsidRDefault="004F1767" w:rsidP="00B976AE">
      <w:pPr>
        <w:spacing w:after="0" w:line="300" w:lineRule="auto"/>
        <w:jc w:val="center"/>
        <w:rPr>
          <w:rFonts w:ascii="Arial Narrow" w:hAnsi="Arial Narrow" w:cs="Tahoma"/>
          <w:b/>
          <w:sz w:val="28"/>
          <w:szCs w:val="28"/>
        </w:rPr>
      </w:pPr>
      <w:r w:rsidRPr="00D360A5">
        <w:rPr>
          <w:rFonts w:ascii="Arial Narrow" w:hAnsi="Arial Narrow" w:cs="Tahoma"/>
          <w:b/>
          <w:sz w:val="28"/>
          <w:szCs w:val="28"/>
        </w:rPr>
        <w:t xml:space="preserve">PMAC weekly update </w:t>
      </w:r>
      <w:r w:rsidR="00E913E1" w:rsidRPr="00D360A5">
        <w:rPr>
          <w:rFonts w:ascii="Arial Narrow" w:hAnsi="Arial Narrow" w:cs="Tahoma"/>
          <w:b/>
          <w:sz w:val="28"/>
          <w:szCs w:val="28"/>
        </w:rPr>
        <w:t>24</w:t>
      </w:r>
      <w:r w:rsidR="00E913E1" w:rsidRPr="00D360A5">
        <w:rPr>
          <w:rFonts w:ascii="Arial Narrow" w:hAnsi="Arial Narrow" w:cs="Tahoma"/>
          <w:b/>
          <w:sz w:val="28"/>
          <w:szCs w:val="28"/>
          <w:vertAlign w:val="superscript"/>
        </w:rPr>
        <w:t>th</w:t>
      </w:r>
      <w:r w:rsidR="00E913E1" w:rsidRPr="00D360A5">
        <w:rPr>
          <w:rFonts w:ascii="Arial Narrow" w:hAnsi="Arial Narrow" w:cs="Tahoma"/>
          <w:b/>
          <w:sz w:val="28"/>
          <w:szCs w:val="28"/>
        </w:rPr>
        <w:t xml:space="preserve"> to 31</w:t>
      </w:r>
      <w:r w:rsidR="00E913E1" w:rsidRPr="00D360A5">
        <w:rPr>
          <w:rFonts w:ascii="Arial Narrow" w:hAnsi="Arial Narrow" w:cs="Tahoma"/>
          <w:b/>
          <w:sz w:val="28"/>
          <w:szCs w:val="28"/>
          <w:vertAlign w:val="superscript"/>
        </w:rPr>
        <w:t>st</w:t>
      </w:r>
      <w:r w:rsidR="00E913E1" w:rsidRPr="00D360A5">
        <w:rPr>
          <w:rFonts w:ascii="Arial Narrow" w:hAnsi="Arial Narrow" w:cs="Tahoma"/>
          <w:b/>
          <w:sz w:val="28"/>
          <w:szCs w:val="28"/>
        </w:rPr>
        <w:t xml:space="preserve"> May</w:t>
      </w:r>
    </w:p>
    <w:p w14:paraId="7C8EB503" w14:textId="77777777" w:rsidR="004F1767" w:rsidRPr="00B976AE" w:rsidRDefault="004F1767" w:rsidP="00B976AE">
      <w:pPr>
        <w:spacing w:after="0" w:line="300" w:lineRule="auto"/>
        <w:jc w:val="center"/>
        <w:rPr>
          <w:rFonts w:ascii="Arial Narrow" w:hAnsi="Arial Narrow" w:cs="Tahoma"/>
          <w:b/>
          <w:sz w:val="24"/>
          <w:szCs w:val="24"/>
        </w:rPr>
      </w:pPr>
    </w:p>
    <w:p w14:paraId="09C321CA" w14:textId="732B69F7" w:rsidR="004F1767" w:rsidRPr="00C75935" w:rsidRDefault="004F1767" w:rsidP="001249EA">
      <w:pPr>
        <w:pStyle w:val="ListParagraph"/>
        <w:numPr>
          <w:ilvl w:val="0"/>
          <w:numId w:val="1"/>
        </w:numPr>
        <w:spacing w:after="0" w:line="300" w:lineRule="auto"/>
        <w:ind w:left="426"/>
        <w:rPr>
          <w:rFonts w:ascii="Arial Narrow" w:hAnsi="Arial Narrow" w:cs="Tahoma"/>
          <w:b/>
          <w:sz w:val="24"/>
          <w:szCs w:val="24"/>
        </w:rPr>
      </w:pPr>
      <w:r w:rsidRPr="00C75935">
        <w:rPr>
          <w:rFonts w:ascii="Arial Narrow" w:hAnsi="Arial Narrow" w:cs="Tahoma"/>
          <w:b/>
          <w:sz w:val="24"/>
          <w:szCs w:val="24"/>
        </w:rPr>
        <w:t>Government agencies</w:t>
      </w:r>
      <w:r w:rsidRPr="00C75935">
        <w:rPr>
          <w:rFonts w:ascii="Arial Narrow" w:hAnsi="Arial Narrow" w:cs="Tahoma"/>
          <w:sz w:val="24"/>
          <w:szCs w:val="24"/>
        </w:rPr>
        <w:t xml:space="preserve">: </w:t>
      </w:r>
      <w:bookmarkStart w:id="0" w:name="_Hlk73263829"/>
      <w:r w:rsidR="005224B3" w:rsidRPr="00C75935">
        <w:rPr>
          <w:rFonts w:ascii="Arial Narrow" w:hAnsi="Arial Narrow" w:cs="Tahoma"/>
          <w:sz w:val="24"/>
          <w:szCs w:val="24"/>
        </w:rPr>
        <w:t xml:space="preserve">ICPR Changes </w:t>
      </w:r>
      <w:r w:rsidRPr="00C75935">
        <w:rPr>
          <w:rFonts w:ascii="Arial Narrow" w:hAnsi="Arial Narrow" w:cs="Tahoma"/>
          <w:sz w:val="24"/>
          <w:szCs w:val="24"/>
        </w:rPr>
        <w:t xml:space="preserve"> WTO </w:t>
      </w:r>
      <w:r w:rsidR="00C75935" w:rsidRPr="00C75935">
        <w:rPr>
          <w:rFonts w:ascii="Arial Narrow" w:hAnsi="Arial Narrow" w:cs="Tahoma"/>
          <w:sz w:val="24"/>
          <w:szCs w:val="24"/>
        </w:rPr>
        <w:t xml:space="preserve">and TBT </w:t>
      </w:r>
      <w:r w:rsidRPr="00C75935">
        <w:rPr>
          <w:rFonts w:ascii="Arial Narrow" w:hAnsi="Arial Narrow" w:cs="Tahoma"/>
          <w:sz w:val="24"/>
          <w:szCs w:val="24"/>
        </w:rPr>
        <w:t>Notifications</w:t>
      </w:r>
      <w:r w:rsidR="00C75935" w:rsidRPr="00C75935">
        <w:rPr>
          <w:rFonts w:ascii="Arial Narrow" w:hAnsi="Arial Narrow" w:cs="Tahoma"/>
          <w:sz w:val="24"/>
          <w:szCs w:val="24"/>
        </w:rPr>
        <w:t xml:space="preserve">; </w:t>
      </w:r>
      <w:r w:rsidR="00C75935" w:rsidRPr="00C75935">
        <w:rPr>
          <w:rFonts w:ascii="Arial Narrow" w:hAnsi="Arial Narrow" w:cs="Tahoma"/>
          <w:sz w:val="24"/>
          <w:szCs w:val="24"/>
        </w:rPr>
        <w:t>MFAT’s Global Trade and Economic Update for NZ Businesses – 28 May  2021</w:t>
      </w:r>
    </w:p>
    <w:bookmarkEnd w:id="0"/>
    <w:p w14:paraId="1DF3F2DD" w14:textId="77777777" w:rsidR="004F1767" w:rsidRPr="00B976AE" w:rsidRDefault="004F1767" w:rsidP="00B976AE">
      <w:pPr>
        <w:pStyle w:val="Heading1"/>
        <w:spacing w:before="0" w:beforeAutospacing="0" w:after="0" w:afterAutospacing="0" w:line="300" w:lineRule="auto"/>
        <w:ind w:left="426" w:hanging="426"/>
        <w:rPr>
          <w:rFonts w:ascii="Arial Narrow" w:hAnsi="Arial Narrow" w:cs="Tahoma"/>
          <w:sz w:val="24"/>
          <w:szCs w:val="24"/>
        </w:rPr>
      </w:pPr>
    </w:p>
    <w:p w14:paraId="00675DE1" w14:textId="77777777" w:rsidR="00C75935" w:rsidRPr="00C75935" w:rsidRDefault="004F1767" w:rsidP="00D360A5">
      <w:pPr>
        <w:pStyle w:val="ListParagraph"/>
        <w:numPr>
          <w:ilvl w:val="0"/>
          <w:numId w:val="1"/>
        </w:numPr>
        <w:spacing w:after="0" w:line="300" w:lineRule="auto"/>
        <w:ind w:left="426"/>
        <w:rPr>
          <w:rFonts w:ascii="Arial Narrow" w:hAnsi="Arial Narrow" w:cs="Tahoma"/>
          <w:sz w:val="24"/>
          <w:szCs w:val="24"/>
        </w:rPr>
      </w:pPr>
      <w:r w:rsidRPr="00B976AE">
        <w:rPr>
          <w:rFonts w:ascii="Arial Narrow" w:hAnsi="Arial Narrow" w:cs="Tahoma"/>
          <w:b/>
          <w:sz w:val="24"/>
          <w:szCs w:val="24"/>
        </w:rPr>
        <w:t xml:space="preserve">New Zealand News: </w:t>
      </w:r>
      <w:r w:rsidRPr="00B976AE">
        <w:rPr>
          <w:rStyle w:val="kop"/>
          <w:rFonts w:ascii="Arial Narrow" w:hAnsi="Arial Narrow" w:cs="Tahoma"/>
          <w:sz w:val="24"/>
          <w:szCs w:val="24"/>
        </w:rPr>
        <w:t xml:space="preserve"> </w:t>
      </w:r>
      <w:bookmarkStart w:id="1" w:name="_Hlk73263911"/>
      <w:r w:rsidR="00C75935" w:rsidRPr="00C75935">
        <w:rPr>
          <w:rFonts w:ascii="Arial Narrow" w:hAnsi="Arial Narrow" w:cs="Tahoma"/>
          <w:sz w:val="24"/>
          <w:szCs w:val="24"/>
        </w:rPr>
        <w:t>New public-private effort on digital uptake</w:t>
      </w:r>
      <w:r w:rsidR="00C75935">
        <w:rPr>
          <w:rFonts w:ascii="Arial Narrow" w:hAnsi="Arial Narrow" w:cs="Tahoma"/>
          <w:sz w:val="24"/>
          <w:szCs w:val="24"/>
        </w:rPr>
        <w:t xml:space="preserve">; </w:t>
      </w:r>
      <w:r w:rsidR="00C75935" w:rsidRPr="00C75935">
        <w:rPr>
          <w:rFonts w:ascii="Arial Narrow" w:hAnsi="Arial Narrow" w:cs="Tahoma"/>
          <w:sz w:val="24"/>
          <w:szCs w:val="24"/>
        </w:rPr>
        <w:t>Red, green and gold pay dividends for Zespri</w:t>
      </w:r>
      <w:r w:rsidR="00C75935">
        <w:rPr>
          <w:rFonts w:ascii="Arial Narrow" w:hAnsi="Arial Narrow" w:cs="Tahoma"/>
          <w:sz w:val="24"/>
          <w:szCs w:val="24"/>
        </w:rPr>
        <w:t xml:space="preserve">; </w:t>
      </w:r>
      <w:r w:rsidR="00C75935" w:rsidRPr="00C75935">
        <w:rPr>
          <w:rFonts w:ascii="Arial Narrow" w:hAnsi="Arial Narrow" w:cs="Tahoma"/>
          <w:sz w:val="24"/>
          <w:szCs w:val="24"/>
        </w:rPr>
        <w:t>Breeding the perfect apricot in central Otago</w:t>
      </w:r>
      <w:r w:rsidR="00C75935">
        <w:rPr>
          <w:rFonts w:ascii="Arial Narrow" w:hAnsi="Arial Narrow" w:cs="Tahoma"/>
          <w:sz w:val="24"/>
          <w:szCs w:val="24"/>
        </w:rPr>
        <w:t xml:space="preserve">; </w:t>
      </w:r>
      <w:r w:rsidR="00C75935" w:rsidRPr="00C75935">
        <w:rPr>
          <w:rFonts w:ascii="Arial Narrow" w:hAnsi="Arial Narrow" w:cs="Tahoma"/>
          <w:sz w:val="24"/>
          <w:szCs w:val="24"/>
        </w:rPr>
        <w:t>Northland Inc: Kaipara peanut crop next steps</w:t>
      </w:r>
      <w:r w:rsidR="00C75935">
        <w:rPr>
          <w:rFonts w:ascii="Arial Narrow" w:hAnsi="Arial Narrow" w:cs="Tahoma"/>
          <w:sz w:val="24"/>
          <w:szCs w:val="24"/>
        </w:rPr>
        <w:t xml:space="preserve">; </w:t>
      </w:r>
      <w:r w:rsidR="00C75935" w:rsidRPr="00C75935">
        <w:rPr>
          <w:rFonts w:ascii="Arial Narrow" w:hAnsi="Arial Narrow" w:cs="Tahoma"/>
          <w:sz w:val="24"/>
          <w:szCs w:val="24"/>
        </w:rPr>
        <w:t>Napier Port says Pipfruit exports are tracking in line with the prior year</w:t>
      </w:r>
      <w:r w:rsidR="00C75935">
        <w:rPr>
          <w:rFonts w:ascii="Arial Narrow" w:hAnsi="Arial Narrow" w:cs="Tahoma"/>
          <w:sz w:val="24"/>
          <w:szCs w:val="24"/>
        </w:rPr>
        <w:t xml:space="preserve">; </w:t>
      </w:r>
      <w:r w:rsidR="00C75935" w:rsidRPr="00C75935">
        <w:rPr>
          <w:rFonts w:ascii="Arial Narrow" w:hAnsi="Arial Narrow" w:cs="Tahoma"/>
          <w:sz w:val="24"/>
          <w:szCs w:val="24"/>
        </w:rPr>
        <w:t xml:space="preserve">Emirates </w:t>
      </w:r>
      <w:proofErr w:type="spellStart"/>
      <w:r w:rsidR="00C75935" w:rsidRPr="00C75935">
        <w:rPr>
          <w:rFonts w:ascii="Arial Narrow" w:hAnsi="Arial Narrow" w:cs="Tahoma"/>
          <w:sz w:val="24"/>
          <w:szCs w:val="24"/>
        </w:rPr>
        <w:t>SkyCargo</w:t>
      </w:r>
      <w:proofErr w:type="spellEnd"/>
      <w:r w:rsidR="00C75935" w:rsidRPr="00C75935">
        <w:rPr>
          <w:rFonts w:ascii="Arial Narrow" w:hAnsi="Arial Narrow" w:cs="Tahoma"/>
          <w:sz w:val="24"/>
          <w:szCs w:val="24"/>
        </w:rPr>
        <w:t xml:space="preserve"> set to connect New Zealand with key global markets</w:t>
      </w:r>
      <w:r w:rsidR="00C75935">
        <w:rPr>
          <w:rFonts w:ascii="Arial Narrow" w:hAnsi="Arial Narrow" w:cs="Tahoma"/>
          <w:sz w:val="24"/>
          <w:szCs w:val="24"/>
        </w:rPr>
        <w:t xml:space="preserve">; </w:t>
      </w:r>
      <w:r w:rsidR="00C75935" w:rsidRPr="00C75935">
        <w:rPr>
          <w:rFonts w:ascii="Arial Narrow" w:hAnsi="Arial Narrow" w:cs="Tahoma"/>
          <w:sz w:val="24"/>
          <w:szCs w:val="24"/>
        </w:rPr>
        <w:t>Exporters welcome shipping relief</w:t>
      </w:r>
      <w:r w:rsidR="00C75935">
        <w:rPr>
          <w:rFonts w:ascii="Arial Narrow" w:hAnsi="Arial Narrow" w:cs="Tahoma"/>
          <w:sz w:val="24"/>
          <w:szCs w:val="24"/>
        </w:rPr>
        <w:t xml:space="preserve">; </w:t>
      </w:r>
      <w:r w:rsidR="00C75935" w:rsidRPr="00C75935">
        <w:rPr>
          <w:rFonts w:ascii="Arial Narrow" w:hAnsi="Arial Narrow" w:cs="Tahoma"/>
          <w:sz w:val="24"/>
          <w:szCs w:val="24"/>
        </w:rPr>
        <w:t>Orchardists urge Government to relax MIQ rules for seasonal workers at low risk of COVID-19</w:t>
      </w:r>
      <w:r w:rsidR="00C75935">
        <w:rPr>
          <w:rFonts w:ascii="Arial Narrow" w:hAnsi="Arial Narrow" w:cs="Tahoma"/>
          <w:sz w:val="24"/>
          <w:szCs w:val="24"/>
        </w:rPr>
        <w:t xml:space="preserve">; </w:t>
      </w:r>
      <w:r w:rsidR="00C75935" w:rsidRPr="00C75935">
        <w:rPr>
          <w:rFonts w:ascii="Arial Narrow" w:hAnsi="Arial Narrow" w:cs="Tahoma"/>
          <w:sz w:val="24"/>
          <w:szCs w:val="24"/>
        </w:rPr>
        <w:t>Economist: Govt's immigration policy doesn't understand value of migrant labour</w:t>
      </w:r>
      <w:r w:rsidR="00C75935">
        <w:rPr>
          <w:rFonts w:ascii="Arial Narrow" w:hAnsi="Arial Narrow" w:cs="Tahoma"/>
          <w:sz w:val="24"/>
          <w:szCs w:val="24"/>
        </w:rPr>
        <w:t xml:space="preserve">; </w:t>
      </w:r>
      <w:r w:rsidR="00C75935" w:rsidRPr="00C75935">
        <w:rPr>
          <w:rFonts w:ascii="Arial Narrow" w:hAnsi="Arial Narrow" w:cs="Tahoma"/>
          <w:sz w:val="24"/>
          <w:szCs w:val="24"/>
        </w:rPr>
        <w:t>Jordan Carrol wins Central Otago Young Grower of the Year competition</w:t>
      </w:r>
      <w:r w:rsidR="00C75935">
        <w:rPr>
          <w:rFonts w:ascii="Arial Narrow" w:hAnsi="Arial Narrow" w:cs="Tahoma"/>
          <w:sz w:val="24"/>
          <w:szCs w:val="24"/>
        </w:rPr>
        <w:t xml:space="preserve">; </w:t>
      </w:r>
      <w:r w:rsidR="00C75935" w:rsidRPr="00C75935">
        <w:rPr>
          <w:rFonts w:ascii="Arial Narrow" w:hAnsi="Arial Narrow" w:cs="Tahoma"/>
          <w:sz w:val="24"/>
          <w:szCs w:val="24"/>
        </w:rPr>
        <w:t>Former World Potato Congress director Ron Gall has passed</w:t>
      </w:r>
      <w:bookmarkEnd w:id="1"/>
    </w:p>
    <w:p w14:paraId="07CA6C4D" w14:textId="188942AE" w:rsidR="00C75935" w:rsidRDefault="00C75935" w:rsidP="00C75935">
      <w:pPr>
        <w:pStyle w:val="ListParagraph"/>
        <w:spacing w:after="0" w:line="300" w:lineRule="auto"/>
        <w:ind w:left="426"/>
        <w:rPr>
          <w:rFonts w:ascii="Arial Narrow" w:hAnsi="Arial Narrow" w:cs="Tahoma"/>
          <w:sz w:val="24"/>
          <w:szCs w:val="24"/>
        </w:rPr>
      </w:pPr>
    </w:p>
    <w:p w14:paraId="268CCE44" w14:textId="3C93E619" w:rsidR="00B936DE" w:rsidRPr="00B976AE" w:rsidRDefault="004F1767" w:rsidP="00D360A5">
      <w:pPr>
        <w:pStyle w:val="ListParagraph"/>
        <w:numPr>
          <w:ilvl w:val="0"/>
          <w:numId w:val="1"/>
        </w:numPr>
        <w:spacing w:after="0" w:line="300" w:lineRule="auto"/>
        <w:ind w:left="426"/>
        <w:rPr>
          <w:rFonts w:ascii="Arial Narrow" w:hAnsi="Arial Narrow" w:cs="Tahoma"/>
          <w:b/>
          <w:sz w:val="24"/>
          <w:szCs w:val="24"/>
        </w:rPr>
      </w:pPr>
      <w:r w:rsidRPr="00C75935">
        <w:rPr>
          <w:rFonts w:ascii="Arial Narrow" w:hAnsi="Arial Narrow" w:cs="Tahoma"/>
          <w:b/>
          <w:sz w:val="24"/>
          <w:szCs w:val="24"/>
        </w:rPr>
        <w:t xml:space="preserve">International news: </w:t>
      </w:r>
      <w:r w:rsidRPr="00C75935">
        <w:rPr>
          <w:rFonts w:ascii="Arial Narrow" w:hAnsi="Arial Narrow" w:cs="Tahoma"/>
          <w:sz w:val="24"/>
          <w:szCs w:val="24"/>
        </w:rPr>
        <w:t xml:space="preserve">GAIN reports; </w:t>
      </w:r>
      <w:r w:rsidR="006669F4" w:rsidRPr="006669F4">
        <w:rPr>
          <w:rFonts w:ascii="Arial Narrow" w:hAnsi="Arial Narrow" w:cs="Tahoma"/>
          <w:sz w:val="24"/>
          <w:szCs w:val="24"/>
        </w:rPr>
        <w:t xml:space="preserve">Exporters have ‘12-18 months’ to prepare as </w:t>
      </w:r>
      <w:proofErr w:type="spellStart"/>
      <w:r w:rsidR="006669F4" w:rsidRPr="006669F4">
        <w:rPr>
          <w:rFonts w:ascii="Arial Narrow" w:hAnsi="Arial Narrow" w:cs="Tahoma"/>
          <w:sz w:val="24"/>
          <w:szCs w:val="24"/>
        </w:rPr>
        <w:t>G7</w:t>
      </w:r>
      <w:proofErr w:type="spellEnd"/>
      <w:r w:rsidR="006669F4" w:rsidRPr="006669F4">
        <w:rPr>
          <w:rFonts w:ascii="Arial Narrow" w:hAnsi="Arial Narrow" w:cs="Tahoma"/>
          <w:sz w:val="24"/>
          <w:szCs w:val="24"/>
        </w:rPr>
        <w:t xml:space="preserve"> paves way for trade digitisation</w:t>
      </w:r>
      <w:r w:rsidR="006669F4">
        <w:rPr>
          <w:rFonts w:ascii="Arial Narrow" w:hAnsi="Arial Narrow" w:cs="Tahoma"/>
          <w:sz w:val="24"/>
          <w:szCs w:val="24"/>
        </w:rPr>
        <w:t xml:space="preserve">, </w:t>
      </w:r>
      <w:r w:rsidR="00C75935" w:rsidRPr="00C75935">
        <w:rPr>
          <w:rFonts w:ascii="Arial Narrow" w:hAnsi="Arial Narrow" w:cs="Tahoma"/>
          <w:sz w:val="24"/>
          <w:szCs w:val="24"/>
        </w:rPr>
        <w:t>Disinfectant chamber expedites produce arrivals, reducing clearance delays</w:t>
      </w:r>
      <w:r w:rsidR="00C75935">
        <w:rPr>
          <w:rFonts w:ascii="Arial Narrow" w:hAnsi="Arial Narrow" w:cs="Tahoma"/>
          <w:sz w:val="24"/>
          <w:szCs w:val="24"/>
        </w:rPr>
        <w:t xml:space="preserve">; </w:t>
      </w:r>
      <w:r w:rsidR="00C75935" w:rsidRPr="00C75935">
        <w:rPr>
          <w:rFonts w:ascii="Arial Narrow" w:hAnsi="Arial Narrow" w:cs="Tahoma"/>
          <w:sz w:val="24"/>
          <w:szCs w:val="24"/>
        </w:rPr>
        <w:t>"Australian fruit has a difficult time in the Chinese market"</w:t>
      </w:r>
      <w:r w:rsidR="00C75935">
        <w:rPr>
          <w:rFonts w:ascii="Arial Narrow" w:hAnsi="Arial Narrow" w:cs="Tahoma"/>
          <w:sz w:val="24"/>
          <w:szCs w:val="24"/>
        </w:rPr>
        <w:t xml:space="preserve">; </w:t>
      </w:r>
      <w:r w:rsidR="00C75935" w:rsidRPr="00C75935">
        <w:rPr>
          <w:rFonts w:ascii="Arial Narrow" w:hAnsi="Arial Narrow" w:cs="Tahoma"/>
          <w:sz w:val="24"/>
          <w:szCs w:val="24"/>
        </w:rPr>
        <w:t>Container freight rates of Asia-Europe route hitting new highs</w:t>
      </w:r>
      <w:r w:rsidR="00C75935">
        <w:rPr>
          <w:rFonts w:ascii="Arial Narrow" w:hAnsi="Arial Narrow" w:cs="Tahoma"/>
          <w:sz w:val="24"/>
          <w:szCs w:val="24"/>
        </w:rPr>
        <w:t xml:space="preserve">; </w:t>
      </w:r>
      <w:r w:rsidR="00C75935" w:rsidRPr="00C75935">
        <w:rPr>
          <w:rFonts w:ascii="Arial Narrow" w:hAnsi="Arial Narrow" w:cs="Tahoma"/>
          <w:sz w:val="24"/>
          <w:szCs w:val="24"/>
        </w:rPr>
        <w:t>Hapag-Lloyd further expands its container fleet</w:t>
      </w:r>
      <w:r w:rsidR="00C75935">
        <w:rPr>
          <w:rFonts w:ascii="Arial Narrow" w:hAnsi="Arial Narrow" w:cs="Tahoma"/>
          <w:sz w:val="24"/>
          <w:szCs w:val="24"/>
        </w:rPr>
        <w:t xml:space="preserve">; </w:t>
      </w:r>
      <w:r w:rsidR="002F4042" w:rsidRPr="002F4042">
        <w:rPr>
          <w:rFonts w:ascii="Arial Narrow" w:hAnsi="Arial Narrow" w:cs="Tahoma"/>
          <w:sz w:val="24"/>
          <w:szCs w:val="24"/>
        </w:rPr>
        <w:t>UK: Hillier achieves carbon footprint reduction in year two of Planet Mark certification</w:t>
      </w:r>
      <w:r w:rsidR="002F4042">
        <w:rPr>
          <w:rFonts w:ascii="Arial Narrow" w:hAnsi="Arial Narrow" w:cs="Tahoma"/>
          <w:sz w:val="24"/>
          <w:szCs w:val="24"/>
        </w:rPr>
        <w:t xml:space="preserve">; </w:t>
      </w:r>
      <w:r w:rsidR="00403886">
        <w:rPr>
          <w:rFonts w:ascii="Arial Narrow" w:hAnsi="Arial Narrow" w:cs="Tahoma"/>
          <w:sz w:val="24"/>
          <w:szCs w:val="24"/>
        </w:rPr>
        <w:t>U</w:t>
      </w:r>
      <w:r w:rsidR="00403886" w:rsidRPr="00403886">
        <w:rPr>
          <w:rFonts w:ascii="Arial Narrow" w:hAnsi="Arial Narrow" w:cs="Tahoma"/>
          <w:sz w:val="24"/>
          <w:szCs w:val="24"/>
        </w:rPr>
        <w:t>nilever define regenerative principles</w:t>
      </w:r>
      <w:r w:rsidR="00403886">
        <w:rPr>
          <w:rFonts w:ascii="Arial Narrow" w:hAnsi="Arial Narrow" w:cs="Tahoma"/>
          <w:sz w:val="24"/>
          <w:szCs w:val="24"/>
        </w:rPr>
        <w:t xml:space="preserve">; </w:t>
      </w:r>
      <w:r w:rsidR="00403886" w:rsidRPr="00403886">
        <w:rPr>
          <w:rFonts w:ascii="Arial Narrow" w:hAnsi="Arial Narrow" w:cs="Tahoma"/>
          <w:sz w:val="24"/>
          <w:szCs w:val="24"/>
        </w:rPr>
        <w:t>"How do we fix our broken food system? Invest in local organic farms"</w:t>
      </w:r>
      <w:r w:rsidR="00403886">
        <w:rPr>
          <w:rFonts w:ascii="Arial Narrow" w:hAnsi="Arial Narrow" w:cs="Tahoma"/>
          <w:sz w:val="24"/>
          <w:szCs w:val="24"/>
        </w:rPr>
        <w:t xml:space="preserve">; </w:t>
      </w:r>
      <w:r w:rsidR="00403886" w:rsidRPr="00403886">
        <w:rPr>
          <w:rFonts w:ascii="Arial Narrow" w:hAnsi="Arial Narrow" w:cs="Tahoma"/>
          <w:sz w:val="24"/>
          <w:szCs w:val="24"/>
        </w:rPr>
        <w:t>Killer robots: Czechs working on AI prototype to wipe out pests with less insecticide</w:t>
      </w:r>
      <w:r w:rsidR="00403886">
        <w:rPr>
          <w:rFonts w:ascii="Arial Narrow" w:hAnsi="Arial Narrow" w:cs="Tahoma"/>
          <w:sz w:val="24"/>
          <w:szCs w:val="24"/>
        </w:rPr>
        <w:t xml:space="preserve"> </w:t>
      </w:r>
    </w:p>
    <w:p w14:paraId="60A0143F" w14:textId="5938303A" w:rsidR="00B936DE" w:rsidRDefault="00B936DE" w:rsidP="00B976AE">
      <w:pPr>
        <w:spacing w:after="0" w:line="300" w:lineRule="auto"/>
        <w:rPr>
          <w:rFonts w:ascii="Arial Narrow" w:hAnsi="Arial Narrow" w:cs="Tahoma"/>
          <w:sz w:val="24"/>
          <w:szCs w:val="24"/>
        </w:rPr>
      </w:pPr>
    </w:p>
    <w:p w14:paraId="5B9F0BB1" w14:textId="3C713E52" w:rsidR="00E232AA" w:rsidRPr="00BB5C73" w:rsidRDefault="00E232AA" w:rsidP="00B976AE">
      <w:pPr>
        <w:spacing w:after="0" w:line="300" w:lineRule="auto"/>
        <w:rPr>
          <w:rFonts w:ascii="Arial Narrow" w:hAnsi="Arial Narrow" w:cs="Tahoma"/>
          <w:b/>
          <w:bCs/>
          <w:sz w:val="24"/>
          <w:szCs w:val="24"/>
        </w:rPr>
      </w:pPr>
      <w:r w:rsidRPr="00BB5C73">
        <w:rPr>
          <w:rFonts w:ascii="Arial Narrow" w:hAnsi="Arial Narrow" w:cs="Tahoma"/>
          <w:b/>
          <w:bCs/>
          <w:sz w:val="24"/>
          <w:szCs w:val="24"/>
        </w:rPr>
        <w:t>Comment</w:t>
      </w:r>
    </w:p>
    <w:p w14:paraId="5F70AEDF" w14:textId="539F5B60" w:rsidR="00E232AA" w:rsidRDefault="00E232AA" w:rsidP="00B976AE">
      <w:pPr>
        <w:spacing w:after="0" w:line="300" w:lineRule="auto"/>
        <w:rPr>
          <w:rFonts w:ascii="Arial Narrow" w:hAnsi="Arial Narrow" w:cs="Tahoma"/>
          <w:sz w:val="24"/>
          <w:szCs w:val="24"/>
        </w:rPr>
      </w:pPr>
      <w:r>
        <w:rPr>
          <w:rFonts w:ascii="Arial Narrow" w:hAnsi="Arial Narrow" w:cs="Tahoma"/>
          <w:sz w:val="24"/>
          <w:szCs w:val="24"/>
        </w:rPr>
        <w:t xml:space="preserve">Fewer articles than normal this week but still a lot of good material . </w:t>
      </w:r>
      <w:r w:rsidR="00D360A5">
        <w:rPr>
          <w:rFonts w:ascii="Arial Narrow" w:hAnsi="Arial Narrow" w:cs="Tahoma"/>
          <w:sz w:val="24"/>
          <w:szCs w:val="24"/>
        </w:rPr>
        <w:t xml:space="preserve">But before I talk about </w:t>
      </w:r>
      <w:proofErr w:type="gramStart"/>
      <w:r w:rsidR="00D360A5">
        <w:rPr>
          <w:rFonts w:ascii="Arial Narrow" w:hAnsi="Arial Narrow" w:cs="Tahoma"/>
          <w:sz w:val="24"/>
          <w:szCs w:val="24"/>
        </w:rPr>
        <w:t>these</w:t>
      </w:r>
      <w:proofErr w:type="gramEnd"/>
      <w:r>
        <w:rPr>
          <w:rFonts w:ascii="Arial Narrow" w:hAnsi="Arial Narrow" w:cs="Tahoma"/>
          <w:sz w:val="24"/>
          <w:szCs w:val="24"/>
        </w:rPr>
        <w:t xml:space="preserve"> I’d like to mention an article that’s not in this update. I’ve just seen V</w:t>
      </w:r>
      <w:r w:rsidRPr="00E232AA">
        <w:rPr>
          <w:rFonts w:ascii="Arial Narrow" w:hAnsi="Arial Narrow" w:cs="Tahoma"/>
          <w:sz w:val="24"/>
          <w:szCs w:val="24"/>
        </w:rPr>
        <w:t xml:space="preserve">ietnam has discovered a new variant of the coronavirus that </w:t>
      </w:r>
      <w:r w:rsidR="00BB5C73">
        <w:rPr>
          <w:rFonts w:ascii="Arial Narrow" w:hAnsi="Arial Narrow" w:cs="Tahoma"/>
          <w:sz w:val="24"/>
          <w:szCs w:val="24"/>
        </w:rPr>
        <w:t xml:space="preserve">appears to be </w:t>
      </w:r>
      <w:r w:rsidRPr="00E232AA">
        <w:rPr>
          <w:rFonts w:ascii="Arial Narrow" w:hAnsi="Arial Narrow" w:cs="Tahoma"/>
          <w:sz w:val="24"/>
          <w:szCs w:val="24"/>
        </w:rPr>
        <w:t xml:space="preserve"> a mix of the variants first detected in India and Britain and </w:t>
      </w:r>
      <w:r w:rsidR="00D360A5">
        <w:rPr>
          <w:rFonts w:ascii="Arial Narrow" w:hAnsi="Arial Narrow" w:cs="Tahoma"/>
          <w:sz w:val="24"/>
          <w:szCs w:val="24"/>
        </w:rPr>
        <w:t xml:space="preserve">is possibly </w:t>
      </w:r>
      <w:r w:rsidRPr="00E232AA">
        <w:rPr>
          <w:rFonts w:ascii="Arial Narrow" w:hAnsi="Arial Narrow" w:cs="Tahoma"/>
          <w:sz w:val="24"/>
          <w:szCs w:val="24"/>
        </w:rPr>
        <w:t>more contagious</w:t>
      </w:r>
      <w:r w:rsidR="00D360A5">
        <w:rPr>
          <w:rFonts w:ascii="Arial Narrow" w:hAnsi="Arial Narrow" w:cs="Tahoma"/>
          <w:sz w:val="24"/>
          <w:szCs w:val="24"/>
        </w:rPr>
        <w:t xml:space="preserve">.  While others have said for </w:t>
      </w:r>
      <w:proofErr w:type="spellStart"/>
      <w:r w:rsidR="00D360A5">
        <w:rPr>
          <w:rFonts w:ascii="Arial Narrow" w:hAnsi="Arial Narrow" w:cs="Tahoma"/>
          <w:sz w:val="24"/>
          <w:szCs w:val="24"/>
        </w:rPr>
        <w:t>sometime</w:t>
      </w:r>
      <w:proofErr w:type="spellEnd"/>
      <w:r w:rsidR="00D360A5">
        <w:rPr>
          <w:rFonts w:ascii="Arial Narrow" w:hAnsi="Arial Narrow" w:cs="Tahoma"/>
          <w:sz w:val="24"/>
          <w:szCs w:val="24"/>
        </w:rPr>
        <w:t xml:space="preserve"> the world has changed irrevocably I now must agree . The ongoing appearance of variants </w:t>
      </w:r>
      <w:r w:rsidR="00BB5C73">
        <w:rPr>
          <w:rFonts w:ascii="Arial Narrow" w:hAnsi="Arial Narrow" w:cs="Tahoma"/>
          <w:sz w:val="24"/>
          <w:szCs w:val="24"/>
        </w:rPr>
        <w:t xml:space="preserve">are sure to </w:t>
      </w:r>
      <w:r w:rsidR="00D360A5">
        <w:rPr>
          <w:rFonts w:ascii="Arial Narrow" w:hAnsi="Arial Narrow" w:cs="Tahoma"/>
          <w:sz w:val="24"/>
          <w:szCs w:val="24"/>
        </w:rPr>
        <w:t>prevent our return to a world where relationships and trade c</w:t>
      </w:r>
      <w:r w:rsidR="00BB5C73">
        <w:rPr>
          <w:rFonts w:ascii="Arial Narrow" w:hAnsi="Arial Narrow" w:cs="Tahoma"/>
          <w:sz w:val="24"/>
          <w:szCs w:val="24"/>
        </w:rPr>
        <w:t>an</w:t>
      </w:r>
      <w:r w:rsidR="00D360A5">
        <w:rPr>
          <w:rFonts w:ascii="Arial Narrow" w:hAnsi="Arial Narrow" w:cs="Tahoma"/>
          <w:sz w:val="24"/>
          <w:szCs w:val="24"/>
        </w:rPr>
        <w:t xml:space="preserve"> develop without undue restraints. We have to find away to continue these activities in the new order.</w:t>
      </w:r>
    </w:p>
    <w:p w14:paraId="4B8784B7" w14:textId="28FB4749" w:rsidR="00D360A5" w:rsidRDefault="00D360A5" w:rsidP="00B976AE">
      <w:pPr>
        <w:spacing w:after="0" w:line="300" w:lineRule="auto"/>
        <w:rPr>
          <w:rFonts w:ascii="Arial Narrow" w:hAnsi="Arial Narrow" w:cs="Tahoma"/>
          <w:sz w:val="24"/>
          <w:szCs w:val="24"/>
        </w:rPr>
      </w:pPr>
    </w:p>
    <w:p w14:paraId="4AEA7716" w14:textId="084503C2" w:rsidR="00D360A5" w:rsidRDefault="00D360A5" w:rsidP="00B976AE">
      <w:pPr>
        <w:spacing w:after="0" w:line="300" w:lineRule="auto"/>
        <w:rPr>
          <w:rFonts w:ascii="Arial Narrow" w:hAnsi="Arial Narrow" w:cs="Tahoma"/>
          <w:sz w:val="24"/>
          <w:szCs w:val="24"/>
        </w:rPr>
      </w:pPr>
      <w:r>
        <w:rPr>
          <w:rFonts w:ascii="Arial Narrow" w:hAnsi="Arial Narrow" w:cs="Tahoma"/>
          <w:sz w:val="24"/>
          <w:szCs w:val="24"/>
        </w:rPr>
        <w:t xml:space="preserve">With that sobering thought it’s on to the news. Zespri </w:t>
      </w:r>
      <w:r w:rsidR="00BB5C73">
        <w:rPr>
          <w:rFonts w:ascii="Arial Narrow" w:hAnsi="Arial Narrow" w:cs="Tahoma"/>
          <w:sz w:val="24"/>
          <w:szCs w:val="24"/>
        </w:rPr>
        <w:t xml:space="preserve">has </w:t>
      </w:r>
      <w:r>
        <w:rPr>
          <w:rFonts w:ascii="Arial Narrow" w:hAnsi="Arial Narrow" w:cs="Tahoma"/>
          <w:sz w:val="24"/>
          <w:szCs w:val="24"/>
        </w:rPr>
        <w:t xml:space="preserve">released its results for the last season and </w:t>
      </w:r>
      <w:r w:rsidR="00BB5C73">
        <w:rPr>
          <w:rFonts w:ascii="Arial Narrow" w:hAnsi="Arial Narrow" w:cs="Tahoma"/>
          <w:sz w:val="24"/>
          <w:szCs w:val="24"/>
        </w:rPr>
        <w:t>they</w:t>
      </w:r>
      <w:r>
        <w:rPr>
          <w:rFonts w:ascii="Arial Narrow" w:hAnsi="Arial Narrow" w:cs="Tahoma"/>
          <w:sz w:val="24"/>
          <w:szCs w:val="24"/>
        </w:rPr>
        <w:t xml:space="preserve"> show how well the company and industry continue</w:t>
      </w:r>
      <w:r w:rsidR="00BB5C73">
        <w:rPr>
          <w:rFonts w:ascii="Arial Narrow" w:hAnsi="Arial Narrow" w:cs="Tahoma"/>
          <w:sz w:val="24"/>
          <w:szCs w:val="24"/>
        </w:rPr>
        <w:t>d</w:t>
      </w:r>
      <w:r>
        <w:rPr>
          <w:rFonts w:ascii="Arial Narrow" w:hAnsi="Arial Narrow" w:cs="Tahoma"/>
          <w:sz w:val="24"/>
          <w:szCs w:val="24"/>
        </w:rPr>
        <w:t xml:space="preserve"> to perform</w:t>
      </w:r>
      <w:r w:rsidR="006669F4">
        <w:rPr>
          <w:rFonts w:ascii="Arial Narrow" w:hAnsi="Arial Narrow" w:cs="Tahoma"/>
          <w:sz w:val="24"/>
          <w:szCs w:val="24"/>
        </w:rPr>
        <w:t xml:space="preserve"> through the first year of Covid. Long may it continue. The article I find most interesting</w:t>
      </w:r>
      <w:r w:rsidR="00BB5C73">
        <w:rPr>
          <w:rFonts w:ascii="Arial Narrow" w:hAnsi="Arial Narrow" w:cs="Tahoma"/>
          <w:sz w:val="24"/>
          <w:szCs w:val="24"/>
        </w:rPr>
        <w:t xml:space="preserve"> in the New Zealand section </w:t>
      </w:r>
      <w:r w:rsidR="006669F4">
        <w:rPr>
          <w:rFonts w:ascii="Arial Narrow" w:hAnsi="Arial Narrow" w:cs="Tahoma"/>
          <w:sz w:val="24"/>
          <w:szCs w:val="24"/>
        </w:rPr>
        <w:t xml:space="preserve"> though is the news that the Government has identified enabling companies to operate digitally is vital for the county and </w:t>
      </w:r>
      <w:r w:rsidR="003D20FB">
        <w:rPr>
          <w:rFonts w:ascii="Arial Narrow" w:hAnsi="Arial Narrow" w:cs="Tahoma"/>
          <w:sz w:val="24"/>
          <w:szCs w:val="24"/>
        </w:rPr>
        <w:t>are</w:t>
      </w:r>
      <w:r w:rsidR="006669F4">
        <w:rPr>
          <w:rFonts w:ascii="Arial Narrow" w:hAnsi="Arial Narrow" w:cs="Tahoma"/>
          <w:sz w:val="24"/>
          <w:szCs w:val="24"/>
        </w:rPr>
        <w:t xml:space="preserve"> provid</w:t>
      </w:r>
      <w:r w:rsidR="003D20FB">
        <w:rPr>
          <w:rFonts w:ascii="Arial Narrow" w:hAnsi="Arial Narrow" w:cs="Tahoma"/>
          <w:sz w:val="24"/>
          <w:szCs w:val="24"/>
        </w:rPr>
        <w:t>ing</w:t>
      </w:r>
      <w:r w:rsidR="006669F4">
        <w:rPr>
          <w:rFonts w:ascii="Arial Narrow" w:hAnsi="Arial Narrow" w:cs="Tahoma"/>
          <w:sz w:val="24"/>
          <w:szCs w:val="24"/>
        </w:rPr>
        <w:t xml:space="preserve"> a purse of $44 million to enable uptake . You can see why later in the update were the </w:t>
      </w:r>
      <w:r w:rsidR="006669F4">
        <w:rPr>
          <w:rFonts w:ascii="Arial Narrow" w:hAnsi="Arial Narrow" w:cs="Tahoma"/>
          <w:sz w:val="24"/>
          <w:szCs w:val="24"/>
        </w:rPr>
        <w:lastRenderedPageBreak/>
        <w:t xml:space="preserve">news that the </w:t>
      </w:r>
      <w:proofErr w:type="spellStart"/>
      <w:r w:rsidR="006669F4">
        <w:rPr>
          <w:rFonts w:ascii="Arial Narrow" w:hAnsi="Arial Narrow" w:cs="Tahoma"/>
          <w:sz w:val="24"/>
          <w:szCs w:val="24"/>
        </w:rPr>
        <w:t>G7</w:t>
      </w:r>
      <w:proofErr w:type="spellEnd"/>
      <w:r w:rsidR="006669F4">
        <w:rPr>
          <w:rFonts w:ascii="Arial Narrow" w:hAnsi="Arial Narrow" w:cs="Tahoma"/>
          <w:sz w:val="24"/>
          <w:szCs w:val="24"/>
        </w:rPr>
        <w:t xml:space="preserve"> have made a co</w:t>
      </w:r>
      <w:r w:rsidR="006669F4" w:rsidRPr="006669F4">
        <w:rPr>
          <w:rFonts w:ascii="Arial Narrow" w:hAnsi="Arial Narrow" w:cs="Tahoma"/>
          <w:sz w:val="24"/>
          <w:szCs w:val="24"/>
        </w:rPr>
        <w:t>mmitment to adopt electronic transferable records in international trade transactions has been hailed as a “momentous step forward” for trade digitisation, and businesses are being called upon to get ready for digital trade now – or risk being left behind.</w:t>
      </w:r>
      <w:r w:rsidR="00BB5C73">
        <w:rPr>
          <w:rFonts w:ascii="Arial Narrow" w:hAnsi="Arial Narrow" w:cs="Tahoma"/>
          <w:sz w:val="24"/>
          <w:szCs w:val="24"/>
        </w:rPr>
        <w:t xml:space="preserve"> They predict we must be capable within 12 to 18 months.</w:t>
      </w:r>
    </w:p>
    <w:p w14:paraId="481CF26F" w14:textId="198D59BA" w:rsidR="003D20FB" w:rsidRDefault="003D20FB" w:rsidP="00B976AE">
      <w:pPr>
        <w:spacing w:after="0" w:line="300" w:lineRule="auto"/>
        <w:rPr>
          <w:rFonts w:ascii="Arial Narrow" w:hAnsi="Arial Narrow" w:cs="Tahoma"/>
          <w:sz w:val="24"/>
          <w:szCs w:val="24"/>
        </w:rPr>
      </w:pPr>
    </w:p>
    <w:p w14:paraId="5EB80065" w14:textId="042E5873" w:rsidR="003D20FB" w:rsidRDefault="003D20FB" w:rsidP="00B976AE">
      <w:pPr>
        <w:spacing w:after="0" w:line="300" w:lineRule="auto"/>
        <w:rPr>
          <w:rFonts w:ascii="Arial Narrow" w:hAnsi="Arial Narrow" w:cs="Tahoma"/>
          <w:sz w:val="24"/>
          <w:szCs w:val="24"/>
        </w:rPr>
      </w:pPr>
      <w:r>
        <w:rPr>
          <w:rFonts w:ascii="Arial Narrow" w:hAnsi="Arial Narrow" w:cs="Tahoma"/>
          <w:sz w:val="24"/>
          <w:szCs w:val="24"/>
        </w:rPr>
        <w:t xml:space="preserve">There are two other articles in the international section that look forward as well  and are worth reading. The first is one about Unilever’s definition of what regenerative agriculture should strive to </w:t>
      </w:r>
      <w:r w:rsidR="00BB5C73">
        <w:rPr>
          <w:rFonts w:ascii="Arial Narrow" w:hAnsi="Arial Narrow" w:cs="Tahoma"/>
          <w:sz w:val="24"/>
          <w:szCs w:val="24"/>
        </w:rPr>
        <w:t>achieve</w:t>
      </w:r>
      <w:r>
        <w:rPr>
          <w:rFonts w:ascii="Arial Narrow" w:hAnsi="Arial Narrow" w:cs="Tahoma"/>
          <w:sz w:val="24"/>
          <w:szCs w:val="24"/>
        </w:rPr>
        <w:t xml:space="preserve">. Currently there is no good working definition about what regenerative agriculture is. This is a good start. </w:t>
      </w:r>
      <w:proofErr w:type="spellStart"/>
      <w:r>
        <w:rPr>
          <w:rFonts w:ascii="Arial Narrow" w:hAnsi="Arial Narrow" w:cs="Tahoma"/>
          <w:sz w:val="24"/>
          <w:szCs w:val="24"/>
        </w:rPr>
        <w:t>Unilevers</w:t>
      </w:r>
      <w:proofErr w:type="spellEnd"/>
      <w:r>
        <w:rPr>
          <w:rFonts w:ascii="Arial Narrow" w:hAnsi="Arial Narrow" w:cs="Tahoma"/>
          <w:sz w:val="24"/>
          <w:szCs w:val="24"/>
        </w:rPr>
        <w:t xml:space="preserve"> stance follows the announcement 2 weeks ago that </w:t>
      </w:r>
      <w:proofErr w:type="spellStart"/>
      <w:r w:rsidR="00BB5C73">
        <w:rPr>
          <w:rFonts w:ascii="Arial Narrow" w:hAnsi="Arial Narrow" w:cs="Tahoma"/>
          <w:sz w:val="24"/>
          <w:szCs w:val="24"/>
        </w:rPr>
        <w:t>P</w:t>
      </w:r>
      <w:r>
        <w:rPr>
          <w:rFonts w:ascii="Arial Narrow" w:hAnsi="Arial Narrow" w:cs="Tahoma"/>
          <w:sz w:val="24"/>
          <w:szCs w:val="24"/>
        </w:rPr>
        <w:t>epsi-cola</w:t>
      </w:r>
      <w:proofErr w:type="spellEnd"/>
      <w:r>
        <w:rPr>
          <w:rFonts w:ascii="Arial Narrow" w:hAnsi="Arial Narrow" w:cs="Tahoma"/>
          <w:sz w:val="24"/>
          <w:szCs w:val="24"/>
        </w:rPr>
        <w:t xml:space="preserve"> has </w:t>
      </w:r>
      <w:r w:rsidR="00BB5C73">
        <w:rPr>
          <w:rFonts w:ascii="Arial Narrow" w:hAnsi="Arial Narrow" w:cs="Tahoma"/>
          <w:sz w:val="24"/>
          <w:szCs w:val="24"/>
        </w:rPr>
        <w:t xml:space="preserve">also </w:t>
      </w:r>
      <w:r>
        <w:rPr>
          <w:rFonts w:ascii="Arial Narrow" w:hAnsi="Arial Narrow" w:cs="Tahoma"/>
          <w:sz w:val="24"/>
          <w:szCs w:val="24"/>
        </w:rPr>
        <w:t xml:space="preserve">implemented a requirement that all of its suppliers must move to regenerative agriculture but without the definition to say exactly what is required .  Regenerative agriculture is very quickly becoming the updated way to look at sustainability </w:t>
      </w:r>
    </w:p>
    <w:p w14:paraId="62387A22" w14:textId="2BB245B1" w:rsidR="003D20FB" w:rsidRDefault="003D20FB" w:rsidP="00B976AE">
      <w:pPr>
        <w:spacing w:after="0" w:line="300" w:lineRule="auto"/>
        <w:rPr>
          <w:rFonts w:ascii="Arial Narrow" w:hAnsi="Arial Narrow" w:cs="Tahoma"/>
          <w:sz w:val="24"/>
          <w:szCs w:val="24"/>
        </w:rPr>
      </w:pPr>
    </w:p>
    <w:p w14:paraId="71285AE2" w14:textId="7F7D485F" w:rsidR="003D20FB" w:rsidRDefault="003D20FB" w:rsidP="00B976AE">
      <w:pPr>
        <w:spacing w:after="0" w:line="300" w:lineRule="auto"/>
        <w:rPr>
          <w:rFonts w:ascii="Arial Narrow" w:hAnsi="Arial Narrow" w:cs="Tahoma"/>
          <w:sz w:val="24"/>
          <w:szCs w:val="24"/>
        </w:rPr>
      </w:pPr>
      <w:r>
        <w:rPr>
          <w:rFonts w:ascii="Arial Narrow" w:hAnsi="Arial Narrow" w:cs="Tahoma"/>
          <w:sz w:val="24"/>
          <w:szCs w:val="24"/>
        </w:rPr>
        <w:t>The second article deals with gene</w:t>
      </w:r>
      <w:r w:rsidR="00BB5C73">
        <w:rPr>
          <w:rFonts w:ascii="Arial Narrow" w:hAnsi="Arial Narrow" w:cs="Tahoma"/>
          <w:sz w:val="24"/>
          <w:szCs w:val="24"/>
        </w:rPr>
        <w:t xml:space="preserve"> </w:t>
      </w:r>
      <w:r>
        <w:rPr>
          <w:rFonts w:ascii="Arial Narrow" w:hAnsi="Arial Narrow" w:cs="Tahoma"/>
          <w:sz w:val="24"/>
          <w:szCs w:val="24"/>
        </w:rPr>
        <w:t>technology and identifie</w:t>
      </w:r>
      <w:r w:rsidR="00BB5C73">
        <w:rPr>
          <w:rFonts w:ascii="Arial Narrow" w:hAnsi="Arial Narrow" w:cs="Tahoma"/>
          <w:sz w:val="24"/>
          <w:szCs w:val="24"/>
        </w:rPr>
        <w:t xml:space="preserve">s </w:t>
      </w:r>
      <w:r>
        <w:rPr>
          <w:rFonts w:ascii="Arial Narrow" w:hAnsi="Arial Narrow" w:cs="Tahoma"/>
          <w:sz w:val="24"/>
          <w:szCs w:val="24"/>
        </w:rPr>
        <w:t xml:space="preserve">that being able to </w:t>
      </w:r>
      <w:r w:rsidR="00BB5C73">
        <w:rPr>
          <w:rFonts w:ascii="Arial Narrow" w:hAnsi="Arial Narrow" w:cs="Tahoma"/>
          <w:sz w:val="24"/>
          <w:szCs w:val="24"/>
        </w:rPr>
        <w:t xml:space="preserve">“breed” new microorganisms to support primary production is a growing field . I had considered this use for plants but not microbes . The article is well worth reading. </w:t>
      </w:r>
    </w:p>
    <w:p w14:paraId="7CFC1795" w14:textId="6E219ED8" w:rsidR="003D20FB" w:rsidRDefault="003D20FB" w:rsidP="00B976AE">
      <w:pPr>
        <w:spacing w:after="0" w:line="300" w:lineRule="auto"/>
        <w:rPr>
          <w:rFonts w:ascii="Arial Narrow" w:hAnsi="Arial Narrow" w:cs="Tahoma"/>
          <w:sz w:val="24"/>
          <w:szCs w:val="24"/>
        </w:rPr>
      </w:pPr>
    </w:p>
    <w:p w14:paraId="1AD7BE14" w14:textId="77777777" w:rsidR="003D20FB" w:rsidRPr="00B976AE" w:rsidRDefault="003D20FB" w:rsidP="00B976AE">
      <w:pPr>
        <w:spacing w:after="0" w:line="300" w:lineRule="auto"/>
        <w:rPr>
          <w:rFonts w:ascii="Arial Narrow" w:hAnsi="Arial Narrow" w:cs="Tahoma"/>
          <w:sz w:val="24"/>
          <w:szCs w:val="24"/>
        </w:rPr>
      </w:pPr>
    </w:p>
    <w:p w14:paraId="7CC9E48B" w14:textId="77777777" w:rsidR="004F1767" w:rsidRPr="00B976AE" w:rsidRDefault="004F1767" w:rsidP="00B976AE">
      <w:pPr>
        <w:tabs>
          <w:tab w:val="num" w:pos="1260"/>
          <w:tab w:val="num" w:pos="1980"/>
        </w:tabs>
        <w:spacing w:after="0" w:line="300" w:lineRule="auto"/>
        <w:outlineLvl w:val="0"/>
        <w:rPr>
          <w:rFonts w:ascii="Arial Narrow" w:hAnsi="Arial Narrow" w:cs="Tahoma"/>
          <w:sz w:val="24"/>
          <w:szCs w:val="24"/>
        </w:rPr>
      </w:pPr>
    </w:p>
    <w:p w14:paraId="2079A480" w14:textId="593E4CB6" w:rsidR="004F1767" w:rsidRPr="00B976AE" w:rsidRDefault="004F1767" w:rsidP="00194CE0">
      <w:pPr>
        <w:pStyle w:val="ListParagraph"/>
        <w:numPr>
          <w:ilvl w:val="0"/>
          <w:numId w:val="2"/>
        </w:numPr>
        <w:shd w:val="clear" w:color="auto" w:fill="D6E3BC" w:themeFill="accent3" w:themeFillTint="66"/>
        <w:spacing w:after="0" w:line="300" w:lineRule="auto"/>
        <w:rPr>
          <w:rFonts w:ascii="Arial Narrow" w:hAnsi="Arial Narrow" w:cs="Tahoma"/>
          <w:b/>
          <w:sz w:val="24"/>
          <w:szCs w:val="24"/>
        </w:rPr>
      </w:pPr>
      <w:r w:rsidRPr="00E232AA">
        <w:rPr>
          <w:rFonts w:ascii="Arial Narrow" w:hAnsi="Arial Narrow" w:cs="Tahoma"/>
          <w:b/>
          <w:sz w:val="28"/>
          <w:szCs w:val="28"/>
        </w:rPr>
        <w:t xml:space="preserve">Agency   </w:t>
      </w:r>
      <w:r w:rsidRPr="00194CE0">
        <w:rPr>
          <w:rFonts w:ascii="Arial Narrow" w:hAnsi="Arial Narrow" w:cs="Tahoma"/>
          <w:b/>
          <w:sz w:val="28"/>
          <w:szCs w:val="28"/>
          <w:shd w:val="clear" w:color="auto" w:fill="D6E3BC" w:themeFill="accent3" w:themeFillTint="66"/>
        </w:rPr>
        <w:t>news</w:t>
      </w:r>
      <w:r w:rsidRPr="00194CE0">
        <w:rPr>
          <w:rFonts w:ascii="Arial Narrow" w:hAnsi="Arial Narrow" w:cs="Tahoma"/>
          <w:b/>
          <w:sz w:val="24"/>
          <w:szCs w:val="24"/>
          <w:shd w:val="clear" w:color="auto" w:fill="D6E3BC" w:themeFill="accent3" w:themeFillTint="66"/>
        </w:rPr>
        <w:t xml:space="preserve">                                                         </w:t>
      </w:r>
      <w:r w:rsidR="00544298" w:rsidRPr="00194CE0">
        <w:rPr>
          <w:rFonts w:ascii="Arial Narrow" w:hAnsi="Arial Narrow"/>
          <w:noProof/>
          <w:sz w:val="24"/>
          <w:szCs w:val="24"/>
          <w:shd w:val="clear" w:color="auto" w:fill="D6E3BC" w:themeFill="accent3" w:themeFillTint="66"/>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76626" cy="355586"/>
                    </a:xfrm>
                    <a:prstGeom prst="rect">
                      <a:avLst/>
                    </a:prstGeom>
                  </pic:spPr>
                </pic:pic>
              </a:graphicData>
            </a:graphic>
          </wp:inline>
        </w:drawing>
      </w:r>
    </w:p>
    <w:p w14:paraId="75A88149" w14:textId="77777777" w:rsidR="004F1767" w:rsidRPr="00B976AE" w:rsidRDefault="004D238B" w:rsidP="00B976AE">
      <w:pPr>
        <w:pStyle w:val="ListParagraph"/>
        <w:numPr>
          <w:ilvl w:val="1"/>
          <w:numId w:val="2"/>
        </w:numPr>
        <w:spacing w:after="0" w:line="300" w:lineRule="auto"/>
        <w:ind w:hanging="792"/>
        <w:rPr>
          <w:rFonts w:ascii="Arial Narrow" w:hAnsi="Arial Narrow" w:cs="Tahoma"/>
          <w:b/>
          <w:sz w:val="24"/>
          <w:szCs w:val="24"/>
        </w:rPr>
      </w:pPr>
      <w:bookmarkStart w:id="2" w:name="_Hlk73263862"/>
      <w:r w:rsidRPr="00B976AE">
        <w:rPr>
          <w:rFonts w:ascii="Arial Narrow" w:hAnsi="Arial Narrow" w:cs="Tahoma"/>
          <w:b/>
          <w:sz w:val="24"/>
          <w:szCs w:val="24"/>
        </w:rPr>
        <w:t>ICPR changes</w:t>
      </w:r>
    </w:p>
    <w:p w14:paraId="3523114D" w14:textId="021FA76F" w:rsidR="0046765B" w:rsidRPr="00B976AE" w:rsidRDefault="0046765B" w:rsidP="00E913E1">
      <w:pPr>
        <w:pStyle w:val="NormalWeb"/>
        <w:spacing w:before="0" w:beforeAutospacing="0" w:after="0" w:afterAutospacing="0" w:line="300" w:lineRule="auto"/>
        <w:rPr>
          <w:rFonts w:ascii="Arial Narrow" w:hAnsi="Arial Narrow" w:cs="Arial"/>
          <w:color w:val="333333"/>
          <w:position w:val="6"/>
        </w:rPr>
      </w:pPr>
      <w:r w:rsidRPr="00B976AE">
        <w:rPr>
          <w:rFonts w:ascii="Arial Narrow" w:hAnsi="Arial Narrow" w:cs="Arial"/>
          <w:color w:val="333333"/>
          <w:position w:val="6"/>
        </w:rPr>
        <w:t xml:space="preserve">The ICPR for Korea has been updated </w:t>
      </w:r>
      <w:r w:rsidR="00E913E1">
        <w:rPr>
          <w:rFonts w:ascii="Arial Narrow" w:hAnsi="Arial Narrow" w:cs="Arial"/>
          <w:color w:val="333333"/>
          <w:position w:val="6"/>
        </w:rPr>
        <w:t>with new text in the</w:t>
      </w:r>
      <w:r w:rsidRPr="00B976AE">
        <w:rPr>
          <w:rFonts w:ascii="Arial Narrow" w:hAnsi="Arial Narrow" w:cs="Arial"/>
          <w:color w:val="333333"/>
          <w:position w:val="6"/>
        </w:rPr>
        <w:t xml:space="preserve"> Prohibitions</w:t>
      </w:r>
      <w:r w:rsidR="00E913E1">
        <w:rPr>
          <w:rFonts w:ascii="Arial Narrow" w:hAnsi="Arial Narrow" w:cs="Arial"/>
          <w:color w:val="333333"/>
          <w:position w:val="6"/>
        </w:rPr>
        <w:t xml:space="preserve"> section and updating the </w:t>
      </w:r>
      <w:r w:rsidRPr="00B976AE">
        <w:rPr>
          <w:rFonts w:ascii="Arial Narrow" w:hAnsi="Arial Narrow" w:cs="Arial"/>
          <w:color w:val="333333"/>
          <w:position w:val="6"/>
        </w:rPr>
        <w:t>. Quarantine Pest List</w:t>
      </w:r>
      <w:r w:rsidR="00E913E1">
        <w:rPr>
          <w:rFonts w:ascii="Arial Narrow" w:hAnsi="Arial Narrow" w:cs="Arial"/>
          <w:color w:val="333333"/>
          <w:position w:val="6"/>
        </w:rPr>
        <w:t xml:space="preserve"> with </w:t>
      </w:r>
      <w:r w:rsidRPr="00B976AE">
        <w:rPr>
          <w:rFonts w:ascii="Arial Narrow" w:hAnsi="Arial Narrow" w:cs="Arial"/>
          <w:color w:val="333333"/>
          <w:position w:val="6"/>
        </w:rPr>
        <w:t xml:space="preserve"> 49 species added</w:t>
      </w:r>
      <w:r w:rsidR="00E913E1">
        <w:rPr>
          <w:rFonts w:ascii="Arial Narrow" w:hAnsi="Arial Narrow" w:cs="Arial"/>
          <w:color w:val="333333"/>
          <w:position w:val="6"/>
        </w:rPr>
        <w:t xml:space="preserve"> and </w:t>
      </w:r>
      <w:r w:rsidRPr="00B976AE">
        <w:rPr>
          <w:rFonts w:ascii="Arial Narrow" w:hAnsi="Arial Narrow" w:cs="Arial"/>
          <w:color w:val="333333"/>
          <w:position w:val="6"/>
        </w:rPr>
        <w:t>14 species removed.</w:t>
      </w:r>
    </w:p>
    <w:p w14:paraId="25B707F9" w14:textId="77777777" w:rsidR="005224B3" w:rsidRPr="00B976AE" w:rsidRDefault="005224B3" w:rsidP="00B976AE">
      <w:pPr>
        <w:pStyle w:val="NormalWeb"/>
        <w:spacing w:before="0" w:beforeAutospacing="0" w:after="0" w:afterAutospacing="0" w:line="300" w:lineRule="auto"/>
        <w:rPr>
          <w:rFonts w:ascii="Arial Narrow" w:hAnsi="Arial Narrow" w:cs="Tahoma"/>
        </w:rPr>
      </w:pPr>
    </w:p>
    <w:p w14:paraId="772EE723" w14:textId="1B9138E1" w:rsidR="0088669D" w:rsidRDefault="0088669D" w:rsidP="00B976AE">
      <w:pPr>
        <w:pStyle w:val="NormalWeb"/>
        <w:spacing w:before="0" w:beforeAutospacing="0" w:after="0" w:afterAutospacing="0" w:line="300" w:lineRule="auto"/>
        <w:rPr>
          <w:rFonts w:ascii="Arial Narrow" w:hAnsi="Arial Narrow" w:cs="Tahoma"/>
        </w:rPr>
      </w:pPr>
    </w:p>
    <w:p w14:paraId="2D3FC2C4" w14:textId="77777777" w:rsidR="00E913E1" w:rsidRPr="00B976AE" w:rsidRDefault="00E913E1" w:rsidP="00B976AE">
      <w:pPr>
        <w:pStyle w:val="NormalWeb"/>
        <w:spacing w:before="0" w:beforeAutospacing="0" w:after="0" w:afterAutospacing="0" w:line="300" w:lineRule="auto"/>
        <w:rPr>
          <w:rFonts w:ascii="Arial Narrow" w:hAnsi="Arial Narrow" w:cs="Tahoma"/>
        </w:rPr>
      </w:pPr>
    </w:p>
    <w:p w14:paraId="5D661490" w14:textId="77777777" w:rsidR="0088669D" w:rsidRPr="00B976AE" w:rsidRDefault="0088669D" w:rsidP="00B976AE">
      <w:pPr>
        <w:pStyle w:val="ListParagraph"/>
        <w:numPr>
          <w:ilvl w:val="1"/>
          <w:numId w:val="2"/>
        </w:numPr>
        <w:spacing w:after="0" w:line="300" w:lineRule="auto"/>
        <w:ind w:hanging="792"/>
        <w:rPr>
          <w:rStyle w:val="Hyperlink"/>
          <w:rFonts w:ascii="Arial Narrow" w:hAnsi="Arial Narrow"/>
          <w:b/>
          <w:bCs/>
          <w:color w:val="auto"/>
          <w:sz w:val="24"/>
          <w:szCs w:val="24"/>
          <w:u w:val="none"/>
        </w:rPr>
      </w:pPr>
      <w:bookmarkStart w:id="3" w:name="WTO"/>
      <w:bookmarkStart w:id="4" w:name="_Ref72155830"/>
      <w:r w:rsidRPr="00B976AE">
        <w:rPr>
          <w:rFonts w:ascii="Arial Narrow" w:hAnsi="Arial Narrow"/>
          <w:b/>
          <w:bCs/>
          <w:sz w:val="24"/>
          <w:szCs w:val="24"/>
        </w:rPr>
        <w:t>WTO</w:t>
      </w:r>
      <w:bookmarkEnd w:id="3"/>
      <w:r w:rsidRPr="00B976AE">
        <w:rPr>
          <w:rFonts w:ascii="Arial Narrow" w:hAnsi="Arial Narrow"/>
          <w:b/>
          <w:bCs/>
          <w:sz w:val="24"/>
          <w:szCs w:val="24"/>
        </w:rPr>
        <w:t xml:space="preserve"> and TBT  Notifications</w:t>
      </w:r>
      <w:bookmarkEnd w:id="4"/>
      <w:r w:rsidRPr="00B976AE">
        <w:rPr>
          <w:rFonts w:ascii="Arial Narrow" w:hAnsi="Arial Narrow"/>
          <w:b/>
          <w:bCs/>
          <w:sz w:val="24"/>
          <w:szCs w:val="24"/>
        </w:rPr>
        <w:t xml:space="preserve">  </w:t>
      </w:r>
    </w:p>
    <w:p w14:paraId="302FB30D" w14:textId="25EF5C53" w:rsidR="0088669D" w:rsidRPr="00B976AE" w:rsidRDefault="0088669D" w:rsidP="00B976AE">
      <w:pPr>
        <w:spacing w:after="0" w:line="300" w:lineRule="auto"/>
        <w:rPr>
          <w:rFonts w:ascii="Arial Narrow" w:hAnsi="Arial Narrow" w:cs="Tahoma"/>
          <w:sz w:val="24"/>
          <w:szCs w:val="24"/>
        </w:rPr>
      </w:pPr>
      <w:r w:rsidRPr="00B976AE">
        <w:rPr>
          <w:rFonts w:ascii="Arial Narrow" w:hAnsi="Arial Narrow" w:cs="Tahoma"/>
          <w:sz w:val="24"/>
          <w:szCs w:val="24"/>
        </w:rPr>
        <w:t xml:space="preserve">Please find attached the most recent WTO and TBT notifications from countries that are considering changes to their plant import requirements for specific products. If you have any concerns about the notifications being presented, please contact </w:t>
      </w:r>
      <w:hyperlink r:id="rId9" w:history="1">
        <w:r w:rsidRPr="00B976AE">
          <w:rPr>
            <w:rStyle w:val="Hyperlink"/>
            <w:rFonts w:ascii="Arial Narrow" w:hAnsi="Arial Narrow" w:cs="Tahoma"/>
            <w:sz w:val="24"/>
            <w:szCs w:val="24"/>
          </w:rPr>
          <w:t>Plant.exports@mpi.govt.nz</w:t>
        </w:r>
      </w:hyperlink>
      <w:r w:rsidRPr="00B976AE">
        <w:rPr>
          <w:rFonts w:ascii="Arial Narrow" w:hAnsi="Arial Narrow" w:cs="Tahoma"/>
          <w:sz w:val="24"/>
          <w:szCs w:val="24"/>
        </w:rPr>
        <w:t xml:space="preserve"> so that they can potentially make a submission to the notifying country.  Changes notified over the last week include:</w:t>
      </w:r>
    </w:p>
    <w:p w14:paraId="0A28BD3C" w14:textId="77777777" w:rsidR="001810E7" w:rsidRPr="00E913E1" w:rsidRDefault="001810E7" w:rsidP="00E913E1">
      <w:pPr>
        <w:pStyle w:val="ListParagraph"/>
        <w:numPr>
          <w:ilvl w:val="0"/>
          <w:numId w:val="37"/>
        </w:numPr>
        <w:spacing w:after="0" w:line="300" w:lineRule="auto"/>
        <w:rPr>
          <w:rFonts w:ascii="Arial Narrow" w:hAnsi="Arial Narrow" w:cs="Tahoma"/>
          <w:sz w:val="24"/>
          <w:szCs w:val="24"/>
        </w:rPr>
      </w:pPr>
      <w:r w:rsidRPr="00E913E1">
        <w:rPr>
          <w:rFonts w:ascii="Arial Narrow" w:hAnsi="Arial Narrow" w:cs="Tahoma"/>
          <w:sz w:val="24"/>
          <w:szCs w:val="24"/>
        </w:rPr>
        <w:t>Canada MRL’s</w:t>
      </w:r>
    </w:p>
    <w:p w14:paraId="29F977C0" w14:textId="1CDE0600" w:rsidR="00E913E1" w:rsidRDefault="001810E7" w:rsidP="00E913E1">
      <w:pPr>
        <w:pStyle w:val="ListParagraph"/>
        <w:numPr>
          <w:ilvl w:val="0"/>
          <w:numId w:val="37"/>
        </w:numPr>
        <w:spacing w:after="0" w:line="300" w:lineRule="auto"/>
        <w:rPr>
          <w:rFonts w:ascii="Arial Narrow" w:hAnsi="Arial Narrow" w:cs="Tahoma"/>
          <w:sz w:val="24"/>
          <w:szCs w:val="24"/>
        </w:rPr>
      </w:pPr>
      <w:r w:rsidRPr="00E913E1">
        <w:rPr>
          <w:rFonts w:ascii="Arial Narrow" w:hAnsi="Arial Narrow" w:cs="Tahoma"/>
          <w:sz w:val="24"/>
          <w:szCs w:val="24"/>
        </w:rPr>
        <w:t xml:space="preserve">Korea </w:t>
      </w:r>
      <w:r w:rsidR="00E913E1">
        <w:rPr>
          <w:rFonts w:ascii="Arial Narrow" w:hAnsi="Arial Narrow" w:cs="Tahoma"/>
          <w:sz w:val="24"/>
          <w:szCs w:val="24"/>
        </w:rPr>
        <w:t xml:space="preserve"> </w:t>
      </w:r>
      <w:r w:rsidR="00C75935" w:rsidRPr="00C75935">
        <w:rPr>
          <w:rFonts w:ascii="Arial Narrow" w:hAnsi="Arial Narrow" w:cs="Tahoma"/>
          <w:sz w:val="24"/>
          <w:szCs w:val="24"/>
        </w:rPr>
        <w:t>Proposed Amendments to Border Inspection Regulation for Foods</w:t>
      </w:r>
    </w:p>
    <w:p w14:paraId="6AB59C37" w14:textId="480DC63F" w:rsidR="001810E7" w:rsidRPr="00E913E1" w:rsidRDefault="001810E7" w:rsidP="00E913E1">
      <w:pPr>
        <w:pStyle w:val="ListParagraph"/>
        <w:numPr>
          <w:ilvl w:val="0"/>
          <w:numId w:val="37"/>
        </w:numPr>
        <w:spacing w:after="0" w:line="300" w:lineRule="auto"/>
        <w:rPr>
          <w:rFonts w:ascii="Arial Narrow" w:hAnsi="Arial Narrow" w:cs="Tahoma"/>
          <w:sz w:val="24"/>
          <w:szCs w:val="24"/>
        </w:rPr>
      </w:pPr>
      <w:r w:rsidRPr="00E913E1">
        <w:rPr>
          <w:rFonts w:ascii="Arial Narrow" w:hAnsi="Arial Narrow" w:cs="Tahoma"/>
          <w:sz w:val="24"/>
          <w:szCs w:val="24"/>
        </w:rPr>
        <w:t xml:space="preserve">Chinese </w:t>
      </w:r>
      <w:proofErr w:type="spellStart"/>
      <w:r w:rsidRPr="00E913E1">
        <w:rPr>
          <w:rFonts w:ascii="Arial Narrow" w:hAnsi="Arial Narrow" w:cs="Tahoma"/>
          <w:sz w:val="24"/>
          <w:szCs w:val="24"/>
        </w:rPr>
        <w:t>Taipaei</w:t>
      </w:r>
      <w:proofErr w:type="spellEnd"/>
      <w:r w:rsidRPr="00E913E1">
        <w:rPr>
          <w:rFonts w:ascii="Arial Narrow" w:hAnsi="Arial Narrow" w:cs="Tahoma"/>
          <w:sz w:val="24"/>
          <w:szCs w:val="24"/>
        </w:rPr>
        <w:t>-</w:t>
      </w:r>
      <w:r w:rsidR="00E913E1">
        <w:rPr>
          <w:rFonts w:ascii="Arial Narrow" w:hAnsi="Arial Narrow" w:cs="Tahoma"/>
          <w:sz w:val="24"/>
          <w:szCs w:val="24"/>
        </w:rPr>
        <w:t>a</w:t>
      </w:r>
      <w:r w:rsidRPr="00E913E1">
        <w:rPr>
          <w:rFonts w:ascii="Arial Narrow" w:hAnsi="Arial Narrow" w:cs="Tahoma"/>
          <w:sz w:val="24"/>
          <w:szCs w:val="24"/>
        </w:rPr>
        <w:t xml:space="preserve"> measure to prevent the import of  Tomato brown rugose fruit virus on plants and plant products and  three viruses and 6 </w:t>
      </w:r>
      <w:proofErr w:type="spellStart"/>
      <w:r w:rsidRPr="00E913E1">
        <w:rPr>
          <w:rFonts w:ascii="Arial Narrow" w:hAnsi="Arial Narrow" w:cs="Tahoma"/>
          <w:sz w:val="24"/>
          <w:szCs w:val="24"/>
        </w:rPr>
        <w:t>viriods</w:t>
      </w:r>
      <w:proofErr w:type="spellEnd"/>
      <w:r w:rsidRPr="00E913E1">
        <w:rPr>
          <w:rFonts w:ascii="Arial Narrow" w:hAnsi="Arial Narrow" w:cs="Tahoma"/>
          <w:sz w:val="24"/>
          <w:szCs w:val="24"/>
        </w:rPr>
        <w:t xml:space="preserve"> on seeds of Solanum spp and Capsicum  </w:t>
      </w:r>
      <w:bookmarkStart w:id="5" w:name="_MON_1683872094"/>
      <w:bookmarkEnd w:id="5"/>
      <w:r w:rsidR="00C75935" w:rsidRPr="00B976AE">
        <w:object w:dxaOrig="1504" w:dyaOrig="982" w14:anchorId="0890C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49pt" o:ole="">
            <v:imagedata r:id="rId10" o:title=""/>
          </v:shape>
          <o:OLEObject Type="Embed" ProgID="Excel.Sheet.12" ShapeID="_x0000_i1027" DrawAspect="Icon" ObjectID="_1683876874" r:id="rId11"/>
        </w:object>
      </w:r>
    </w:p>
    <w:p w14:paraId="338EFE33" w14:textId="02040BB9" w:rsidR="00DC5F6E" w:rsidRPr="00B976AE" w:rsidRDefault="00DC5F6E" w:rsidP="00B976AE">
      <w:pPr>
        <w:spacing w:after="0" w:line="300" w:lineRule="auto"/>
        <w:rPr>
          <w:rFonts w:ascii="Arial Narrow" w:hAnsi="Arial Narrow" w:cs="Tahoma"/>
          <w:b/>
          <w:sz w:val="24"/>
          <w:szCs w:val="24"/>
        </w:rPr>
      </w:pPr>
    </w:p>
    <w:p w14:paraId="532E9D43" w14:textId="77777777" w:rsidR="005938BC" w:rsidRPr="00B976AE" w:rsidRDefault="005938BC" w:rsidP="00B976AE">
      <w:pPr>
        <w:shd w:val="clear" w:color="auto" w:fill="B6DDE8" w:themeFill="accent5" w:themeFillTint="66"/>
        <w:spacing w:after="0" w:line="300" w:lineRule="auto"/>
        <w:rPr>
          <w:rFonts w:ascii="Arial Narrow" w:hAnsi="Arial Narrow" w:cs="Tahoma"/>
          <w:b/>
          <w:bCs/>
          <w:sz w:val="24"/>
          <w:szCs w:val="24"/>
        </w:rPr>
      </w:pPr>
      <w:r w:rsidRPr="00B976AE">
        <w:rPr>
          <w:rFonts w:ascii="Arial Narrow" w:hAnsi="Arial Narrow"/>
          <w:b/>
          <w:bCs/>
          <w:noProof/>
          <w:sz w:val="24"/>
          <w:szCs w:val="24"/>
        </w:rPr>
        <w:lastRenderedPageBreak/>
        <w:drawing>
          <wp:inline distT="0" distB="0" distL="0" distR="0" wp14:anchorId="3E5403A8" wp14:editId="381D2896">
            <wp:extent cx="1545869" cy="368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9057" cy="431226"/>
                    </a:xfrm>
                    <a:prstGeom prst="rect">
                      <a:avLst/>
                    </a:prstGeom>
                  </pic:spPr>
                </pic:pic>
              </a:graphicData>
            </a:graphic>
          </wp:inline>
        </w:drawing>
      </w:r>
      <w:r w:rsidRPr="00B976AE">
        <w:rPr>
          <w:rFonts w:ascii="Arial Narrow" w:hAnsi="Arial Narrow" w:cs="Tahoma"/>
          <w:b/>
          <w:bCs/>
          <w:sz w:val="24"/>
          <w:szCs w:val="24"/>
        </w:rPr>
        <w:t xml:space="preserve">                                                                                               MFAT                               </w:t>
      </w:r>
    </w:p>
    <w:p w14:paraId="1E4CFD04" w14:textId="243089F8" w:rsidR="00CE72FD" w:rsidRPr="00B976AE" w:rsidRDefault="00CE72FD" w:rsidP="00B976AE">
      <w:pPr>
        <w:pStyle w:val="ListParagraph"/>
        <w:numPr>
          <w:ilvl w:val="1"/>
          <w:numId w:val="2"/>
        </w:numPr>
        <w:spacing w:after="0" w:line="300" w:lineRule="auto"/>
        <w:ind w:hanging="792"/>
        <w:rPr>
          <w:rFonts w:ascii="Arial Narrow" w:hAnsi="Arial Narrow"/>
          <w:b/>
          <w:bCs/>
          <w:sz w:val="24"/>
          <w:szCs w:val="24"/>
        </w:rPr>
      </w:pPr>
      <w:bookmarkStart w:id="6" w:name="_Hlk73259735"/>
      <w:r w:rsidRPr="00B976AE">
        <w:rPr>
          <w:rFonts w:ascii="Arial Narrow" w:hAnsi="Arial Narrow"/>
          <w:b/>
          <w:bCs/>
          <w:sz w:val="24"/>
          <w:szCs w:val="24"/>
        </w:rPr>
        <w:t xml:space="preserve">MFAT’s Global Trade and Economic Update for NZ Businesses </w:t>
      </w:r>
      <w:r w:rsidR="00331A4A" w:rsidRPr="00B976AE">
        <w:rPr>
          <w:rFonts w:ascii="Arial Narrow" w:hAnsi="Arial Narrow"/>
          <w:b/>
          <w:bCs/>
          <w:sz w:val="24"/>
          <w:szCs w:val="24"/>
        </w:rPr>
        <w:t>–</w:t>
      </w:r>
      <w:r w:rsidRPr="00B976AE">
        <w:rPr>
          <w:rFonts w:ascii="Arial Narrow" w:hAnsi="Arial Narrow"/>
          <w:b/>
          <w:bCs/>
          <w:sz w:val="24"/>
          <w:szCs w:val="24"/>
        </w:rPr>
        <w:t xml:space="preserve"> </w:t>
      </w:r>
      <w:r w:rsidR="00331A4A" w:rsidRPr="00B976AE">
        <w:rPr>
          <w:rFonts w:ascii="Arial Narrow" w:hAnsi="Arial Narrow"/>
          <w:b/>
          <w:bCs/>
          <w:sz w:val="24"/>
          <w:szCs w:val="24"/>
        </w:rPr>
        <w:t xml:space="preserve">28 May </w:t>
      </w:r>
      <w:r w:rsidRPr="00B976AE">
        <w:rPr>
          <w:rFonts w:ascii="Arial Narrow" w:hAnsi="Arial Narrow"/>
          <w:b/>
          <w:bCs/>
          <w:sz w:val="24"/>
          <w:szCs w:val="24"/>
        </w:rPr>
        <w:t xml:space="preserve"> 2021</w:t>
      </w:r>
    </w:p>
    <w:bookmarkEnd w:id="6"/>
    <w:p w14:paraId="0A9332EF" w14:textId="38337BC4" w:rsidR="00CE72FD" w:rsidRPr="00B976AE" w:rsidRDefault="00CE72FD" w:rsidP="00B976AE">
      <w:pPr>
        <w:spacing w:after="0" w:line="300" w:lineRule="auto"/>
        <w:rPr>
          <w:rFonts w:ascii="Arial Narrow" w:hAnsi="Arial Narrow"/>
          <w:sz w:val="24"/>
          <w:szCs w:val="24"/>
        </w:rPr>
      </w:pPr>
      <w:r w:rsidRPr="00B976AE">
        <w:rPr>
          <w:rFonts w:ascii="Arial Narrow" w:hAnsi="Arial Narrow" w:cs="Tahoma"/>
          <w:sz w:val="24"/>
          <w:szCs w:val="24"/>
        </w:rPr>
        <w:t xml:space="preserve">MFAT update is available at </w:t>
      </w:r>
      <w:r w:rsidR="00331A4A" w:rsidRPr="00B976AE">
        <w:rPr>
          <w:rFonts w:ascii="Arial Narrow" w:hAnsi="Arial Narrow"/>
          <w:sz w:val="24"/>
          <w:szCs w:val="24"/>
        </w:rPr>
        <w:t>https://www.mfat.govt.nz/en/trade/mfat-market-reports/market-reports-global/global-economic-and-trade-update-for-new-zealand-businesses-28-may-2021/</w:t>
      </w:r>
      <w:r w:rsidRPr="00B976AE">
        <w:rPr>
          <w:rFonts w:ascii="Arial Narrow" w:hAnsi="Arial Narrow"/>
          <w:sz w:val="24"/>
          <w:szCs w:val="24"/>
        </w:rPr>
        <w:t xml:space="preserve"> Amongst other entries included in this week</w:t>
      </w:r>
      <w:r w:rsidR="00E913E1">
        <w:rPr>
          <w:rFonts w:ascii="Arial Narrow" w:hAnsi="Arial Narrow"/>
          <w:sz w:val="24"/>
          <w:szCs w:val="24"/>
        </w:rPr>
        <w:t>’</w:t>
      </w:r>
      <w:r w:rsidRPr="00B976AE">
        <w:rPr>
          <w:rFonts w:ascii="Arial Narrow" w:hAnsi="Arial Narrow"/>
          <w:sz w:val="24"/>
          <w:szCs w:val="24"/>
        </w:rPr>
        <w:t>s edition are new</w:t>
      </w:r>
      <w:r w:rsidR="00E913E1">
        <w:rPr>
          <w:rFonts w:ascii="Arial Narrow" w:hAnsi="Arial Narrow"/>
          <w:sz w:val="24"/>
          <w:szCs w:val="24"/>
        </w:rPr>
        <w:t>s</w:t>
      </w:r>
      <w:r w:rsidRPr="00B976AE">
        <w:rPr>
          <w:rFonts w:ascii="Arial Narrow" w:hAnsi="Arial Narrow"/>
          <w:sz w:val="24"/>
          <w:szCs w:val="24"/>
        </w:rPr>
        <w:t xml:space="preserve"> of :</w:t>
      </w:r>
    </w:p>
    <w:p w14:paraId="419EC076" w14:textId="2020F9D5" w:rsidR="00331A4A" w:rsidRPr="00E232AA" w:rsidRDefault="00331A4A" w:rsidP="00B976AE">
      <w:pPr>
        <w:numPr>
          <w:ilvl w:val="0"/>
          <w:numId w:val="29"/>
        </w:numPr>
        <w:spacing w:after="0" w:line="300" w:lineRule="auto"/>
        <w:rPr>
          <w:rFonts w:ascii="Arial Narrow" w:hAnsi="Arial Narrow"/>
          <w:sz w:val="24"/>
          <w:szCs w:val="24"/>
        </w:rPr>
      </w:pPr>
      <w:r w:rsidRPr="00E232AA">
        <w:rPr>
          <w:rStyle w:val="Strong"/>
          <w:rFonts w:ascii="Arial Narrow" w:hAnsi="Arial Narrow"/>
          <w:b w:val="0"/>
          <w:bCs w:val="0"/>
          <w:sz w:val="24"/>
          <w:szCs w:val="24"/>
        </w:rPr>
        <w:t>Mel Poulton</w:t>
      </w:r>
      <w:r w:rsidRPr="00E232AA">
        <w:rPr>
          <w:rFonts w:ascii="Arial Narrow" w:hAnsi="Arial Narrow"/>
          <w:sz w:val="24"/>
          <w:szCs w:val="24"/>
        </w:rPr>
        <w:t xml:space="preserve">, a sheep and beef farmer from the Tararua region, has been </w:t>
      </w:r>
      <w:r w:rsidRPr="00E232AA">
        <w:rPr>
          <w:rStyle w:val="Strong"/>
          <w:rFonts w:ascii="Arial Narrow" w:hAnsi="Arial Narrow"/>
          <w:b w:val="0"/>
          <w:bCs w:val="0"/>
          <w:sz w:val="24"/>
          <w:szCs w:val="24"/>
        </w:rPr>
        <w:t>re-appointed as New Zealand’s Special Agricultural Trade Envoy</w:t>
      </w:r>
      <w:r w:rsidRPr="00E232AA">
        <w:rPr>
          <w:rFonts w:ascii="Arial Narrow" w:hAnsi="Arial Narrow"/>
          <w:sz w:val="24"/>
          <w:szCs w:val="24"/>
        </w:rPr>
        <w:t xml:space="preserve"> (1 July 2021 - 30 June 2023). </w:t>
      </w:r>
    </w:p>
    <w:p w14:paraId="0FE8470D" w14:textId="484B8D12" w:rsidR="00331A4A" w:rsidRPr="00E232AA" w:rsidRDefault="00331A4A" w:rsidP="00B976AE">
      <w:pPr>
        <w:numPr>
          <w:ilvl w:val="0"/>
          <w:numId w:val="31"/>
        </w:numPr>
        <w:spacing w:after="0" w:line="300" w:lineRule="auto"/>
        <w:rPr>
          <w:rFonts w:ascii="Arial Narrow" w:hAnsi="Arial Narrow"/>
          <w:sz w:val="24"/>
          <w:szCs w:val="24"/>
        </w:rPr>
      </w:pPr>
      <w:r w:rsidRPr="00E232AA">
        <w:rPr>
          <w:rFonts w:ascii="Arial Narrow" w:hAnsi="Arial Narrow"/>
          <w:sz w:val="24"/>
          <w:szCs w:val="24"/>
        </w:rPr>
        <w:t>On 19 May</w:t>
      </w:r>
      <w:r w:rsidRPr="00E232AA">
        <w:rPr>
          <w:rStyle w:val="Strong"/>
          <w:rFonts w:ascii="Arial Narrow" w:hAnsi="Arial Narrow"/>
          <w:b w:val="0"/>
          <w:bCs w:val="0"/>
          <w:sz w:val="24"/>
          <w:szCs w:val="24"/>
        </w:rPr>
        <w:t>, Singapore Airlines</w:t>
      </w:r>
      <w:r w:rsidRPr="00E232AA">
        <w:rPr>
          <w:rFonts w:ascii="Arial Narrow" w:hAnsi="Arial Narrow"/>
          <w:sz w:val="24"/>
          <w:szCs w:val="24"/>
        </w:rPr>
        <w:t xml:space="preserve"> posted a </w:t>
      </w:r>
      <w:r w:rsidRPr="00E232AA">
        <w:rPr>
          <w:rStyle w:val="Strong"/>
          <w:rFonts w:ascii="Arial Narrow" w:hAnsi="Arial Narrow"/>
          <w:b w:val="0"/>
          <w:bCs w:val="0"/>
          <w:sz w:val="24"/>
          <w:szCs w:val="24"/>
        </w:rPr>
        <w:t>SD$4.27 billion net loss for the year</w:t>
      </w:r>
      <w:r w:rsidRPr="00E232AA">
        <w:rPr>
          <w:rFonts w:ascii="Arial Narrow" w:hAnsi="Arial Narrow"/>
          <w:sz w:val="24"/>
          <w:szCs w:val="24"/>
        </w:rPr>
        <w:t xml:space="preserve">. The scale of the challenge facing the airline is evident in passenger numbers – 78,000 passengers were carried in January 2021 against 3.4 million in January 2020. The only bright spot for SQ was the </w:t>
      </w:r>
      <w:r w:rsidRPr="00E232AA">
        <w:rPr>
          <w:rStyle w:val="Strong"/>
          <w:rFonts w:ascii="Arial Narrow" w:hAnsi="Arial Narrow"/>
          <w:b w:val="0"/>
          <w:bCs w:val="0"/>
          <w:sz w:val="24"/>
          <w:szCs w:val="24"/>
        </w:rPr>
        <w:t>increase of cargo revenue</w:t>
      </w:r>
      <w:r w:rsidRPr="00E232AA">
        <w:rPr>
          <w:rFonts w:ascii="Arial Narrow" w:hAnsi="Arial Narrow"/>
          <w:sz w:val="24"/>
          <w:szCs w:val="24"/>
        </w:rPr>
        <w:t xml:space="preserve"> by </w:t>
      </w:r>
      <w:proofErr w:type="spellStart"/>
      <w:r w:rsidRPr="00E232AA">
        <w:rPr>
          <w:rFonts w:ascii="Arial Narrow" w:hAnsi="Arial Narrow"/>
          <w:sz w:val="24"/>
          <w:szCs w:val="24"/>
        </w:rPr>
        <w:t>S$758</w:t>
      </w:r>
      <w:proofErr w:type="spellEnd"/>
      <w:r w:rsidRPr="00E232AA">
        <w:rPr>
          <w:rFonts w:ascii="Arial Narrow" w:hAnsi="Arial Narrow"/>
          <w:sz w:val="24"/>
          <w:szCs w:val="24"/>
        </w:rPr>
        <w:t xml:space="preserve"> to </w:t>
      </w:r>
      <w:proofErr w:type="spellStart"/>
      <w:r w:rsidRPr="00E232AA">
        <w:rPr>
          <w:rFonts w:ascii="Arial Narrow" w:hAnsi="Arial Narrow"/>
          <w:sz w:val="24"/>
          <w:szCs w:val="24"/>
        </w:rPr>
        <w:t>S$2.71</w:t>
      </w:r>
      <w:proofErr w:type="spellEnd"/>
      <w:r w:rsidRPr="00E232AA">
        <w:rPr>
          <w:rFonts w:ascii="Arial Narrow" w:hAnsi="Arial Narrow"/>
          <w:sz w:val="24"/>
          <w:szCs w:val="24"/>
        </w:rPr>
        <w:t xml:space="preserve"> billion. </w:t>
      </w:r>
    </w:p>
    <w:p w14:paraId="117CD9DC" w14:textId="20C34969" w:rsidR="00331A4A" w:rsidRPr="00E232AA" w:rsidRDefault="00331A4A" w:rsidP="00B976AE">
      <w:pPr>
        <w:numPr>
          <w:ilvl w:val="0"/>
          <w:numId w:val="33"/>
        </w:numPr>
        <w:spacing w:after="0" w:line="300" w:lineRule="auto"/>
        <w:rPr>
          <w:rFonts w:ascii="Arial Narrow" w:hAnsi="Arial Narrow"/>
          <w:sz w:val="24"/>
          <w:szCs w:val="24"/>
        </w:rPr>
      </w:pPr>
      <w:r w:rsidRPr="00E232AA">
        <w:rPr>
          <w:rStyle w:val="Strong"/>
          <w:rFonts w:ascii="Arial Narrow" w:hAnsi="Arial Narrow"/>
          <w:b w:val="0"/>
          <w:bCs w:val="0"/>
          <w:sz w:val="24"/>
          <w:szCs w:val="24"/>
        </w:rPr>
        <w:t>US President Joe Biden</w:t>
      </w:r>
      <w:r w:rsidRPr="00E232AA">
        <w:rPr>
          <w:rFonts w:ascii="Arial Narrow" w:hAnsi="Arial Narrow"/>
          <w:sz w:val="24"/>
          <w:szCs w:val="24"/>
        </w:rPr>
        <w:t xml:space="preserve"> has directed federal government agencies to </w:t>
      </w:r>
      <w:r w:rsidRPr="00E232AA">
        <w:rPr>
          <w:rStyle w:val="Strong"/>
          <w:rFonts w:ascii="Arial Narrow" w:hAnsi="Arial Narrow"/>
          <w:b w:val="0"/>
          <w:bCs w:val="0"/>
          <w:sz w:val="24"/>
          <w:szCs w:val="24"/>
        </w:rPr>
        <w:t>develop a strategy to mitigate the risk of climate change on public and private financial assets</w:t>
      </w:r>
      <w:r w:rsidRPr="00E232AA">
        <w:rPr>
          <w:rFonts w:ascii="Arial Narrow" w:hAnsi="Arial Narrow"/>
          <w:sz w:val="24"/>
          <w:szCs w:val="24"/>
        </w:rPr>
        <w:t xml:space="preserve"> in the US. This will include a whole-of-government plan to identify and disclose climate risk on government programmes, assets and liabilities. </w:t>
      </w:r>
    </w:p>
    <w:bookmarkEnd w:id="2"/>
    <w:p w14:paraId="7EE40181" w14:textId="77777777" w:rsidR="00C75935" w:rsidRPr="00B976AE" w:rsidRDefault="00C75935" w:rsidP="00E232AA">
      <w:pPr>
        <w:spacing w:after="0" w:line="300" w:lineRule="auto"/>
        <w:ind w:left="720"/>
        <w:rPr>
          <w:rFonts w:ascii="Arial Narrow" w:hAnsi="Arial Narrow"/>
          <w:sz w:val="24"/>
          <w:szCs w:val="24"/>
        </w:rPr>
      </w:pPr>
    </w:p>
    <w:p w14:paraId="45FF9DBC" w14:textId="77777777" w:rsidR="004F1767" w:rsidRPr="00B976AE" w:rsidRDefault="004F1767" w:rsidP="00B976AE">
      <w:pPr>
        <w:spacing w:after="0" w:line="300" w:lineRule="auto"/>
        <w:rPr>
          <w:rFonts w:ascii="Arial Narrow" w:hAnsi="Arial Narrow" w:cs="Tahoma"/>
          <w:sz w:val="24"/>
          <w:szCs w:val="24"/>
        </w:rPr>
      </w:pPr>
      <w:r w:rsidRPr="00B976AE">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C75935" w:rsidRDefault="004F1767" w:rsidP="00B976AE">
      <w:pPr>
        <w:pStyle w:val="ListParagraph"/>
        <w:numPr>
          <w:ilvl w:val="0"/>
          <w:numId w:val="2"/>
        </w:numPr>
        <w:spacing w:after="0" w:line="300" w:lineRule="auto"/>
        <w:rPr>
          <w:rFonts w:ascii="Arial Narrow" w:hAnsi="Arial Narrow" w:cs="Tahoma"/>
          <w:b/>
          <w:sz w:val="28"/>
          <w:szCs w:val="28"/>
        </w:rPr>
      </w:pPr>
      <w:r w:rsidRPr="00C75935">
        <w:rPr>
          <w:rFonts w:ascii="Arial Narrow" w:hAnsi="Arial Narrow" w:cs="Tahoma"/>
          <w:b/>
          <w:sz w:val="28"/>
          <w:szCs w:val="28"/>
        </w:rPr>
        <w:t xml:space="preserve">New Zealand News </w:t>
      </w:r>
    </w:p>
    <w:p w14:paraId="5CB56333" w14:textId="77777777" w:rsidR="004F1767" w:rsidRPr="00B976AE" w:rsidRDefault="004F1767" w:rsidP="00B976AE">
      <w:pPr>
        <w:spacing w:after="0" w:line="300" w:lineRule="auto"/>
        <w:rPr>
          <w:rFonts w:ascii="Arial Narrow" w:hAnsi="Arial Narrow" w:cs="Tahoma"/>
          <w:sz w:val="24"/>
          <w:szCs w:val="24"/>
        </w:rPr>
      </w:pPr>
      <w:r w:rsidRPr="00B976AE">
        <w:rPr>
          <w:rFonts w:ascii="Arial Narrow" w:hAnsi="Arial Narrow" w:cs="Tahoma"/>
          <w:noProof/>
          <w:sz w:val="24"/>
          <w:szCs w:val="24"/>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174A5ACE" w14:textId="4BAF6552" w:rsidR="006F0BF0" w:rsidRPr="00403886" w:rsidRDefault="006F0BF0" w:rsidP="00403886">
      <w:pPr>
        <w:pStyle w:val="ListParagraph"/>
        <w:numPr>
          <w:ilvl w:val="1"/>
          <w:numId w:val="2"/>
        </w:numPr>
        <w:spacing w:after="0" w:line="300" w:lineRule="auto"/>
        <w:ind w:hanging="792"/>
        <w:rPr>
          <w:rFonts w:ascii="Arial Narrow" w:hAnsi="Arial Narrow"/>
          <w:b/>
          <w:bCs/>
          <w:sz w:val="24"/>
          <w:szCs w:val="24"/>
        </w:rPr>
      </w:pPr>
      <w:r w:rsidRPr="00403886">
        <w:rPr>
          <w:rFonts w:ascii="Arial Narrow" w:hAnsi="Arial Narrow"/>
          <w:b/>
          <w:bCs/>
          <w:sz w:val="24"/>
          <w:szCs w:val="24"/>
        </w:rPr>
        <w:t>New public-private effort on digital uptake</w:t>
      </w:r>
    </w:p>
    <w:p w14:paraId="1A8A5C97" w14:textId="77777777" w:rsidR="006F0BF0" w:rsidRPr="00B976AE" w:rsidRDefault="006F0BF0" w:rsidP="00B976AE">
      <w:pPr>
        <w:pStyle w:val="NormalWeb"/>
        <w:spacing w:before="0" w:beforeAutospacing="0" w:after="0" w:afterAutospacing="0" w:line="300" w:lineRule="auto"/>
        <w:rPr>
          <w:rFonts w:ascii="Arial Narrow" w:hAnsi="Arial Narrow"/>
        </w:rPr>
      </w:pPr>
      <w:r w:rsidRPr="00B976AE">
        <w:rPr>
          <w:rFonts w:ascii="Arial Narrow" w:hAnsi="Arial Narrow"/>
        </w:rPr>
        <w:t>A new public-private partnership has been launched to improve access to digital technology and training for small businesses, to take advantage of new opportunities through e-commerce.</w:t>
      </w:r>
    </w:p>
    <w:p w14:paraId="0242D792" w14:textId="413E07D0" w:rsidR="006F0BF0" w:rsidRPr="00B976AE" w:rsidRDefault="00E913E1" w:rsidP="00E913E1">
      <w:pPr>
        <w:pStyle w:val="NormalWeb"/>
        <w:spacing w:before="0" w:beforeAutospacing="0" w:after="0" w:afterAutospacing="0" w:line="300" w:lineRule="auto"/>
        <w:rPr>
          <w:rFonts w:ascii="Arial Narrow" w:hAnsi="Arial Narrow"/>
        </w:rPr>
      </w:pPr>
      <w:r>
        <w:rPr>
          <w:rFonts w:ascii="Arial Narrow" w:hAnsi="Arial Narrow"/>
        </w:rPr>
        <w:t xml:space="preserve">The </w:t>
      </w:r>
      <w:hyperlink r:id="rId15" w:history="1">
        <w:r w:rsidR="006F0BF0" w:rsidRPr="00B976AE">
          <w:rPr>
            <w:rStyle w:val="Hyperlink"/>
            <w:rFonts w:ascii="Arial Narrow" w:hAnsi="Arial Narrow"/>
          </w:rPr>
          <w:t>Budget committed $44 million</w:t>
        </w:r>
      </w:hyperlink>
      <w:r w:rsidR="006F0BF0" w:rsidRPr="00B976AE">
        <w:rPr>
          <w:rFonts w:ascii="Arial Narrow" w:hAnsi="Arial Narrow"/>
        </w:rPr>
        <w:t xml:space="preserve"> for digital training and advice. </w:t>
      </w:r>
      <w:r>
        <w:rPr>
          <w:rFonts w:ascii="Arial Narrow" w:hAnsi="Arial Narrow"/>
        </w:rPr>
        <w:t>The Governments</w:t>
      </w:r>
      <w:r w:rsidR="006F0BF0" w:rsidRPr="00B976AE">
        <w:rPr>
          <w:rFonts w:ascii="Arial Narrow" w:hAnsi="Arial Narrow"/>
        </w:rPr>
        <w:t xml:space="preserve"> aspiration is for New Zealand to have the most digitally enabled small business sector in the world.  Agencies like Xero and NZIER estimate real GDP could increase between $</w:t>
      </w:r>
      <w:proofErr w:type="spellStart"/>
      <w:r w:rsidR="006F0BF0" w:rsidRPr="00B976AE">
        <w:rPr>
          <w:rFonts w:ascii="Arial Narrow" w:hAnsi="Arial Narrow"/>
        </w:rPr>
        <w:t>3.5b</w:t>
      </w:r>
      <w:proofErr w:type="spellEnd"/>
      <w:r w:rsidR="006F0BF0" w:rsidRPr="00B976AE">
        <w:rPr>
          <w:rFonts w:ascii="Arial Narrow" w:hAnsi="Arial Narrow"/>
        </w:rPr>
        <w:t xml:space="preserve"> and $</w:t>
      </w:r>
      <w:proofErr w:type="spellStart"/>
      <w:r w:rsidR="006F0BF0" w:rsidRPr="00B976AE">
        <w:rPr>
          <w:rFonts w:ascii="Arial Narrow" w:hAnsi="Arial Narrow"/>
        </w:rPr>
        <w:t>6.2b</w:t>
      </w:r>
      <w:proofErr w:type="spellEnd"/>
      <w:r w:rsidR="006F0BF0" w:rsidRPr="00B976AE">
        <w:rPr>
          <w:rFonts w:ascii="Arial Narrow" w:hAnsi="Arial Narrow"/>
        </w:rPr>
        <w:t xml:space="preserve"> if there was just a 20 percent increase in the uptake of cloud computing alone.</w:t>
      </w:r>
    </w:p>
    <w:p w14:paraId="5954A0C1" w14:textId="1D41EFA3" w:rsidR="006F0BF0" w:rsidRPr="00B976AE" w:rsidRDefault="006F0BF0" w:rsidP="00B976AE">
      <w:pPr>
        <w:pStyle w:val="NormalWeb"/>
        <w:spacing w:before="0" w:beforeAutospacing="0" w:after="0" w:afterAutospacing="0" w:line="300" w:lineRule="auto"/>
        <w:rPr>
          <w:rFonts w:ascii="Arial Narrow" w:hAnsi="Arial Narrow"/>
        </w:rPr>
      </w:pPr>
    </w:p>
    <w:p w14:paraId="4F3213E3" w14:textId="1DF971F2" w:rsidR="006F0BF0" w:rsidRPr="00B976AE" w:rsidRDefault="006F0BF0" w:rsidP="00E913E1">
      <w:pPr>
        <w:pStyle w:val="NormalWeb"/>
        <w:spacing w:before="0" w:beforeAutospacing="0" w:after="0" w:afterAutospacing="0" w:line="300" w:lineRule="auto"/>
        <w:rPr>
          <w:rFonts w:ascii="Arial Narrow" w:hAnsi="Arial Narrow"/>
        </w:rPr>
      </w:pPr>
      <w:r w:rsidRPr="00B976AE">
        <w:rPr>
          <w:rFonts w:ascii="Arial Narrow" w:hAnsi="Arial Narrow"/>
        </w:rPr>
        <w:t xml:space="preserve">“The </w:t>
      </w:r>
      <w:r w:rsidRPr="00B976AE">
        <w:rPr>
          <w:rStyle w:val="Emphasis"/>
          <w:rFonts w:ascii="Arial Narrow" w:hAnsi="Arial Narrow"/>
        </w:rPr>
        <w:t>Digital Boost Alliance</w:t>
      </w:r>
      <w:r w:rsidRPr="00B976AE">
        <w:rPr>
          <w:rFonts w:ascii="Arial Narrow" w:hAnsi="Arial Narrow"/>
        </w:rPr>
        <w:t xml:space="preserve"> involves twenty influential organisations who share the same goals and purpose – to support small business resilience and productivity, and enhance wellbeing and social inclusion via greater digital adoption. “It includes multinationals like Google, Facebook, Microsoft, HP and Amazon, five trading banks, Xero, MYOB, </w:t>
      </w:r>
      <w:proofErr w:type="spellStart"/>
      <w:r w:rsidRPr="00B976AE">
        <w:rPr>
          <w:rFonts w:ascii="Arial Narrow" w:hAnsi="Arial Narrow"/>
        </w:rPr>
        <w:t>Zeald</w:t>
      </w:r>
      <w:proofErr w:type="spellEnd"/>
      <w:r w:rsidRPr="00B976AE">
        <w:rPr>
          <w:rFonts w:ascii="Arial Narrow" w:hAnsi="Arial Narrow"/>
        </w:rPr>
        <w:t xml:space="preserve"> and Datacom, the </w:t>
      </w:r>
      <w:proofErr w:type="spellStart"/>
      <w:r w:rsidRPr="00B976AE">
        <w:rPr>
          <w:rFonts w:ascii="Arial Narrow" w:hAnsi="Arial Narrow"/>
        </w:rPr>
        <w:t>Mindlab</w:t>
      </w:r>
      <w:proofErr w:type="spellEnd"/>
      <w:r w:rsidRPr="00B976AE">
        <w:rPr>
          <w:rFonts w:ascii="Arial Narrow" w:hAnsi="Arial Narrow"/>
        </w:rPr>
        <w:t xml:space="preserve">, </w:t>
      </w:r>
      <w:proofErr w:type="spellStart"/>
      <w:r w:rsidRPr="00B976AE">
        <w:rPr>
          <w:rFonts w:ascii="Arial Narrow" w:hAnsi="Arial Narrow"/>
        </w:rPr>
        <w:t>CertNZ</w:t>
      </w:r>
      <w:proofErr w:type="spellEnd"/>
      <w:r w:rsidRPr="00B976AE">
        <w:rPr>
          <w:rFonts w:ascii="Arial Narrow" w:hAnsi="Arial Narrow"/>
        </w:rPr>
        <w:t xml:space="preserve">, Spark, Chorus and </w:t>
      </w:r>
      <w:proofErr w:type="spellStart"/>
      <w:r w:rsidRPr="00B976AE">
        <w:rPr>
          <w:rFonts w:ascii="Arial Narrow" w:hAnsi="Arial Narrow"/>
        </w:rPr>
        <w:t>2Degrees</w:t>
      </w:r>
      <w:proofErr w:type="spellEnd"/>
      <w:r w:rsidRPr="00B976AE">
        <w:rPr>
          <w:rFonts w:ascii="Arial Narrow" w:hAnsi="Arial Narrow"/>
        </w:rPr>
        <w:t>, the Warehouse Group and MBIE.  “The organisations who join the Alliance make a public commitment to support small businesses, workers or communities with free or discounted goods, services, advice or training in order to improve standards of living and wellbeing.</w:t>
      </w:r>
      <w:r w:rsidRPr="00B976AE">
        <w:rPr>
          <w:rStyle w:val="Strong"/>
          <w:rFonts w:ascii="Arial Narrow" w:hAnsi="Arial Narrow"/>
        </w:rPr>
        <w:t xml:space="preserve"> </w:t>
      </w:r>
    </w:p>
    <w:p w14:paraId="35AB8541" w14:textId="6CB15D52" w:rsidR="004F1767" w:rsidRPr="00B976AE" w:rsidRDefault="00A129DD" w:rsidP="00B976AE">
      <w:pPr>
        <w:spacing w:after="0" w:line="300" w:lineRule="auto"/>
        <w:rPr>
          <w:rFonts w:ascii="Arial Narrow" w:hAnsi="Arial Narrow" w:cs="Tahoma"/>
          <w:sz w:val="24"/>
          <w:szCs w:val="24"/>
        </w:rPr>
      </w:pPr>
      <w:hyperlink r:id="rId16" w:history="1">
        <w:r w:rsidR="004F1767" w:rsidRPr="00B976AE">
          <w:rPr>
            <w:rStyle w:val="Hyperlink"/>
            <w:rFonts w:ascii="Arial Narrow" w:hAnsi="Arial Narrow" w:cs="Tahoma"/>
            <w:sz w:val="24"/>
            <w:szCs w:val="24"/>
          </w:rPr>
          <w:t>Full article available here</w:t>
        </w:r>
      </w:hyperlink>
      <w:r w:rsidR="004F1767" w:rsidRPr="00B976AE">
        <w:rPr>
          <w:rFonts w:ascii="Arial Narrow" w:hAnsi="Arial Narrow" w:cs="Tahoma"/>
          <w:sz w:val="24"/>
          <w:szCs w:val="24"/>
        </w:rPr>
        <w:t xml:space="preserve"> </w:t>
      </w:r>
    </w:p>
    <w:p w14:paraId="3A7B3B33" w14:textId="77777777" w:rsidR="004F1767" w:rsidRPr="00B976AE" w:rsidRDefault="004F1767" w:rsidP="00B976AE">
      <w:pPr>
        <w:spacing w:after="0" w:line="300" w:lineRule="auto"/>
        <w:rPr>
          <w:rStyle w:val="Hyperlink"/>
          <w:rFonts w:ascii="Arial Narrow" w:hAnsi="Arial Narrow" w:cs="Tahoma"/>
          <w:sz w:val="24"/>
          <w:szCs w:val="24"/>
        </w:rPr>
      </w:pPr>
    </w:p>
    <w:p w14:paraId="618431FC" w14:textId="77777777" w:rsidR="004F1767" w:rsidRPr="00B976AE" w:rsidRDefault="00026CD5" w:rsidP="00B976AE">
      <w:pPr>
        <w:shd w:val="clear" w:color="auto" w:fill="B6DDE8" w:themeFill="accent5" w:themeFillTint="66"/>
        <w:spacing w:after="0" w:line="300" w:lineRule="auto"/>
        <w:rPr>
          <w:rFonts w:ascii="Arial Narrow" w:hAnsi="Arial Narrow" w:cs="Tahoma"/>
          <w:b/>
          <w:sz w:val="24"/>
          <w:szCs w:val="24"/>
        </w:rPr>
      </w:pPr>
      <w:r w:rsidRPr="00B976AE">
        <w:rPr>
          <w:rFonts w:ascii="Arial Narrow" w:hAnsi="Arial Narrow"/>
          <w:noProof/>
          <w:sz w:val="24"/>
          <w:szCs w:val="24"/>
          <w:lang w:eastAsia="en-NZ"/>
        </w:rPr>
        <w:lastRenderedPageBreak/>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65161" cy="466612"/>
                    </a:xfrm>
                    <a:prstGeom prst="rect">
                      <a:avLst/>
                    </a:prstGeom>
                  </pic:spPr>
                </pic:pic>
              </a:graphicData>
            </a:graphic>
          </wp:inline>
        </w:drawing>
      </w:r>
    </w:p>
    <w:p w14:paraId="32B2865C" w14:textId="77777777" w:rsidR="00586CD2" w:rsidRPr="00403886" w:rsidRDefault="00586CD2" w:rsidP="00403886">
      <w:pPr>
        <w:pStyle w:val="ListParagraph"/>
        <w:numPr>
          <w:ilvl w:val="1"/>
          <w:numId w:val="2"/>
        </w:numPr>
        <w:spacing w:after="0" w:line="300" w:lineRule="auto"/>
        <w:ind w:hanging="792"/>
        <w:rPr>
          <w:rFonts w:ascii="Arial Narrow" w:hAnsi="Arial Narrow"/>
          <w:b/>
          <w:bCs/>
          <w:sz w:val="24"/>
          <w:szCs w:val="24"/>
        </w:rPr>
      </w:pPr>
      <w:r w:rsidRPr="00403886">
        <w:rPr>
          <w:rFonts w:ascii="Arial Narrow" w:hAnsi="Arial Narrow"/>
          <w:b/>
          <w:bCs/>
          <w:sz w:val="24"/>
          <w:szCs w:val="24"/>
        </w:rPr>
        <w:t xml:space="preserve">Red, green and gold pay dividends for Zespri </w:t>
      </w:r>
    </w:p>
    <w:p w14:paraId="05D936F7" w14:textId="77777777" w:rsidR="00586CD2" w:rsidRPr="00B976AE" w:rsidRDefault="00586CD2" w:rsidP="00586CD2">
      <w:pPr>
        <w:pStyle w:val="NormalWeb"/>
        <w:spacing w:before="0" w:beforeAutospacing="0" w:after="0" w:afterAutospacing="0" w:line="300" w:lineRule="auto"/>
        <w:rPr>
          <w:rFonts w:ascii="Arial Narrow" w:hAnsi="Arial Narrow"/>
        </w:rPr>
      </w:pPr>
      <w:r w:rsidRPr="00B976AE">
        <w:rPr>
          <w:rFonts w:ascii="Arial Narrow" w:hAnsi="Arial Narrow"/>
        </w:rPr>
        <w:t>Global kiwifruit marketer Zespri flew through the embattled 2021 growing season on the strength of strong international demand, rewarding its 4,300 growers with record per tray returns.</w:t>
      </w:r>
      <w:r>
        <w:rPr>
          <w:rFonts w:ascii="Arial Narrow" w:hAnsi="Arial Narrow"/>
        </w:rPr>
        <w:t xml:space="preserve"> </w:t>
      </w:r>
      <w:r w:rsidRPr="00B976AE">
        <w:rPr>
          <w:rFonts w:ascii="Arial Narrow" w:hAnsi="Arial Narrow"/>
        </w:rPr>
        <w:t>Revenue on expanded sales of SunGold kiwifruit, positive returns from green fruit and a strong showing from a new varietal, Zespri red, boosted net profit after tax by 30.9% to $290.5 million, from $</w:t>
      </w:r>
      <w:proofErr w:type="spellStart"/>
      <w:r w:rsidRPr="00B976AE">
        <w:rPr>
          <w:rFonts w:ascii="Arial Narrow" w:hAnsi="Arial Narrow"/>
        </w:rPr>
        <w:t>200.8m</w:t>
      </w:r>
      <w:proofErr w:type="spellEnd"/>
      <w:r w:rsidRPr="00B976AE">
        <w:rPr>
          <w:rFonts w:ascii="Arial Narrow" w:hAnsi="Arial Narrow"/>
        </w:rPr>
        <w:t xml:space="preserve"> last year. </w:t>
      </w:r>
    </w:p>
    <w:p w14:paraId="791E5667" w14:textId="77777777" w:rsidR="00586CD2" w:rsidRPr="00B976AE" w:rsidRDefault="00586CD2" w:rsidP="00586CD2">
      <w:pPr>
        <w:pStyle w:val="NormalWeb"/>
        <w:spacing w:before="0" w:beforeAutospacing="0" w:after="0" w:afterAutospacing="0" w:line="300" w:lineRule="auto"/>
        <w:rPr>
          <w:rFonts w:ascii="Arial Narrow" w:hAnsi="Arial Narrow"/>
        </w:rPr>
      </w:pPr>
      <w:r w:rsidRPr="00B976AE">
        <w:rPr>
          <w:rFonts w:ascii="Arial Narrow" w:hAnsi="Arial Narrow"/>
        </w:rPr>
        <w:t>Overall operating revenue jumped to $3.89 billion, from $</w:t>
      </w:r>
      <w:proofErr w:type="spellStart"/>
      <w:r w:rsidRPr="00B976AE">
        <w:rPr>
          <w:rFonts w:ascii="Arial Narrow" w:hAnsi="Arial Narrow"/>
        </w:rPr>
        <w:t>3.36b</w:t>
      </w:r>
      <w:proofErr w:type="spellEnd"/>
      <w:r w:rsidRPr="00B976AE">
        <w:rPr>
          <w:rFonts w:ascii="Arial Narrow" w:hAnsi="Arial Narrow"/>
        </w:rPr>
        <w:t xml:space="preserve">, on the back of a 10% increase in global sales volumes to </w:t>
      </w:r>
      <w:proofErr w:type="spellStart"/>
      <w:r w:rsidRPr="00B976AE">
        <w:rPr>
          <w:rFonts w:ascii="Arial Narrow" w:hAnsi="Arial Narrow"/>
        </w:rPr>
        <w:t>181.5m</w:t>
      </w:r>
      <w:proofErr w:type="spellEnd"/>
      <w:r w:rsidRPr="00B976AE">
        <w:rPr>
          <w:rFonts w:ascii="Arial Narrow" w:hAnsi="Arial Narrow"/>
        </w:rPr>
        <w:t xml:space="preserve"> trays. </w:t>
      </w:r>
      <w:r>
        <w:rPr>
          <w:rFonts w:ascii="Arial Narrow" w:hAnsi="Arial Narrow"/>
        </w:rPr>
        <w:t xml:space="preserve"> </w:t>
      </w:r>
      <w:r w:rsidRPr="00B976AE">
        <w:rPr>
          <w:rFonts w:ascii="Arial Narrow" w:hAnsi="Arial Narrow"/>
        </w:rPr>
        <w:t>The expected total dividend will be $1.33, up from 94 cents last season.</w:t>
      </w:r>
    </w:p>
    <w:p w14:paraId="1BE5A1DC" w14:textId="77777777" w:rsidR="00586CD2" w:rsidRDefault="00586CD2" w:rsidP="00586CD2">
      <w:pPr>
        <w:pStyle w:val="NormalWeb"/>
        <w:spacing w:before="0" w:beforeAutospacing="0" w:after="0" w:afterAutospacing="0" w:line="300" w:lineRule="auto"/>
        <w:rPr>
          <w:rFonts w:ascii="Arial Narrow" w:hAnsi="Arial Narrow"/>
        </w:rPr>
      </w:pPr>
    </w:p>
    <w:p w14:paraId="537F32E3" w14:textId="2CD35487" w:rsidR="00586CD2" w:rsidRPr="00B976AE" w:rsidRDefault="00586CD2" w:rsidP="00586CD2">
      <w:pPr>
        <w:pStyle w:val="NormalWeb"/>
        <w:spacing w:before="0" w:beforeAutospacing="0" w:after="0" w:afterAutospacing="0" w:line="300" w:lineRule="auto"/>
        <w:rPr>
          <w:rFonts w:ascii="Arial Narrow" w:hAnsi="Arial Narrow"/>
        </w:rPr>
      </w:pPr>
      <w:r w:rsidRPr="00B976AE">
        <w:rPr>
          <w:rFonts w:ascii="Arial Narrow" w:hAnsi="Arial Narrow"/>
        </w:rPr>
        <w:t>Zespri said returns to NZ growers rose 15% to $</w:t>
      </w:r>
      <w:proofErr w:type="spellStart"/>
      <w:r w:rsidRPr="00B976AE">
        <w:rPr>
          <w:rFonts w:ascii="Arial Narrow" w:hAnsi="Arial Narrow"/>
        </w:rPr>
        <w:t>2.25b</w:t>
      </w:r>
      <w:proofErr w:type="spellEnd"/>
      <w:r w:rsidRPr="00B976AE">
        <w:rPr>
          <w:rFonts w:ascii="Arial Narrow" w:hAnsi="Arial Narrow"/>
        </w:rPr>
        <w:t>, despite uncertainty generated by the covid pandemic.</w:t>
      </w:r>
      <w:r>
        <w:rPr>
          <w:rFonts w:ascii="Arial Narrow" w:hAnsi="Arial Narrow"/>
        </w:rPr>
        <w:t xml:space="preserve"> T</w:t>
      </w:r>
      <w:r w:rsidRPr="00B976AE">
        <w:rPr>
          <w:rFonts w:ascii="Arial Narrow" w:hAnsi="Arial Narrow"/>
        </w:rPr>
        <w:t>he average per tray return for Zespri green was $7.51, translating to an average return per hectare of $76,722.</w:t>
      </w:r>
      <w:r>
        <w:rPr>
          <w:rFonts w:ascii="Arial Narrow" w:hAnsi="Arial Narrow"/>
        </w:rPr>
        <w:t xml:space="preserve"> </w:t>
      </w:r>
      <w:r w:rsidRPr="00B976AE">
        <w:rPr>
          <w:rFonts w:ascii="Arial Narrow" w:hAnsi="Arial Narrow"/>
        </w:rPr>
        <w:t>That paled in comparison to SunGold, which at $12.46 per tray returned a record $177,846 a hectare to its growers.</w:t>
      </w:r>
      <w:r w:rsidR="00194CE0">
        <w:rPr>
          <w:rFonts w:ascii="Arial Narrow" w:hAnsi="Arial Narrow"/>
        </w:rPr>
        <w:t xml:space="preserve"> </w:t>
      </w:r>
      <w:r w:rsidRPr="00B976AE">
        <w:rPr>
          <w:rFonts w:ascii="Arial Narrow" w:hAnsi="Arial Narrow"/>
        </w:rPr>
        <w:t>The marketer has 1,500 offshore growers in France, Japan, Italy and Korea.</w:t>
      </w:r>
    </w:p>
    <w:p w14:paraId="51D0109F" w14:textId="77777777" w:rsidR="00586CD2" w:rsidRDefault="00586CD2" w:rsidP="00586CD2">
      <w:pPr>
        <w:pStyle w:val="NormalWeb"/>
        <w:spacing w:before="0" w:beforeAutospacing="0" w:after="0" w:afterAutospacing="0" w:line="300" w:lineRule="auto"/>
        <w:rPr>
          <w:rFonts w:ascii="Arial Narrow" w:hAnsi="Arial Narrow"/>
        </w:rPr>
      </w:pPr>
    </w:p>
    <w:p w14:paraId="3CEABB06" w14:textId="77777777" w:rsidR="00194CE0" w:rsidRDefault="00586CD2" w:rsidP="00553C08">
      <w:pPr>
        <w:pStyle w:val="NormalWeb"/>
        <w:spacing w:before="0" w:beforeAutospacing="0" w:after="0" w:afterAutospacing="0" w:line="300" w:lineRule="auto"/>
        <w:rPr>
          <w:rStyle w:val="Hyperlink"/>
          <w:rFonts w:ascii="Arial Narrow" w:hAnsi="Arial Narrow"/>
          <w:color w:val="1E1E1E"/>
        </w:rPr>
      </w:pPr>
      <w:r w:rsidRPr="00B976AE">
        <w:rPr>
          <w:rFonts w:ascii="Arial Narrow" w:hAnsi="Arial Narrow"/>
        </w:rPr>
        <w:t>Chief executive Dan Mathieson said the season showcased the strength of the Zespri brand in delivering value, attracting new consumers and supporting communities.</w:t>
      </w:r>
      <w:r w:rsidR="00194CE0">
        <w:rPr>
          <w:rFonts w:ascii="Arial Narrow" w:hAnsi="Arial Narrow"/>
        </w:rPr>
        <w:t xml:space="preserve"> </w:t>
      </w:r>
      <w:r w:rsidRPr="00B976AE">
        <w:rPr>
          <w:rFonts w:ascii="Arial Narrow" w:hAnsi="Arial Narrow"/>
        </w:rPr>
        <w:t>He said growth in sales of non-NZ grown kiwifruit, which allowed for a 12-month supply cycle, had ensured growers maximised the benefit from the increased international demand Zespri was creating. </w:t>
      </w:r>
      <w:r w:rsidR="00194CE0">
        <w:rPr>
          <w:rFonts w:ascii="Arial Narrow" w:hAnsi="Arial Narrow"/>
        </w:rPr>
        <w:t xml:space="preserve"> </w:t>
      </w:r>
      <w:r w:rsidRPr="00B976AE">
        <w:rPr>
          <w:rFonts w:ascii="Arial Narrow" w:hAnsi="Arial Narrow"/>
        </w:rPr>
        <w:t>Mathieson said the grower cooperative was expecting another record crop this season, while demand from key markets was again strong. </w:t>
      </w:r>
      <w:r w:rsidR="00194CE0">
        <w:rPr>
          <w:rFonts w:ascii="Arial Narrow" w:hAnsi="Arial Narrow"/>
        </w:rPr>
        <w:t xml:space="preserve"> </w:t>
      </w:r>
      <w:r w:rsidRPr="00B976AE">
        <w:rPr>
          <w:rFonts w:ascii="Arial Narrow" w:hAnsi="Arial Narrow"/>
        </w:rPr>
        <w:t>However, headwinds included industry capacity constraints, rising costs and securing enough people to “get our fruit to the world”.</w:t>
      </w:r>
      <w:r w:rsidR="00194CE0">
        <w:rPr>
          <w:rFonts w:ascii="Arial Narrow" w:hAnsi="Arial Narrow"/>
        </w:rPr>
        <w:t xml:space="preserve"> </w:t>
      </w:r>
      <w:r w:rsidRPr="00B976AE">
        <w:rPr>
          <w:rFonts w:ascii="Arial Narrow" w:hAnsi="Arial Narrow"/>
        </w:rPr>
        <w:t>He said there was also pandemic related disruption to shipping channels and distribution into some markets. </w:t>
      </w:r>
      <w:hyperlink r:id="rId18" w:history="1">
        <w:r w:rsidRPr="00B976AE">
          <w:rPr>
            <w:rStyle w:val="Hyperlink"/>
            <w:rFonts w:ascii="Arial Narrow" w:hAnsi="Arial Narrow"/>
            <w:color w:val="1E1E1E"/>
          </w:rPr>
          <w:t xml:space="preserve">Red, green and gold pay dividends for Zespri </w:t>
        </w:r>
      </w:hyperlink>
      <w:r w:rsidR="00553C08">
        <w:rPr>
          <w:rStyle w:val="Hyperlink"/>
          <w:rFonts w:ascii="Arial Narrow" w:hAnsi="Arial Narrow"/>
          <w:color w:val="1E1E1E"/>
        </w:rPr>
        <w:t xml:space="preserve"> </w:t>
      </w:r>
    </w:p>
    <w:p w14:paraId="1D8F3403" w14:textId="77777777" w:rsidR="00194CE0" w:rsidRDefault="00194CE0" w:rsidP="00553C08">
      <w:pPr>
        <w:pStyle w:val="NormalWeb"/>
        <w:spacing w:before="0" w:beforeAutospacing="0" w:after="0" w:afterAutospacing="0" w:line="300" w:lineRule="auto"/>
        <w:rPr>
          <w:rStyle w:val="Hyperlink"/>
          <w:rFonts w:ascii="Arial Narrow" w:hAnsi="Arial Narrow"/>
          <w:color w:val="1E1E1E"/>
        </w:rPr>
      </w:pPr>
    </w:p>
    <w:p w14:paraId="06688916" w14:textId="1415A608" w:rsidR="00586CD2" w:rsidRDefault="00586CD2" w:rsidP="00553C08">
      <w:pPr>
        <w:pStyle w:val="NormalWeb"/>
        <w:spacing w:before="0" w:beforeAutospacing="0" w:after="0" w:afterAutospacing="0" w:line="300" w:lineRule="auto"/>
        <w:rPr>
          <w:rFonts w:ascii="Arial Narrow" w:hAnsi="Arial Narrow" w:cs="Tahoma"/>
        </w:rPr>
      </w:pPr>
      <w:r>
        <w:rPr>
          <w:rFonts w:ascii="Arial Narrow" w:hAnsi="Arial Narrow"/>
        </w:rPr>
        <w:t xml:space="preserve">For more detail on returns see </w:t>
      </w:r>
      <w:hyperlink r:id="rId19" w:history="1">
        <w:r w:rsidRPr="00B976AE">
          <w:rPr>
            <w:rStyle w:val="Hyperlink"/>
            <w:rFonts w:ascii="Arial Narrow" w:hAnsi="Arial Narrow" w:cs="Tahoma"/>
          </w:rPr>
          <w:t>Full article available here</w:t>
        </w:r>
      </w:hyperlink>
      <w:r w:rsidRPr="00B976AE">
        <w:rPr>
          <w:rFonts w:ascii="Arial Narrow" w:hAnsi="Arial Narrow" w:cs="Tahoma"/>
        </w:rPr>
        <w:t xml:space="preserve"> </w:t>
      </w:r>
    </w:p>
    <w:p w14:paraId="735FC823" w14:textId="77777777" w:rsidR="00586CD2" w:rsidRDefault="00586CD2" w:rsidP="00586CD2">
      <w:pPr>
        <w:spacing w:after="0" w:line="300" w:lineRule="auto"/>
        <w:rPr>
          <w:rFonts w:ascii="Arial Narrow" w:hAnsi="Arial Narrow" w:cs="Tahoma"/>
          <w:sz w:val="24"/>
          <w:szCs w:val="24"/>
        </w:rPr>
      </w:pPr>
    </w:p>
    <w:p w14:paraId="3C8DDAEE" w14:textId="77777777" w:rsidR="00586CD2" w:rsidRDefault="00586CD2" w:rsidP="00586CD2">
      <w:pPr>
        <w:spacing w:after="0" w:line="300" w:lineRule="auto"/>
        <w:rPr>
          <w:rFonts w:ascii="Arial Narrow" w:hAnsi="Arial Narrow" w:cs="Tahoma"/>
          <w:sz w:val="24"/>
          <w:szCs w:val="24"/>
        </w:rPr>
      </w:pPr>
    </w:p>
    <w:p w14:paraId="2914ABD0" w14:textId="77777777" w:rsidR="00586CD2" w:rsidRPr="00B976AE" w:rsidRDefault="00586CD2" w:rsidP="00586CD2">
      <w:pPr>
        <w:spacing w:after="0" w:line="300" w:lineRule="auto"/>
        <w:rPr>
          <w:rFonts w:ascii="Arial Narrow" w:hAnsi="Arial Narrow" w:cs="Tahoma"/>
          <w:sz w:val="24"/>
          <w:szCs w:val="24"/>
        </w:rPr>
      </w:pPr>
      <w:r w:rsidRPr="00B976AE">
        <w:rPr>
          <w:rFonts w:ascii="Arial Narrow" w:hAnsi="Arial Narrow" w:cs="Tahoma"/>
          <w:sz w:val="24"/>
          <w:szCs w:val="24"/>
        </w:rPr>
        <w:t xml:space="preserve"> </w:t>
      </w:r>
    </w:p>
    <w:p w14:paraId="74A490BA" w14:textId="72C83E26" w:rsidR="0010220D" w:rsidRPr="00403886" w:rsidRDefault="00586CD2" w:rsidP="00403886">
      <w:pPr>
        <w:pStyle w:val="ListParagraph"/>
        <w:numPr>
          <w:ilvl w:val="1"/>
          <w:numId w:val="2"/>
        </w:numPr>
        <w:spacing w:after="0" w:line="300" w:lineRule="auto"/>
        <w:ind w:hanging="792"/>
        <w:rPr>
          <w:rFonts w:ascii="Arial Narrow" w:hAnsi="Arial Narrow"/>
          <w:b/>
          <w:bCs/>
          <w:sz w:val="24"/>
          <w:szCs w:val="24"/>
        </w:rPr>
      </w:pPr>
      <w:bookmarkStart w:id="7" w:name="_Hlk73259787"/>
      <w:r w:rsidRPr="00403886">
        <w:rPr>
          <w:rFonts w:ascii="Arial Narrow" w:hAnsi="Arial Narrow"/>
          <w:b/>
          <w:bCs/>
          <w:sz w:val="24"/>
          <w:szCs w:val="24"/>
        </w:rPr>
        <w:t>Breeding</w:t>
      </w:r>
      <w:r w:rsidR="0010220D" w:rsidRPr="00403886">
        <w:rPr>
          <w:rFonts w:ascii="Arial Narrow" w:hAnsi="Arial Narrow"/>
          <w:b/>
          <w:bCs/>
          <w:sz w:val="24"/>
          <w:szCs w:val="24"/>
        </w:rPr>
        <w:t xml:space="preserve"> the perfect apricot in central Otago</w:t>
      </w:r>
    </w:p>
    <w:bookmarkEnd w:id="7"/>
    <w:p w14:paraId="68511FF6" w14:textId="5E9012DA" w:rsidR="0010220D" w:rsidRDefault="0010220D" w:rsidP="00B976AE">
      <w:pPr>
        <w:pStyle w:val="NormalWeb"/>
        <w:spacing w:before="0" w:beforeAutospacing="0" w:after="0" w:afterAutospacing="0" w:line="300" w:lineRule="auto"/>
        <w:rPr>
          <w:rFonts w:ascii="Arial Narrow" w:hAnsi="Arial Narrow"/>
        </w:rPr>
      </w:pPr>
      <w:r w:rsidRPr="00B976AE">
        <w:rPr>
          <w:rFonts w:ascii="Arial Narrow" w:hAnsi="Arial Narrow"/>
        </w:rPr>
        <w:t>In the heart of New Zealand’s central Otago, a group of scientists is working on ensuring the quality of that apricot is perfect every time. Dr Jill Stanley - Based in Clyde- leads one of the teams at Plant &amp; Food Research working on the organisation's summerfruit research program. This is all done in close collaboration with local growers and Summerfruit New Zealand, which also provides some of the research funding.</w:t>
      </w:r>
    </w:p>
    <w:p w14:paraId="58302ECE" w14:textId="77777777" w:rsidR="00E913E1" w:rsidRPr="00B976AE" w:rsidRDefault="00E913E1" w:rsidP="00B976AE">
      <w:pPr>
        <w:pStyle w:val="NormalWeb"/>
        <w:spacing w:before="0" w:beforeAutospacing="0" w:after="0" w:afterAutospacing="0" w:line="300" w:lineRule="auto"/>
        <w:rPr>
          <w:rFonts w:ascii="Arial Narrow" w:hAnsi="Arial Narrow"/>
        </w:rPr>
      </w:pPr>
    </w:p>
    <w:p w14:paraId="392E5958" w14:textId="17B0ADA6" w:rsidR="004F1767" w:rsidRDefault="0010220D" w:rsidP="00E913E1">
      <w:pPr>
        <w:pStyle w:val="NormalWeb"/>
        <w:spacing w:before="0" w:beforeAutospacing="0" w:after="0" w:afterAutospacing="0" w:line="300" w:lineRule="auto"/>
        <w:rPr>
          <w:rFonts w:ascii="Arial Narrow" w:hAnsi="Arial Narrow" w:cs="Tahoma"/>
        </w:rPr>
      </w:pPr>
      <w:r w:rsidRPr="00B976AE">
        <w:rPr>
          <w:rFonts w:ascii="Arial Narrow" w:hAnsi="Arial Narrow"/>
        </w:rPr>
        <w:t xml:space="preserve">"We focus mainly on apricots and cherry, but also assess selections and new cultivars of blueberries, raspberries, kiwiberries, apples and pears. And, surprisingly, hops, which grow very well in the Clyde micro-climate," In recent years, Plant &amp; Food Research has released three new apricot cultivars that </w:t>
      </w:r>
      <w:r w:rsidRPr="00B976AE">
        <w:rPr>
          <w:rFonts w:ascii="Arial Narrow" w:hAnsi="Arial Narrow"/>
        </w:rPr>
        <w:lastRenderedPageBreak/>
        <w:t>meet these quality standards and exporters will target them at Asian markets in particular.</w:t>
      </w:r>
      <w:r w:rsidR="00E913E1">
        <w:rPr>
          <w:rFonts w:ascii="Arial Narrow" w:hAnsi="Arial Narrow"/>
        </w:rPr>
        <w:t xml:space="preserve"> </w:t>
      </w:r>
      <w:hyperlink r:id="rId20" w:history="1">
        <w:r w:rsidR="004F1767" w:rsidRPr="00B976AE">
          <w:rPr>
            <w:rStyle w:val="Hyperlink"/>
            <w:rFonts w:ascii="Arial Narrow" w:hAnsi="Arial Narrow" w:cs="Tahoma"/>
          </w:rPr>
          <w:t>Full article available here</w:t>
        </w:r>
      </w:hyperlink>
      <w:r w:rsidR="004F1767" w:rsidRPr="00B976AE">
        <w:rPr>
          <w:rFonts w:ascii="Arial Narrow" w:hAnsi="Arial Narrow" w:cs="Tahoma"/>
        </w:rPr>
        <w:t xml:space="preserve"> </w:t>
      </w:r>
    </w:p>
    <w:p w14:paraId="70026B21" w14:textId="27D4C92D" w:rsidR="00E913E1" w:rsidRDefault="00E913E1" w:rsidP="00E913E1">
      <w:pPr>
        <w:pStyle w:val="NormalWeb"/>
        <w:spacing w:before="0" w:beforeAutospacing="0" w:after="0" w:afterAutospacing="0" w:line="300" w:lineRule="auto"/>
        <w:rPr>
          <w:rFonts w:ascii="Arial Narrow" w:hAnsi="Arial Narrow" w:cs="Tahoma"/>
        </w:rPr>
      </w:pPr>
    </w:p>
    <w:p w14:paraId="29368450" w14:textId="33EE273F" w:rsidR="00E913E1" w:rsidRDefault="00E913E1" w:rsidP="00E913E1">
      <w:pPr>
        <w:pStyle w:val="NormalWeb"/>
        <w:spacing w:before="0" w:beforeAutospacing="0" w:after="0" w:afterAutospacing="0" w:line="300" w:lineRule="auto"/>
        <w:rPr>
          <w:rFonts w:ascii="Arial Narrow" w:hAnsi="Arial Narrow" w:cs="Tahoma"/>
        </w:rPr>
      </w:pPr>
    </w:p>
    <w:p w14:paraId="526467F0" w14:textId="77777777" w:rsidR="00586CD2" w:rsidRDefault="00586CD2" w:rsidP="00E913E1">
      <w:pPr>
        <w:pStyle w:val="NormalWeb"/>
        <w:spacing w:before="0" w:beforeAutospacing="0" w:after="0" w:afterAutospacing="0" w:line="300" w:lineRule="auto"/>
        <w:rPr>
          <w:rFonts w:ascii="Arial Narrow" w:hAnsi="Arial Narrow" w:cs="Tahoma"/>
        </w:rPr>
      </w:pPr>
    </w:p>
    <w:p w14:paraId="27016996" w14:textId="4779343A" w:rsidR="00586CD2" w:rsidRPr="00403886" w:rsidRDefault="00586CD2" w:rsidP="00403886">
      <w:pPr>
        <w:pStyle w:val="ListParagraph"/>
        <w:numPr>
          <w:ilvl w:val="1"/>
          <w:numId w:val="2"/>
        </w:numPr>
        <w:spacing w:after="0" w:line="300" w:lineRule="auto"/>
        <w:ind w:hanging="792"/>
        <w:rPr>
          <w:rFonts w:ascii="Arial Narrow" w:hAnsi="Arial Narrow"/>
          <w:b/>
          <w:bCs/>
          <w:sz w:val="24"/>
          <w:szCs w:val="24"/>
        </w:rPr>
      </w:pPr>
      <w:r w:rsidRPr="00403886">
        <w:rPr>
          <w:rFonts w:ascii="Arial Narrow" w:hAnsi="Arial Narrow"/>
          <w:b/>
          <w:bCs/>
          <w:sz w:val="24"/>
          <w:szCs w:val="24"/>
        </w:rPr>
        <w:t xml:space="preserve">Northland Inc: Kaipara peanut crop </w:t>
      </w:r>
      <w:r w:rsidR="00C75935" w:rsidRPr="00403886">
        <w:rPr>
          <w:rFonts w:ascii="Arial Narrow" w:hAnsi="Arial Narrow"/>
          <w:b/>
          <w:bCs/>
          <w:sz w:val="24"/>
          <w:szCs w:val="24"/>
        </w:rPr>
        <w:t>next steps</w:t>
      </w:r>
      <w:r w:rsidRPr="00403886">
        <w:rPr>
          <w:rFonts w:ascii="Arial Narrow" w:hAnsi="Arial Narrow"/>
          <w:b/>
          <w:bCs/>
          <w:sz w:val="24"/>
          <w:szCs w:val="24"/>
        </w:rPr>
        <w:t xml:space="preserve"> </w:t>
      </w:r>
    </w:p>
    <w:p w14:paraId="374113DD" w14:textId="1696CD97" w:rsidR="00E913E1" w:rsidRDefault="00586CD2" w:rsidP="00586CD2">
      <w:pPr>
        <w:pStyle w:val="NormalWeb"/>
        <w:spacing w:before="0" w:beforeAutospacing="0" w:after="0" w:afterAutospacing="0" w:line="300" w:lineRule="auto"/>
        <w:rPr>
          <w:rStyle w:val="Hyperlink"/>
          <w:rFonts w:ascii="Arial Narrow" w:hAnsi="Arial Narrow"/>
        </w:rPr>
      </w:pPr>
      <w:r w:rsidRPr="00B976AE">
        <w:rPr>
          <w:rFonts w:ascii="Arial Narrow" w:hAnsi="Arial Narrow"/>
        </w:rPr>
        <w:t>New peanut crop trials completed in Kaipara show promising yields in Northland’s soils and climate. Northland Inc Project Manager Greg Hall said "we're getting crop yields in the order of six to seven tonnes per hectare which would make peanuts more profitable than maize. That is 4500 jars of peanut butter per hectare, which is looking really good.” The trial is expected to extend to additional locations across Northland over the next few months.</w:t>
      </w:r>
      <w:r>
        <w:rPr>
          <w:rFonts w:ascii="Arial Narrow" w:hAnsi="Arial Narrow"/>
        </w:rPr>
        <w:t xml:space="preserve"> </w:t>
      </w:r>
      <w:hyperlink r:id="rId21" w:history="1">
        <w:r w:rsidRPr="00586CD2">
          <w:rPr>
            <w:rStyle w:val="Hyperlink"/>
            <w:rFonts w:ascii="Arial Narrow" w:hAnsi="Arial Narrow"/>
          </w:rPr>
          <w:t>Full article available here</w:t>
        </w:r>
      </w:hyperlink>
    </w:p>
    <w:p w14:paraId="3259C743" w14:textId="393E3207" w:rsidR="00C75935" w:rsidRDefault="00C75935" w:rsidP="00586CD2">
      <w:pPr>
        <w:pStyle w:val="NormalWeb"/>
        <w:spacing w:before="0" w:beforeAutospacing="0" w:after="0" w:afterAutospacing="0" w:line="300" w:lineRule="auto"/>
        <w:rPr>
          <w:rStyle w:val="Hyperlink"/>
          <w:rFonts w:ascii="Arial Narrow" w:hAnsi="Arial Narrow"/>
        </w:rPr>
      </w:pPr>
    </w:p>
    <w:p w14:paraId="22120478" w14:textId="5707F4F5" w:rsidR="00C75935" w:rsidRDefault="00C75935" w:rsidP="00586CD2">
      <w:pPr>
        <w:pStyle w:val="NormalWeb"/>
        <w:spacing w:before="0" w:beforeAutospacing="0" w:after="0" w:afterAutospacing="0" w:line="300" w:lineRule="auto"/>
        <w:rPr>
          <w:rFonts w:ascii="Arial Narrow" w:hAnsi="Arial Narrow" w:cs="Tahoma"/>
        </w:rPr>
      </w:pPr>
    </w:p>
    <w:p w14:paraId="674D34EA" w14:textId="77777777" w:rsidR="00C75935" w:rsidRPr="00B976AE" w:rsidRDefault="00C75935" w:rsidP="00586CD2">
      <w:pPr>
        <w:pStyle w:val="NormalWeb"/>
        <w:spacing w:before="0" w:beforeAutospacing="0" w:after="0" w:afterAutospacing="0" w:line="300" w:lineRule="auto"/>
        <w:rPr>
          <w:rFonts w:ascii="Arial Narrow" w:hAnsi="Arial Narrow" w:cs="Tahoma"/>
        </w:rPr>
      </w:pPr>
    </w:p>
    <w:p w14:paraId="1D63F68E" w14:textId="591D6065" w:rsidR="000D06B8" w:rsidRPr="00403886" w:rsidRDefault="00C75935" w:rsidP="00403886">
      <w:pPr>
        <w:pStyle w:val="ListParagraph"/>
        <w:numPr>
          <w:ilvl w:val="1"/>
          <w:numId w:val="2"/>
        </w:numPr>
        <w:spacing w:after="0" w:line="300" w:lineRule="auto"/>
        <w:ind w:hanging="792"/>
        <w:rPr>
          <w:rFonts w:ascii="Arial Narrow" w:hAnsi="Arial Narrow"/>
          <w:b/>
          <w:bCs/>
          <w:sz w:val="24"/>
          <w:szCs w:val="24"/>
        </w:rPr>
      </w:pPr>
      <w:r w:rsidRPr="00403886">
        <w:rPr>
          <w:rFonts w:ascii="Arial Narrow" w:hAnsi="Arial Narrow"/>
          <w:b/>
          <w:bCs/>
          <w:sz w:val="24"/>
          <w:szCs w:val="24"/>
        </w:rPr>
        <w:t xml:space="preserve">Napier </w:t>
      </w:r>
      <w:r w:rsidR="00586CD2" w:rsidRPr="00403886">
        <w:rPr>
          <w:rFonts w:ascii="Arial Narrow" w:hAnsi="Arial Narrow"/>
          <w:b/>
          <w:bCs/>
          <w:sz w:val="24"/>
          <w:szCs w:val="24"/>
        </w:rPr>
        <w:t xml:space="preserve">Port says </w:t>
      </w:r>
      <w:r w:rsidR="000D06B8" w:rsidRPr="00403886">
        <w:rPr>
          <w:rFonts w:ascii="Arial Narrow" w:hAnsi="Arial Narrow"/>
          <w:b/>
          <w:bCs/>
          <w:sz w:val="24"/>
          <w:szCs w:val="24"/>
        </w:rPr>
        <w:t>Pipfruit exports are tracking in line with the prior year</w:t>
      </w:r>
    </w:p>
    <w:p w14:paraId="0C0B0174" w14:textId="2517D8DE" w:rsidR="000D06B8" w:rsidRPr="00B976AE" w:rsidRDefault="000D06B8" w:rsidP="00B976AE">
      <w:pPr>
        <w:pStyle w:val="NormalWeb"/>
        <w:spacing w:before="0" w:beforeAutospacing="0" w:after="0" w:afterAutospacing="0" w:line="300" w:lineRule="auto"/>
        <w:rPr>
          <w:rFonts w:ascii="Arial Narrow" w:hAnsi="Arial Narrow"/>
        </w:rPr>
      </w:pPr>
      <w:r w:rsidRPr="00B976AE">
        <w:rPr>
          <w:rFonts w:ascii="Arial Narrow" w:hAnsi="Arial Narrow"/>
        </w:rPr>
        <w:t>Napier Port reports resilient half year revenue and earnings as the diversity of the Napier Port trade portfolio mitigates the ongoing effects of the Covid-19 pandemic.</w:t>
      </w:r>
      <w:r w:rsidR="00586CD2">
        <w:rPr>
          <w:rFonts w:ascii="Arial Narrow" w:hAnsi="Arial Narrow"/>
        </w:rPr>
        <w:t xml:space="preserve"> </w:t>
      </w:r>
      <w:r w:rsidRPr="00B976AE">
        <w:rPr>
          <w:rFonts w:ascii="Arial Narrow" w:hAnsi="Arial Narrow"/>
        </w:rPr>
        <w:t>“Pipfruit exports are tracking in line with the prior year, but it is not clear what the eventual export crop size for this year will be as a result of the seasonal labour shortages. Similar dynamics are at play across all fresh produce sectors.</w:t>
      </w:r>
    </w:p>
    <w:p w14:paraId="3232315D" w14:textId="77777777" w:rsidR="00586CD2" w:rsidRDefault="00586CD2" w:rsidP="00B976AE">
      <w:pPr>
        <w:pStyle w:val="NormalWeb"/>
        <w:spacing w:before="0" w:beforeAutospacing="0" w:after="0" w:afterAutospacing="0" w:line="300" w:lineRule="auto"/>
        <w:rPr>
          <w:rFonts w:ascii="Arial Narrow" w:hAnsi="Arial Narrow"/>
        </w:rPr>
      </w:pPr>
    </w:p>
    <w:p w14:paraId="422649D4" w14:textId="19CB05EC" w:rsidR="004F1767" w:rsidRPr="00E913E1" w:rsidRDefault="000D06B8" w:rsidP="00E913E1">
      <w:pPr>
        <w:pStyle w:val="NormalWeb"/>
        <w:spacing w:before="0" w:beforeAutospacing="0" w:after="0" w:afterAutospacing="0" w:line="300" w:lineRule="auto"/>
        <w:rPr>
          <w:rFonts w:ascii="Arial Narrow" w:hAnsi="Arial Narrow"/>
        </w:rPr>
      </w:pPr>
      <w:r w:rsidRPr="00B976AE">
        <w:rPr>
          <w:rFonts w:ascii="Arial Narrow" w:hAnsi="Arial Narrow"/>
        </w:rPr>
        <w:t>“Meanwhile, the continued challenges to container-based supply chains from regional and global shipping disruptions continue to impact on the free flow of cargo</w:t>
      </w:r>
      <w:r w:rsidR="00194CE0">
        <w:rPr>
          <w:rFonts w:ascii="Arial Narrow" w:hAnsi="Arial Narrow"/>
        </w:rPr>
        <w:t xml:space="preserve"> </w:t>
      </w:r>
      <w:r w:rsidRPr="00B976AE">
        <w:rPr>
          <w:rFonts w:ascii="Arial Narrow" w:hAnsi="Arial Narrow"/>
        </w:rPr>
        <w:t>.“Noting continued uncertainties and assuming a continuation of current market conditions, Napier Port reaffirms the earnings guidance provided in April for the underlying result from operating activities for the year to range between $39 million and $42 million.</w:t>
      </w:r>
      <w:r w:rsidR="00E913E1">
        <w:rPr>
          <w:rFonts w:ascii="Arial Narrow" w:hAnsi="Arial Narrow"/>
        </w:rPr>
        <w:t xml:space="preserve"> </w:t>
      </w:r>
      <w:hyperlink r:id="rId22" w:history="1">
        <w:r w:rsidR="004F1767" w:rsidRPr="00B976AE">
          <w:rPr>
            <w:rStyle w:val="Hyperlink"/>
            <w:rFonts w:ascii="Arial Narrow" w:hAnsi="Arial Narrow" w:cs="Tahoma"/>
          </w:rPr>
          <w:t>Full article available here</w:t>
        </w:r>
      </w:hyperlink>
      <w:r w:rsidR="004F1767" w:rsidRPr="00B976AE">
        <w:rPr>
          <w:rFonts w:ascii="Arial Narrow" w:hAnsi="Arial Narrow" w:cs="Tahoma"/>
        </w:rPr>
        <w:t xml:space="preserve"> </w:t>
      </w:r>
    </w:p>
    <w:p w14:paraId="1F8E1376" w14:textId="77777777" w:rsidR="00E913E1" w:rsidRDefault="00E913E1" w:rsidP="00B976AE">
      <w:pPr>
        <w:pStyle w:val="Heading3"/>
        <w:spacing w:before="0" w:line="300" w:lineRule="auto"/>
        <w:rPr>
          <w:rFonts w:ascii="Arial Narrow" w:eastAsia="Times New Roman" w:hAnsi="Arial Narrow"/>
          <w:color w:val="1E1E1E"/>
        </w:rPr>
      </w:pPr>
    </w:p>
    <w:p w14:paraId="5065D994" w14:textId="77777777" w:rsidR="00E913E1" w:rsidRDefault="00E913E1" w:rsidP="00B976AE">
      <w:pPr>
        <w:pStyle w:val="Heading3"/>
        <w:spacing w:before="0" w:line="300" w:lineRule="auto"/>
        <w:rPr>
          <w:rFonts w:ascii="Arial Narrow" w:eastAsia="Times New Roman" w:hAnsi="Arial Narrow"/>
          <w:color w:val="1E1E1E"/>
        </w:rPr>
      </w:pPr>
    </w:p>
    <w:p w14:paraId="62E00ECC" w14:textId="77777777" w:rsidR="00E913E1" w:rsidRDefault="00E913E1" w:rsidP="00B976AE">
      <w:pPr>
        <w:pStyle w:val="Heading3"/>
        <w:spacing w:before="0" w:line="300" w:lineRule="auto"/>
        <w:rPr>
          <w:rFonts w:ascii="Arial Narrow" w:eastAsia="Times New Roman" w:hAnsi="Arial Narrow"/>
          <w:color w:val="1E1E1E"/>
        </w:rPr>
      </w:pPr>
    </w:p>
    <w:p w14:paraId="7C1C4EB5" w14:textId="77777777" w:rsidR="00B976AE" w:rsidRPr="00403886" w:rsidRDefault="00B976AE" w:rsidP="00403886">
      <w:pPr>
        <w:pStyle w:val="ListParagraph"/>
        <w:numPr>
          <w:ilvl w:val="1"/>
          <w:numId w:val="2"/>
        </w:numPr>
        <w:spacing w:after="0" w:line="300" w:lineRule="auto"/>
        <w:ind w:hanging="792"/>
        <w:rPr>
          <w:rFonts w:ascii="Arial Narrow" w:hAnsi="Arial Narrow"/>
          <w:b/>
          <w:bCs/>
          <w:sz w:val="24"/>
          <w:szCs w:val="24"/>
        </w:rPr>
      </w:pPr>
      <w:bookmarkStart w:id="8" w:name="_Hlk73259866"/>
      <w:r w:rsidRPr="00403886">
        <w:rPr>
          <w:rFonts w:ascii="Arial Narrow" w:hAnsi="Arial Narrow"/>
          <w:b/>
          <w:bCs/>
          <w:sz w:val="24"/>
          <w:szCs w:val="24"/>
        </w:rPr>
        <w:t xml:space="preserve">Emirates </w:t>
      </w:r>
      <w:proofErr w:type="spellStart"/>
      <w:r w:rsidRPr="00403886">
        <w:rPr>
          <w:rFonts w:ascii="Arial Narrow" w:hAnsi="Arial Narrow"/>
          <w:b/>
          <w:bCs/>
          <w:sz w:val="24"/>
          <w:szCs w:val="24"/>
        </w:rPr>
        <w:t>SkyCargo</w:t>
      </w:r>
      <w:proofErr w:type="spellEnd"/>
      <w:r w:rsidRPr="00403886">
        <w:rPr>
          <w:rFonts w:ascii="Arial Narrow" w:hAnsi="Arial Narrow"/>
          <w:b/>
          <w:bCs/>
          <w:sz w:val="24"/>
          <w:szCs w:val="24"/>
        </w:rPr>
        <w:t xml:space="preserve"> set to connect New Zealand with key global markets</w:t>
      </w:r>
    </w:p>
    <w:bookmarkEnd w:id="8"/>
    <w:p w14:paraId="65046818" w14:textId="77777777" w:rsidR="00B976AE" w:rsidRPr="00B976AE" w:rsidRDefault="00B976AE" w:rsidP="00B976AE">
      <w:pPr>
        <w:pStyle w:val="NormalWeb"/>
        <w:spacing w:before="0" w:beforeAutospacing="0" w:after="0" w:afterAutospacing="0" w:line="300" w:lineRule="auto"/>
        <w:rPr>
          <w:rFonts w:ascii="Arial Narrow" w:hAnsi="Arial Narrow"/>
        </w:rPr>
      </w:pPr>
      <w:r w:rsidRPr="00B976AE">
        <w:rPr>
          <w:rFonts w:ascii="Arial Narrow" w:hAnsi="Arial Narrow"/>
        </w:rPr>
        <w:t xml:space="preserve">Emirates </w:t>
      </w:r>
      <w:proofErr w:type="spellStart"/>
      <w:r w:rsidRPr="00B976AE">
        <w:rPr>
          <w:rFonts w:ascii="Arial Narrow" w:hAnsi="Arial Narrow"/>
        </w:rPr>
        <w:t>SkyCargo</w:t>
      </w:r>
      <w:proofErr w:type="spellEnd"/>
      <w:r w:rsidRPr="00B976AE">
        <w:rPr>
          <w:rFonts w:ascii="Arial Narrow" w:hAnsi="Arial Narrow"/>
        </w:rPr>
        <w:t xml:space="preserve"> has announced that it will be launching four weekly cargo services to New Zealand from 3rd May 2020 to help connect businesses in the country to key trading partners across the globe. The air cargo carrier is working with the Government of New Zealand as part of its International Airfreight Capacity (IAFC) scheme to help facilitate the exports of key commodities from New Zealand to the rest of the world while ensuring that essential cargo continues to be transported into the country.</w:t>
      </w:r>
    </w:p>
    <w:p w14:paraId="295B4AE4" w14:textId="77777777" w:rsidR="00C84A69" w:rsidRDefault="00C84A69" w:rsidP="00B976AE">
      <w:pPr>
        <w:pStyle w:val="NormalWeb"/>
        <w:spacing w:before="0" w:beforeAutospacing="0" w:after="0" w:afterAutospacing="0" w:line="300" w:lineRule="auto"/>
        <w:rPr>
          <w:rFonts w:ascii="Arial Narrow" w:hAnsi="Arial Narrow"/>
        </w:rPr>
      </w:pPr>
    </w:p>
    <w:p w14:paraId="7B416F5F" w14:textId="1CAEF65E" w:rsidR="004F1767" w:rsidRPr="00C84A69" w:rsidRDefault="00B976AE" w:rsidP="00C84A69">
      <w:pPr>
        <w:pStyle w:val="NormalWeb"/>
        <w:spacing w:before="0" w:beforeAutospacing="0" w:after="0" w:afterAutospacing="0" w:line="300" w:lineRule="auto"/>
        <w:rPr>
          <w:rFonts w:ascii="Arial Narrow" w:hAnsi="Arial Narrow"/>
        </w:rPr>
      </w:pPr>
      <w:r w:rsidRPr="00B976AE">
        <w:rPr>
          <w:rFonts w:ascii="Arial Narrow" w:hAnsi="Arial Narrow"/>
        </w:rPr>
        <w:t xml:space="preserve">Emirates </w:t>
      </w:r>
      <w:proofErr w:type="spellStart"/>
      <w:r w:rsidRPr="00B976AE">
        <w:rPr>
          <w:rFonts w:ascii="Arial Narrow" w:hAnsi="Arial Narrow"/>
        </w:rPr>
        <w:t>SkyCargo</w:t>
      </w:r>
      <w:proofErr w:type="spellEnd"/>
      <w:r w:rsidRPr="00B976AE">
        <w:rPr>
          <w:rFonts w:ascii="Arial Narrow" w:hAnsi="Arial Narrow"/>
        </w:rPr>
        <w:t xml:space="preserve"> will be operating 3 weekly Dubai-Auckland-Melbourne-Dubai flight rotations and a once a week Dubai-Sydney-Christchurch-Sydney-Dubai flight service operated by the carrier’s Boeing 777-300ER passenger freighters.</w:t>
      </w:r>
      <w:r w:rsidR="00194CE0">
        <w:rPr>
          <w:rFonts w:ascii="Arial Narrow" w:hAnsi="Arial Narrow"/>
        </w:rPr>
        <w:t xml:space="preserve"> </w:t>
      </w:r>
      <w:hyperlink r:id="rId23" w:history="1">
        <w:r w:rsidR="004F1767" w:rsidRPr="00B976AE">
          <w:rPr>
            <w:rStyle w:val="Hyperlink"/>
            <w:rFonts w:ascii="Arial Narrow" w:hAnsi="Arial Narrow" w:cs="Tahoma"/>
          </w:rPr>
          <w:t>Full article available here</w:t>
        </w:r>
      </w:hyperlink>
      <w:r w:rsidR="004F1767" w:rsidRPr="00B976AE">
        <w:rPr>
          <w:rFonts w:ascii="Arial Narrow" w:hAnsi="Arial Narrow" w:cs="Tahoma"/>
        </w:rPr>
        <w:t xml:space="preserve"> </w:t>
      </w:r>
    </w:p>
    <w:p w14:paraId="459F5024" w14:textId="77777777" w:rsidR="00586CD2" w:rsidRDefault="00586CD2" w:rsidP="00586CD2">
      <w:pPr>
        <w:spacing w:after="0" w:line="300" w:lineRule="auto"/>
        <w:rPr>
          <w:rFonts w:ascii="Arial Narrow" w:hAnsi="Arial Narrow" w:cs="Tahoma"/>
          <w:sz w:val="24"/>
          <w:szCs w:val="24"/>
        </w:rPr>
      </w:pPr>
    </w:p>
    <w:p w14:paraId="0BD25391" w14:textId="77777777" w:rsidR="00586CD2" w:rsidRPr="00B976AE" w:rsidRDefault="00586CD2" w:rsidP="00586CD2">
      <w:pPr>
        <w:spacing w:after="0" w:line="300" w:lineRule="auto"/>
        <w:rPr>
          <w:rFonts w:ascii="Arial Narrow" w:hAnsi="Arial Narrow" w:cs="Tahoma"/>
          <w:sz w:val="24"/>
          <w:szCs w:val="24"/>
        </w:rPr>
      </w:pPr>
    </w:p>
    <w:p w14:paraId="1EDC9707" w14:textId="77777777" w:rsidR="00586CD2" w:rsidRPr="00B976AE" w:rsidRDefault="00586CD2" w:rsidP="00586CD2">
      <w:pPr>
        <w:spacing w:after="0" w:line="300" w:lineRule="auto"/>
        <w:rPr>
          <w:rFonts w:ascii="Arial Narrow" w:hAnsi="Arial Narrow" w:cs="Tahoma"/>
          <w:sz w:val="24"/>
          <w:szCs w:val="24"/>
        </w:rPr>
      </w:pPr>
    </w:p>
    <w:p w14:paraId="0F9AA79C" w14:textId="77777777" w:rsidR="00586CD2" w:rsidRPr="00403886" w:rsidRDefault="00586CD2" w:rsidP="00403886">
      <w:pPr>
        <w:pStyle w:val="ListParagraph"/>
        <w:numPr>
          <w:ilvl w:val="1"/>
          <w:numId w:val="2"/>
        </w:numPr>
        <w:spacing w:after="0" w:line="300" w:lineRule="auto"/>
        <w:ind w:hanging="792"/>
        <w:rPr>
          <w:rFonts w:ascii="Arial Narrow" w:hAnsi="Arial Narrow"/>
          <w:b/>
          <w:bCs/>
          <w:sz w:val="24"/>
          <w:szCs w:val="24"/>
        </w:rPr>
      </w:pPr>
      <w:r w:rsidRPr="00403886">
        <w:rPr>
          <w:rFonts w:ascii="Arial Narrow" w:hAnsi="Arial Narrow"/>
          <w:b/>
          <w:bCs/>
          <w:sz w:val="24"/>
          <w:szCs w:val="24"/>
        </w:rPr>
        <w:t xml:space="preserve">Exporters welcome shipping relief </w:t>
      </w:r>
    </w:p>
    <w:p w14:paraId="3B1CCAC3" w14:textId="77777777" w:rsidR="00586CD2" w:rsidRPr="00C84A69" w:rsidRDefault="00586CD2" w:rsidP="00586CD2">
      <w:pPr>
        <w:pStyle w:val="firefox"/>
        <w:spacing w:before="0" w:beforeAutospacing="0" w:after="0" w:afterAutospacing="0" w:line="300" w:lineRule="auto"/>
        <w:rPr>
          <w:rFonts w:ascii="Arial Narrow" w:hAnsi="Arial Narrow"/>
        </w:rPr>
      </w:pPr>
      <w:r w:rsidRPr="00B976AE">
        <w:rPr>
          <w:rFonts w:ascii="Arial Narrow" w:hAnsi="Arial Narrow"/>
        </w:rPr>
        <w:t>New Zealand’s exporters received some welcome relief from congested shipping services this week, with a record 5326 containers loaded aboard on a vessel at the Port of Tauranga. Usually, the service collects 2000-2500 containers from Tauranga, but Maersk allocated more space to New Zealand exporters. On Monday, Maersk Shams loaded 2826 extra (20-foot equivalent) containers, of which 1914 were refrigerated. Relief is also on its way for South Island exporters and ports, with two extra services calling next month to reduce port congestion.</w:t>
      </w:r>
      <w:r>
        <w:rPr>
          <w:rFonts w:ascii="Arial Narrow" w:hAnsi="Arial Narrow"/>
        </w:rPr>
        <w:t xml:space="preserve"> </w:t>
      </w:r>
      <w:hyperlink r:id="rId24" w:history="1">
        <w:r w:rsidRPr="00C84A69">
          <w:rPr>
            <w:rStyle w:val="Hyperlink"/>
            <w:rFonts w:ascii="Arial Narrow" w:hAnsi="Arial Narrow"/>
          </w:rPr>
          <w:t>Full article available here</w:t>
        </w:r>
      </w:hyperlink>
    </w:p>
    <w:p w14:paraId="407826B1" w14:textId="77777777" w:rsidR="00C84A69" w:rsidRDefault="00C84A69" w:rsidP="00B976AE">
      <w:pPr>
        <w:pStyle w:val="Heading1"/>
        <w:spacing w:before="0" w:beforeAutospacing="0" w:after="0" w:afterAutospacing="0" w:line="300" w:lineRule="auto"/>
        <w:rPr>
          <w:rFonts w:ascii="Arial Narrow" w:hAnsi="Arial Narrow"/>
          <w:sz w:val="24"/>
          <w:szCs w:val="24"/>
        </w:rPr>
      </w:pPr>
    </w:p>
    <w:p w14:paraId="7BF2D908" w14:textId="5A9B726E" w:rsidR="00C84A69" w:rsidRDefault="00C84A69" w:rsidP="00B976AE">
      <w:pPr>
        <w:pStyle w:val="Heading1"/>
        <w:spacing w:before="0" w:beforeAutospacing="0" w:after="0" w:afterAutospacing="0" w:line="300" w:lineRule="auto"/>
        <w:rPr>
          <w:rFonts w:ascii="Arial Narrow" w:hAnsi="Arial Narrow"/>
          <w:sz w:val="24"/>
          <w:szCs w:val="24"/>
        </w:rPr>
      </w:pPr>
    </w:p>
    <w:p w14:paraId="1881CCC4" w14:textId="77777777" w:rsidR="00586CD2" w:rsidRDefault="00586CD2" w:rsidP="00B976AE">
      <w:pPr>
        <w:pStyle w:val="Heading1"/>
        <w:spacing w:before="0" w:beforeAutospacing="0" w:after="0" w:afterAutospacing="0" w:line="300" w:lineRule="auto"/>
        <w:rPr>
          <w:rFonts w:ascii="Arial Narrow" w:hAnsi="Arial Narrow"/>
          <w:sz w:val="24"/>
          <w:szCs w:val="24"/>
        </w:rPr>
      </w:pPr>
    </w:p>
    <w:p w14:paraId="1D3B3AEE" w14:textId="2330848A" w:rsidR="00E57C96" w:rsidRPr="00403886" w:rsidRDefault="00E57C96" w:rsidP="00403886">
      <w:pPr>
        <w:pStyle w:val="ListParagraph"/>
        <w:numPr>
          <w:ilvl w:val="1"/>
          <w:numId w:val="2"/>
        </w:numPr>
        <w:spacing w:after="0" w:line="300" w:lineRule="auto"/>
        <w:ind w:hanging="792"/>
        <w:rPr>
          <w:rFonts w:ascii="Arial Narrow" w:hAnsi="Arial Narrow"/>
          <w:b/>
          <w:bCs/>
          <w:sz w:val="24"/>
          <w:szCs w:val="24"/>
        </w:rPr>
      </w:pPr>
      <w:r w:rsidRPr="00403886">
        <w:rPr>
          <w:rFonts w:ascii="Arial Narrow" w:hAnsi="Arial Narrow"/>
          <w:b/>
          <w:bCs/>
          <w:sz w:val="24"/>
          <w:szCs w:val="24"/>
        </w:rPr>
        <w:t>Orchardists urge Government to relax MIQ rules for seasonal workers at low risk of COVID-19</w:t>
      </w:r>
    </w:p>
    <w:p w14:paraId="1CFA1AD4" w14:textId="59B48DA7" w:rsidR="00E57C96" w:rsidRPr="00B976AE" w:rsidRDefault="00E57C96" w:rsidP="00C84A69">
      <w:pPr>
        <w:pStyle w:val="c-article-boldparagraph"/>
        <w:spacing w:before="0" w:beforeAutospacing="0" w:after="0" w:afterAutospacing="0" w:line="300" w:lineRule="auto"/>
        <w:rPr>
          <w:rFonts w:ascii="Arial Narrow" w:hAnsi="Arial Narrow"/>
        </w:rPr>
      </w:pPr>
      <w:r w:rsidRPr="00B976AE">
        <w:rPr>
          <w:rFonts w:ascii="Arial Narrow" w:hAnsi="Arial Narrow"/>
        </w:rPr>
        <w:t>Orchardists and seasonal workers want the Government to relax the rules around managed isolation and quarantine (MIQ) for countries at low risk of coronavirus.</w:t>
      </w:r>
      <w:r w:rsidR="00C84A69">
        <w:rPr>
          <w:rFonts w:ascii="Arial Narrow" w:hAnsi="Arial Narrow"/>
        </w:rPr>
        <w:t xml:space="preserve"> </w:t>
      </w:r>
      <w:r w:rsidRPr="00B976AE">
        <w:rPr>
          <w:rFonts w:ascii="Arial Narrow" w:hAnsi="Arial Narrow"/>
        </w:rPr>
        <w:t>New Zealand usually has around 14,000 seasonal workers from the Pacific Islands doing skilled jobs in the horticulture and wine industries - many of whom are the sole breadwinners for their entire family.</w:t>
      </w:r>
    </w:p>
    <w:p w14:paraId="0E2BB2B1" w14:textId="7AB82B46" w:rsidR="00E57C96" w:rsidRPr="00B976AE" w:rsidRDefault="00E57C96" w:rsidP="00B976AE">
      <w:pPr>
        <w:pStyle w:val="NormalWeb"/>
        <w:spacing w:before="0" w:beforeAutospacing="0" w:after="0" w:afterAutospacing="0" w:line="300" w:lineRule="auto"/>
        <w:rPr>
          <w:rFonts w:ascii="Arial Narrow" w:hAnsi="Arial Narrow"/>
        </w:rPr>
      </w:pPr>
      <w:r w:rsidRPr="00B976AE">
        <w:rPr>
          <w:rFonts w:ascii="Arial Narrow" w:hAnsi="Arial Narrow"/>
        </w:rPr>
        <w:t>.</w:t>
      </w:r>
    </w:p>
    <w:p w14:paraId="0AC9C95A" w14:textId="469936C5" w:rsidR="00E57C96" w:rsidRPr="00B976AE" w:rsidRDefault="00E57C96" w:rsidP="00B976AE">
      <w:pPr>
        <w:pStyle w:val="NormalWeb"/>
        <w:spacing w:before="0" w:beforeAutospacing="0" w:after="0" w:afterAutospacing="0" w:line="300" w:lineRule="auto"/>
        <w:rPr>
          <w:rFonts w:ascii="Arial Narrow" w:hAnsi="Arial Narrow"/>
        </w:rPr>
      </w:pPr>
      <w:r w:rsidRPr="00B976AE">
        <w:rPr>
          <w:rFonts w:ascii="Arial Narrow" w:hAnsi="Arial Narrow"/>
        </w:rPr>
        <w:t>Orchardists say the various Government efforts to encourage Kiwi workers into the industry - like the $5000 to Work scheme - were "a miserable failure".</w:t>
      </w:r>
      <w:r w:rsidR="00586CD2">
        <w:rPr>
          <w:rFonts w:ascii="Arial Narrow" w:hAnsi="Arial Narrow"/>
        </w:rPr>
        <w:t xml:space="preserve"> </w:t>
      </w:r>
      <w:r w:rsidRPr="00B976AE">
        <w:rPr>
          <w:rFonts w:ascii="Arial Narrow" w:hAnsi="Arial Narrow"/>
        </w:rPr>
        <w:t>The Government's now freeing up 300 managed isolation spots a month for recognised seasonal workers, which costs orchardists $6000 per person.</w:t>
      </w:r>
    </w:p>
    <w:p w14:paraId="3EE9B1E6" w14:textId="680CE6C3" w:rsidR="00E57C96" w:rsidRPr="00B976AE" w:rsidRDefault="00E57C96" w:rsidP="00B976AE">
      <w:pPr>
        <w:pStyle w:val="NormalWeb"/>
        <w:spacing w:before="0" w:beforeAutospacing="0" w:after="0" w:afterAutospacing="0" w:line="300" w:lineRule="auto"/>
        <w:rPr>
          <w:rFonts w:ascii="Arial Narrow" w:hAnsi="Arial Narrow"/>
        </w:rPr>
      </w:pPr>
      <w:r w:rsidRPr="00B976AE">
        <w:rPr>
          <w:rFonts w:ascii="Arial Narrow" w:hAnsi="Arial Narrow"/>
        </w:rPr>
        <w:t>"These are people that know our orchards, they know our industry, they've been working for a long time," says Teviot Valley orchardist Stephen Darling. "And every week we delay we're losing those skilled people to Australia."</w:t>
      </w:r>
      <w:r w:rsidR="00C84A69">
        <w:rPr>
          <w:rFonts w:ascii="Arial Narrow" w:hAnsi="Arial Narrow"/>
        </w:rPr>
        <w:t xml:space="preserve"> </w:t>
      </w:r>
      <w:r w:rsidRPr="00B976AE">
        <w:rPr>
          <w:rFonts w:ascii="Arial Narrow" w:hAnsi="Arial Narrow"/>
        </w:rPr>
        <w:t>Vanuatu is an extremely low-risk country. It's had just three COVID-19 cases since the pandemic began.</w:t>
      </w:r>
    </w:p>
    <w:p w14:paraId="0FF200DC" w14:textId="77777777" w:rsidR="00C84A69" w:rsidRDefault="00C84A69" w:rsidP="00B976AE">
      <w:pPr>
        <w:pStyle w:val="NormalWeb"/>
        <w:spacing w:before="0" w:beforeAutospacing="0" w:after="0" w:afterAutospacing="0" w:line="300" w:lineRule="auto"/>
        <w:rPr>
          <w:rFonts w:ascii="Arial Narrow" w:hAnsi="Arial Narrow"/>
        </w:rPr>
      </w:pPr>
    </w:p>
    <w:p w14:paraId="396022BD" w14:textId="2D8AF6F4" w:rsidR="00E57C96" w:rsidRPr="00B976AE" w:rsidRDefault="00E57C96" w:rsidP="00B976AE">
      <w:pPr>
        <w:pStyle w:val="NormalWeb"/>
        <w:spacing w:before="0" w:beforeAutospacing="0" w:after="0" w:afterAutospacing="0" w:line="300" w:lineRule="auto"/>
        <w:rPr>
          <w:rStyle w:val="Hyperlink"/>
          <w:rFonts w:ascii="Arial Narrow" w:hAnsi="Arial Narrow"/>
        </w:rPr>
      </w:pPr>
      <w:r w:rsidRPr="00B976AE">
        <w:rPr>
          <w:rFonts w:ascii="Arial Narrow" w:hAnsi="Arial Narrow"/>
        </w:rPr>
        <w:t>ACT leader David Seymour says seasonal workers from COVID-19-free countries should be welcomed here without two weeks in quarantine.</w:t>
      </w:r>
      <w:r w:rsidR="00C84A69">
        <w:rPr>
          <w:rFonts w:ascii="Arial Narrow" w:hAnsi="Arial Narrow"/>
        </w:rPr>
        <w:t xml:space="preserve"> </w:t>
      </w:r>
      <w:r w:rsidRPr="00B976AE">
        <w:rPr>
          <w:rFonts w:ascii="Arial Narrow" w:hAnsi="Arial Narrow"/>
        </w:rPr>
        <w:t>"This man is more likely to catch COVID in MIQ than he is in Vanuatu or in New Zealand. I just can't believe this Government that talks about kindness has stopped him seeing his child for a year for no public health reason at all."</w:t>
      </w:r>
      <w:r w:rsidR="00C84A69">
        <w:rPr>
          <w:rFonts w:ascii="Arial Narrow" w:hAnsi="Arial Narrow"/>
        </w:rPr>
        <w:t xml:space="preserve"> </w:t>
      </w:r>
      <w:r w:rsidRPr="00B976AE">
        <w:rPr>
          <w:rFonts w:ascii="Arial Narrow" w:hAnsi="Arial Narrow"/>
        </w:rPr>
        <w:t xml:space="preserve">Opening a travel bubble with Vanuatu would be even better - giving skilled workers a job and </w:t>
      </w:r>
      <w:r w:rsidRPr="00B976AE">
        <w:rPr>
          <w:rFonts w:ascii="Arial Narrow" w:hAnsi="Arial Narrow"/>
        </w:rPr>
        <w:fldChar w:fldCharType="begin"/>
      </w:r>
      <w:r w:rsidRPr="00B976AE">
        <w:rPr>
          <w:rFonts w:ascii="Arial Narrow" w:hAnsi="Arial Narrow"/>
        </w:rPr>
        <w:instrText xml:space="preserve"> HYPERLINK "https://www.newshub.co.nz/home/rural/2021/05/coronavirus-orchardists-urge-government-to-relax-miq-rules-for-seasonal-workers-at-low-risk-of-covid-19.html" </w:instrText>
      </w:r>
      <w:r w:rsidRPr="00B976AE">
        <w:rPr>
          <w:rFonts w:ascii="Arial Narrow" w:hAnsi="Arial Narrow"/>
        </w:rPr>
        <w:fldChar w:fldCharType="separate"/>
      </w:r>
      <w:r w:rsidRPr="00B976AE">
        <w:rPr>
          <w:rStyle w:val="Hyperlink"/>
          <w:rFonts w:ascii="Arial Narrow" w:hAnsi="Arial Narrow"/>
        </w:rPr>
        <w:t>restarting tourism in the struggling nation.</w:t>
      </w:r>
    </w:p>
    <w:p w14:paraId="0F26C09D" w14:textId="77777777" w:rsidR="00E57C96" w:rsidRPr="00B976AE" w:rsidRDefault="004F1767" w:rsidP="00B976AE">
      <w:pPr>
        <w:spacing w:after="0" w:line="300" w:lineRule="auto"/>
        <w:rPr>
          <w:rFonts w:ascii="Arial Narrow" w:eastAsia="Times New Roman" w:hAnsi="Arial Narrow" w:cs="Times New Roman"/>
          <w:sz w:val="24"/>
          <w:szCs w:val="24"/>
          <w:lang w:eastAsia="en-NZ"/>
        </w:rPr>
      </w:pPr>
      <w:r w:rsidRPr="00B976AE">
        <w:rPr>
          <w:rStyle w:val="Hyperlink"/>
          <w:rFonts w:ascii="Arial Narrow" w:hAnsi="Arial Narrow" w:cs="Tahoma"/>
          <w:sz w:val="24"/>
          <w:szCs w:val="24"/>
        </w:rPr>
        <w:t>Full article available here</w:t>
      </w:r>
      <w:r w:rsidR="00E57C96" w:rsidRPr="00B976AE">
        <w:rPr>
          <w:rFonts w:ascii="Arial Narrow" w:eastAsia="Times New Roman" w:hAnsi="Arial Narrow" w:cs="Times New Roman"/>
          <w:sz w:val="24"/>
          <w:szCs w:val="24"/>
          <w:lang w:eastAsia="en-NZ"/>
        </w:rPr>
        <w:fldChar w:fldCharType="end"/>
      </w:r>
    </w:p>
    <w:p w14:paraId="1BEC646A" w14:textId="77777777" w:rsidR="00E57C96" w:rsidRPr="00B976AE" w:rsidRDefault="00E57C96" w:rsidP="00B976AE">
      <w:pPr>
        <w:spacing w:after="0" w:line="300" w:lineRule="auto"/>
        <w:rPr>
          <w:rFonts w:ascii="Arial Narrow" w:eastAsia="Times New Roman" w:hAnsi="Arial Narrow" w:cs="Times New Roman"/>
          <w:sz w:val="24"/>
          <w:szCs w:val="24"/>
          <w:lang w:eastAsia="en-NZ"/>
        </w:rPr>
      </w:pPr>
    </w:p>
    <w:p w14:paraId="452C0BA9" w14:textId="4730CA6D" w:rsidR="00E57C96" w:rsidRDefault="00E57C96" w:rsidP="00B976AE">
      <w:pPr>
        <w:spacing w:after="0" w:line="300" w:lineRule="auto"/>
        <w:rPr>
          <w:rFonts w:ascii="Arial Narrow" w:eastAsia="Times New Roman" w:hAnsi="Arial Narrow" w:cs="Times New Roman"/>
          <w:sz w:val="24"/>
          <w:szCs w:val="24"/>
          <w:lang w:eastAsia="en-NZ"/>
        </w:rPr>
      </w:pPr>
    </w:p>
    <w:p w14:paraId="35D2A4FE" w14:textId="77777777" w:rsidR="00C84A69" w:rsidRPr="00B976AE" w:rsidRDefault="00C84A69" w:rsidP="00B976AE">
      <w:pPr>
        <w:spacing w:after="0" w:line="300" w:lineRule="auto"/>
        <w:rPr>
          <w:rFonts w:ascii="Arial Narrow" w:eastAsia="Times New Roman" w:hAnsi="Arial Narrow" w:cs="Times New Roman"/>
          <w:sz w:val="24"/>
          <w:szCs w:val="24"/>
          <w:lang w:eastAsia="en-NZ"/>
        </w:rPr>
      </w:pPr>
    </w:p>
    <w:p w14:paraId="1C3480D0" w14:textId="4B09E40E" w:rsidR="00E57C96" w:rsidRPr="00403886" w:rsidRDefault="00E57C96" w:rsidP="00403886">
      <w:pPr>
        <w:pStyle w:val="ListParagraph"/>
        <w:numPr>
          <w:ilvl w:val="1"/>
          <w:numId w:val="2"/>
        </w:numPr>
        <w:spacing w:after="0" w:line="300" w:lineRule="auto"/>
        <w:ind w:hanging="792"/>
        <w:rPr>
          <w:rFonts w:ascii="Arial Narrow" w:hAnsi="Arial Narrow"/>
          <w:b/>
          <w:bCs/>
          <w:sz w:val="24"/>
          <w:szCs w:val="24"/>
        </w:rPr>
      </w:pPr>
      <w:r w:rsidRPr="00403886">
        <w:rPr>
          <w:rFonts w:ascii="Arial Narrow" w:hAnsi="Arial Narrow"/>
          <w:b/>
          <w:bCs/>
          <w:sz w:val="24"/>
          <w:szCs w:val="24"/>
        </w:rPr>
        <w:t>Economist: Govt's immigration policy doesn't understand value of migrant labour</w:t>
      </w:r>
    </w:p>
    <w:p w14:paraId="67A1687A" w14:textId="7B578721" w:rsidR="00E57C96" w:rsidRPr="00B976AE" w:rsidRDefault="00E57C96" w:rsidP="00B976AE">
      <w:pPr>
        <w:pStyle w:val="NormalWeb"/>
        <w:spacing w:before="0" w:beforeAutospacing="0" w:after="0" w:afterAutospacing="0" w:line="300" w:lineRule="auto"/>
        <w:rPr>
          <w:rFonts w:ascii="Arial Narrow" w:hAnsi="Arial Narrow"/>
        </w:rPr>
      </w:pPr>
      <w:r w:rsidRPr="00B976AE">
        <w:rPr>
          <w:rFonts w:ascii="Arial Narrow" w:hAnsi="Arial Narrow"/>
        </w:rPr>
        <w:t>Economic Development Minister Stuart Nash has outlined an immigration policy "reset" to move away from relying on low-wage migrants.</w:t>
      </w:r>
      <w:r w:rsidR="00C84A69">
        <w:rPr>
          <w:rFonts w:ascii="Arial Narrow" w:hAnsi="Arial Narrow"/>
        </w:rPr>
        <w:t xml:space="preserve"> </w:t>
      </w:r>
      <w:r w:rsidRPr="00B976AE">
        <w:rPr>
          <w:rFonts w:ascii="Arial Narrow" w:hAnsi="Arial Narrow"/>
        </w:rPr>
        <w:t>The plan is to attract people with higher skills instead.</w:t>
      </w:r>
    </w:p>
    <w:p w14:paraId="5B5EFFC2" w14:textId="2BA2EECD" w:rsidR="004F1767" w:rsidRPr="00C84A69" w:rsidRDefault="00E57C96" w:rsidP="00C84A69">
      <w:pPr>
        <w:pStyle w:val="NormalWeb"/>
        <w:spacing w:before="0" w:beforeAutospacing="0" w:after="0" w:afterAutospacing="0" w:line="300" w:lineRule="auto"/>
        <w:rPr>
          <w:rFonts w:ascii="Arial Narrow" w:hAnsi="Arial Narrow"/>
        </w:rPr>
      </w:pPr>
      <w:r w:rsidRPr="00B976AE">
        <w:rPr>
          <w:rFonts w:ascii="Arial Narrow" w:hAnsi="Arial Narrow"/>
        </w:rPr>
        <w:t xml:space="preserve">But the New Zealand Initiative's Chief Economist Eric Crampton told Kate </w:t>
      </w:r>
      <w:proofErr w:type="spellStart"/>
      <w:r w:rsidRPr="00B976AE">
        <w:rPr>
          <w:rFonts w:ascii="Arial Narrow" w:hAnsi="Arial Narrow"/>
        </w:rPr>
        <w:t>Hawkesby</w:t>
      </w:r>
      <w:proofErr w:type="spellEnd"/>
      <w:r w:rsidRPr="00B976AE">
        <w:rPr>
          <w:rFonts w:ascii="Arial Narrow" w:hAnsi="Arial Narrow"/>
        </w:rPr>
        <w:t xml:space="preserve"> in horticulture, for example, there's evidence seasonal workers are important.</w:t>
      </w:r>
      <w:r w:rsidR="00C75935">
        <w:rPr>
          <w:rFonts w:ascii="Arial Narrow" w:hAnsi="Arial Narrow"/>
        </w:rPr>
        <w:t xml:space="preserve"> </w:t>
      </w:r>
      <w:r w:rsidRPr="00B976AE">
        <w:rPr>
          <w:rFonts w:ascii="Arial Narrow" w:hAnsi="Arial Narrow"/>
        </w:rPr>
        <w:t xml:space="preserve">He says workers coming in to pick fruit </w:t>
      </w:r>
      <w:r w:rsidRPr="00B976AE">
        <w:rPr>
          <w:rFonts w:ascii="Arial Narrow" w:hAnsi="Arial Narrow"/>
        </w:rPr>
        <w:lastRenderedPageBreak/>
        <w:t>provide security of supply downstream for the industry to be investing in plant, kit and workers in the pack houses and in processing.</w:t>
      </w:r>
      <w:r w:rsidR="00C84A69">
        <w:rPr>
          <w:rFonts w:ascii="Arial Narrow" w:hAnsi="Arial Narrow"/>
        </w:rPr>
        <w:t xml:space="preserve"> </w:t>
      </w:r>
      <w:r w:rsidRPr="00B976AE">
        <w:rPr>
          <w:rFonts w:ascii="Arial Narrow" w:hAnsi="Arial Narrow"/>
        </w:rPr>
        <w:t>"Skill shortages are already hitting New Zealand businesses and it's disappointing to see that the government is continuing to perpetuate a myth that migration suppresses wages." </w:t>
      </w:r>
      <w:hyperlink r:id="rId25" w:history="1">
        <w:r w:rsidR="004F1767" w:rsidRPr="00B976AE">
          <w:rPr>
            <w:rStyle w:val="Hyperlink"/>
            <w:rFonts w:ascii="Arial Narrow" w:hAnsi="Arial Narrow" w:cs="Tahoma"/>
          </w:rPr>
          <w:t>Full article available here</w:t>
        </w:r>
      </w:hyperlink>
      <w:r w:rsidR="004F1767" w:rsidRPr="00B976AE">
        <w:rPr>
          <w:rFonts w:ascii="Arial Narrow" w:hAnsi="Arial Narrow" w:cs="Tahoma"/>
        </w:rPr>
        <w:t xml:space="preserve"> </w:t>
      </w:r>
    </w:p>
    <w:p w14:paraId="03B3A97E" w14:textId="64A848E5" w:rsidR="00992640" w:rsidRPr="00B976AE" w:rsidRDefault="00992640" w:rsidP="00586CD2">
      <w:pPr>
        <w:pStyle w:val="firefox"/>
        <w:spacing w:before="0" w:beforeAutospacing="0" w:after="0" w:afterAutospacing="0" w:line="300" w:lineRule="auto"/>
        <w:rPr>
          <w:rFonts w:ascii="Arial Narrow" w:hAnsi="Arial Narrow" w:cs="Tahoma"/>
        </w:rPr>
      </w:pPr>
    </w:p>
    <w:p w14:paraId="6686893F" w14:textId="77777777" w:rsidR="00CF63F8" w:rsidRPr="00B976AE" w:rsidRDefault="00CF63F8" w:rsidP="00B976AE">
      <w:pPr>
        <w:shd w:val="clear" w:color="auto" w:fill="D6E3BC" w:themeFill="accent3" w:themeFillTint="66"/>
        <w:spacing w:after="0" w:line="300" w:lineRule="auto"/>
        <w:rPr>
          <w:rFonts w:ascii="Arial Narrow" w:hAnsi="Arial Narrow" w:cs="Tahoma"/>
          <w:b/>
          <w:sz w:val="24"/>
          <w:szCs w:val="24"/>
        </w:rPr>
      </w:pPr>
      <w:r w:rsidRPr="00B976AE">
        <w:rPr>
          <w:rFonts w:ascii="Arial Narrow" w:hAnsi="Arial Narrow"/>
          <w:b/>
          <w:noProof/>
          <w:sz w:val="24"/>
          <w:szCs w:val="24"/>
          <w:lang w:eastAsia="en-NZ"/>
        </w:rPr>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11139" cy="697432"/>
                    </a:xfrm>
                    <a:prstGeom prst="rect">
                      <a:avLst/>
                    </a:prstGeom>
                  </pic:spPr>
                </pic:pic>
              </a:graphicData>
            </a:graphic>
          </wp:inline>
        </w:drawing>
      </w:r>
      <w:r w:rsidRPr="00B976AE">
        <w:rPr>
          <w:rFonts w:ascii="Arial Narrow" w:hAnsi="Arial Narrow" w:cs="Tahoma"/>
          <w:b/>
          <w:sz w:val="24"/>
          <w:szCs w:val="24"/>
        </w:rPr>
        <w:t xml:space="preserve">                                                                  Bits and pieces</w:t>
      </w:r>
    </w:p>
    <w:p w14:paraId="06AD047A" w14:textId="77777777" w:rsidR="00E57C96" w:rsidRPr="00403886" w:rsidRDefault="00E57C96" w:rsidP="00403886">
      <w:pPr>
        <w:pStyle w:val="ListParagraph"/>
        <w:numPr>
          <w:ilvl w:val="1"/>
          <w:numId w:val="2"/>
        </w:numPr>
        <w:spacing w:after="0" w:line="300" w:lineRule="auto"/>
        <w:ind w:hanging="792"/>
        <w:rPr>
          <w:rFonts w:ascii="Arial Narrow" w:hAnsi="Arial Narrow"/>
          <w:b/>
          <w:bCs/>
          <w:sz w:val="24"/>
          <w:szCs w:val="24"/>
        </w:rPr>
      </w:pPr>
      <w:r w:rsidRPr="00403886">
        <w:rPr>
          <w:rFonts w:ascii="Arial Narrow" w:hAnsi="Arial Narrow"/>
          <w:b/>
          <w:bCs/>
          <w:sz w:val="24"/>
          <w:szCs w:val="24"/>
        </w:rPr>
        <w:t>Jordan Carrol wins Central Otago Young Grower of the Year competition</w:t>
      </w:r>
    </w:p>
    <w:p w14:paraId="4B715F54" w14:textId="446E507D" w:rsidR="004F1767" w:rsidRPr="00B976AE" w:rsidRDefault="00E57C96" w:rsidP="00586CD2">
      <w:pPr>
        <w:pStyle w:val="ng-binding"/>
        <w:spacing w:before="0" w:beforeAutospacing="0" w:after="0" w:afterAutospacing="0" w:line="300" w:lineRule="auto"/>
        <w:rPr>
          <w:rFonts w:ascii="Arial Narrow" w:hAnsi="Arial Narrow" w:cs="Tahoma"/>
        </w:rPr>
      </w:pPr>
      <w:r w:rsidRPr="00B976AE">
        <w:rPr>
          <w:rFonts w:ascii="Arial Narrow" w:hAnsi="Arial Narrow"/>
        </w:rPr>
        <w:t xml:space="preserve">Jordan Carrol, orchard and harvest manager at </w:t>
      </w:r>
      <w:proofErr w:type="spellStart"/>
      <w:r w:rsidRPr="00B976AE">
        <w:rPr>
          <w:rFonts w:ascii="Arial Narrow" w:hAnsi="Arial Narrow"/>
        </w:rPr>
        <w:t>CentralPac</w:t>
      </w:r>
      <w:proofErr w:type="spellEnd"/>
      <w:r w:rsidRPr="00B976AE">
        <w:rPr>
          <w:rFonts w:ascii="Arial Narrow" w:hAnsi="Arial Narrow"/>
        </w:rPr>
        <w:t>, has won the 2021 Central Otago Young Grower of the Year competition.</w:t>
      </w:r>
      <w:r w:rsidR="00194CE0">
        <w:rPr>
          <w:rFonts w:ascii="Arial Narrow" w:hAnsi="Arial Narrow"/>
        </w:rPr>
        <w:t xml:space="preserve"> </w:t>
      </w:r>
      <w:r w:rsidRPr="00B976AE">
        <w:rPr>
          <w:rFonts w:ascii="Arial Narrow" w:hAnsi="Arial Narrow"/>
        </w:rPr>
        <w:t xml:space="preserve">The Central Otago Young Grower of the Year competition is sponsored by Summerfruit NZ and the </w:t>
      </w:r>
      <w:proofErr w:type="spellStart"/>
      <w:r w:rsidRPr="00B976AE">
        <w:rPr>
          <w:rFonts w:ascii="Arial Narrow" w:hAnsi="Arial Narrow"/>
        </w:rPr>
        <w:t>Horticentre</w:t>
      </w:r>
      <w:proofErr w:type="spellEnd"/>
      <w:r w:rsidRPr="00B976AE">
        <w:rPr>
          <w:rFonts w:ascii="Arial Narrow" w:hAnsi="Arial Narrow"/>
        </w:rPr>
        <w:t xml:space="preserve"> Charitable Trust, with support by Oji Fibre Solutions, RD8, NZ Apples &amp; Pears, </w:t>
      </w:r>
      <w:proofErr w:type="spellStart"/>
      <w:r w:rsidRPr="00B976AE">
        <w:rPr>
          <w:rFonts w:ascii="Arial Narrow" w:hAnsi="Arial Narrow"/>
        </w:rPr>
        <w:t>Centralpac</w:t>
      </w:r>
      <w:proofErr w:type="spellEnd"/>
      <w:r w:rsidRPr="00B976AE">
        <w:rPr>
          <w:rFonts w:ascii="Arial Narrow" w:hAnsi="Arial Narrow"/>
        </w:rPr>
        <w:t xml:space="preserve"> and HortNZ.</w:t>
      </w:r>
      <w:r w:rsidR="00586CD2">
        <w:rPr>
          <w:rFonts w:ascii="Arial Narrow" w:hAnsi="Arial Narrow"/>
        </w:rPr>
        <w:t xml:space="preserve">  </w:t>
      </w:r>
      <w:hyperlink r:id="rId27" w:history="1">
        <w:r w:rsidR="004F1767" w:rsidRPr="00B976AE">
          <w:rPr>
            <w:rStyle w:val="Hyperlink"/>
            <w:rFonts w:ascii="Arial Narrow" w:hAnsi="Arial Narrow" w:cs="Tahoma"/>
          </w:rPr>
          <w:t>Full article available here</w:t>
        </w:r>
      </w:hyperlink>
      <w:r w:rsidR="004F1767" w:rsidRPr="00B976AE">
        <w:rPr>
          <w:rFonts w:ascii="Arial Narrow" w:hAnsi="Arial Narrow" w:cs="Tahoma"/>
        </w:rPr>
        <w:t xml:space="preserve"> </w:t>
      </w:r>
    </w:p>
    <w:p w14:paraId="56DEC92E" w14:textId="77777777" w:rsidR="00586CD2" w:rsidRDefault="00586CD2" w:rsidP="00B976AE">
      <w:pPr>
        <w:pStyle w:val="Heading1"/>
        <w:spacing w:before="0" w:beforeAutospacing="0" w:after="0" w:afterAutospacing="0" w:line="300" w:lineRule="auto"/>
        <w:rPr>
          <w:rFonts w:ascii="Arial Narrow" w:hAnsi="Arial Narrow"/>
          <w:sz w:val="24"/>
          <w:szCs w:val="24"/>
        </w:rPr>
      </w:pPr>
    </w:p>
    <w:p w14:paraId="08AA092E" w14:textId="77777777" w:rsidR="00586CD2" w:rsidRDefault="00586CD2" w:rsidP="00B976AE">
      <w:pPr>
        <w:pStyle w:val="Heading1"/>
        <w:spacing w:before="0" w:beforeAutospacing="0" w:after="0" w:afterAutospacing="0" w:line="300" w:lineRule="auto"/>
        <w:rPr>
          <w:rFonts w:ascii="Arial Narrow" w:hAnsi="Arial Narrow"/>
          <w:sz w:val="24"/>
          <w:szCs w:val="24"/>
        </w:rPr>
      </w:pPr>
    </w:p>
    <w:p w14:paraId="65D178A7" w14:textId="77777777" w:rsidR="00586CD2" w:rsidRDefault="00586CD2" w:rsidP="00B976AE">
      <w:pPr>
        <w:pStyle w:val="Heading1"/>
        <w:spacing w:before="0" w:beforeAutospacing="0" w:after="0" w:afterAutospacing="0" w:line="300" w:lineRule="auto"/>
        <w:rPr>
          <w:rFonts w:ascii="Arial Narrow" w:hAnsi="Arial Narrow"/>
          <w:sz w:val="24"/>
          <w:szCs w:val="24"/>
        </w:rPr>
      </w:pPr>
    </w:p>
    <w:p w14:paraId="1B4A5908" w14:textId="7E2ED5EA" w:rsidR="00B976AE" w:rsidRPr="00403886" w:rsidRDefault="00B976AE" w:rsidP="00403886">
      <w:pPr>
        <w:pStyle w:val="ListParagraph"/>
        <w:numPr>
          <w:ilvl w:val="1"/>
          <w:numId w:val="2"/>
        </w:numPr>
        <w:spacing w:after="0" w:line="300" w:lineRule="auto"/>
        <w:ind w:hanging="792"/>
        <w:rPr>
          <w:rFonts w:ascii="Arial Narrow" w:hAnsi="Arial Narrow"/>
          <w:b/>
          <w:bCs/>
          <w:sz w:val="24"/>
          <w:szCs w:val="24"/>
        </w:rPr>
      </w:pPr>
      <w:r w:rsidRPr="00403886">
        <w:rPr>
          <w:rFonts w:ascii="Arial Narrow" w:hAnsi="Arial Narrow"/>
          <w:b/>
          <w:bCs/>
          <w:sz w:val="24"/>
          <w:szCs w:val="24"/>
        </w:rPr>
        <w:t>Former World Potato Congress director Ron Gall has passed</w:t>
      </w:r>
    </w:p>
    <w:p w14:paraId="5762EFC2" w14:textId="69E87492" w:rsidR="004F1767" w:rsidRPr="00586CD2" w:rsidRDefault="00B976AE" w:rsidP="00586CD2">
      <w:pPr>
        <w:pStyle w:val="NormalWeb"/>
        <w:spacing w:before="0" w:beforeAutospacing="0" w:after="0" w:afterAutospacing="0" w:line="300" w:lineRule="auto"/>
        <w:rPr>
          <w:rFonts w:ascii="Arial Narrow" w:hAnsi="Arial Narrow"/>
        </w:rPr>
      </w:pPr>
      <w:r w:rsidRPr="00B976AE">
        <w:rPr>
          <w:rFonts w:ascii="Arial Narrow" w:hAnsi="Arial Narrow"/>
        </w:rPr>
        <w:t>Sadly, the World Potato Congress has learned of the passing of former World Potato Congress Director and International Advisor, Ron Gall.</w:t>
      </w:r>
      <w:r w:rsidR="00194CE0">
        <w:rPr>
          <w:rFonts w:ascii="Arial Narrow" w:hAnsi="Arial Narrow"/>
        </w:rPr>
        <w:t xml:space="preserve"> </w:t>
      </w:r>
      <w:r w:rsidRPr="00B976AE">
        <w:rPr>
          <w:rFonts w:ascii="Arial Narrow" w:hAnsi="Arial Narrow"/>
        </w:rPr>
        <w:t xml:space="preserve">President Romain Cools issued a statement, </w:t>
      </w:r>
      <w:proofErr w:type="gramStart"/>
      <w:r w:rsidRPr="00B976AE">
        <w:rPr>
          <w:rFonts w:ascii="Arial Narrow" w:hAnsi="Arial Narrow"/>
        </w:rPr>
        <w:t>saying::</w:t>
      </w:r>
      <w:proofErr w:type="gramEnd"/>
      <w:r w:rsidRPr="00B976AE">
        <w:rPr>
          <w:rFonts w:ascii="Arial Narrow" w:hAnsi="Arial Narrow"/>
        </w:rPr>
        <w:t xml:space="preserve"> “Ron was dedicated to the potato industry and in helping to make the World Potato Congress Inc. the world renowned organization that it is today. After 13 years of involvement with the World Potato Congress Inc., seven as an International Advisor and six as a Director, his commitment and loyalty to WPC will be long remembered.</w:t>
      </w:r>
      <w:r w:rsidR="00586CD2">
        <w:rPr>
          <w:rFonts w:ascii="Arial Narrow" w:hAnsi="Arial Narrow"/>
        </w:rPr>
        <w:t xml:space="preserve"> </w:t>
      </w:r>
      <w:hyperlink r:id="rId28" w:history="1">
        <w:r w:rsidR="004F1767" w:rsidRPr="00B976AE">
          <w:rPr>
            <w:rStyle w:val="Hyperlink"/>
            <w:rFonts w:ascii="Arial Narrow" w:hAnsi="Arial Narrow" w:cs="Tahoma"/>
          </w:rPr>
          <w:t>Full article available here</w:t>
        </w:r>
      </w:hyperlink>
      <w:r w:rsidR="004F1767" w:rsidRPr="00B976AE">
        <w:rPr>
          <w:rFonts w:ascii="Arial Narrow" w:hAnsi="Arial Narrow" w:cs="Tahoma"/>
        </w:rPr>
        <w:t xml:space="preserve"> </w:t>
      </w:r>
    </w:p>
    <w:p w14:paraId="1CDFD94B" w14:textId="77777777" w:rsidR="004F1767" w:rsidRPr="00B976AE" w:rsidRDefault="004F1767" w:rsidP="00B976AE">
      <w:pPr>
        <w:spacing w:after="0" w:line="300" w:lineRule="auto"/>
        <w:rPr>
          <w:rFonts w:ascii="Arial Narrow" w:hAnsi="Arial Narrow" w:cs="Tahoma"/>
          <w:b/>
          <w:sz w:val="24"/>
          <w:szCs w:val="24"/>
        </w:rPr>
      </w:pPr>
      <w:r w:rsidRPr="00B976AE">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6AE">
        <w:rPr>
          <w:rFonts w:ascii="Arial Narrow" w:hAnsi="Arial Narrow" w:cs="Tahoma"/>
          <w:noProof/>
          <w:sz w:val="24"/>
          <w:szCs w:val="24"/>
          <w:lang w:eastAsia="en-GB"/>
        </w:rPr>
        <w:t xml:space="preserve">                                                                                                                                                                                                                                                                                                                                                                                                                                                                                                                                                                                                                                                                                                                                                                                                                                                                                                                                                                                                                                                                                                                                                                                                                                                                                                                                                                                                                                                                                                                                                                                                                                                                                                                                                                                                                                                                                                                                                                                                                                                                                                                                                                                                                                                                                                                                                                                                                                                                                                                                                                                                                                                                                                                                                                                                                                                                                                                                                                                                                                                                                                                                                                                                                                                                                                                                                                                                                                                                                                                                                                                                                                                                                                                                                                                                                                                                                                                                                                                                                                                                                                                                                                                                                                                                                                                                                                                                                                                                                                                                                                                                                                                                                                                                                                                                                                                                                                                                                                                                                                                                                                                                                                                                                                                                                                                                                                                                                                                                                                                                                                                                                                                                                                                                                                                                                                                                                                                                                                                                                                                                                                                                                                                                                                                                                                                                                                                                                                                                                                                                                                                                                                                                                                                                                                                                                                                                                                                                                                                                                                                                                                                                                                                                                                                                                                                                                                                                                                                                                                                                                                                                                                                                                                                                                                                                                                                                                                                                                                                                                                                                                                                                                                                                                                                                                                                                                                                                                                                                                                                                                                                                                                                                                                                                                                                                                                                                                                                                                                                                                                                                                                                                                                                                                                                                                                                                                                                                                                                                                                                                                                                                                                                                                                                                                                                                                                                                                                                                                                                                                                                                                                                                                                                                                                                                                                                                                                                                                                                                                                                                                                                                                                                                                                                                                                                                                                                                                                                                                                                                                                                                                                                                                                                                                                                                                                                                                                                                                                                                                                                                                                                                                                                                                                                                                                                                                                                                           </w:t>
      </w:r>
    </w:p>
    <w:p w14:paraId="529FCC04" w14:textId="77777777" w:rsidR="004F1767" w:rsidRPr="00B976AE" w:rsidRDefault="004F1767" w:rsidP="00B976AE">
      <w:pPr>
        <w:spacing w:after="0" w:line="300" w:lineRule="auto"/>
        <w:rPr>
          <w:rFonts w:ascii="Arial Narrow" w:hAnsi="Arial Narrow" w:cs="Tahoma"/>
          <w:sz w:val="24"/>
          <w:szCs w:val="24"/>
        </w:rPr>
      </w:pPr>
    </w:p>
    <w:p w14:paraId="57629104" w14:textId="77777777" w:rsidR="004F1767" w:rsidRPr="00B976AE" w:rsidRDefault="004F1767" w:rsidP="00B976AE">
      <w:pPr>
        <w:shd w:val="clear" w:color="auto" w:fill="FFFFFF"/>
        <w:spacing w:after="0" w:line="300" w:lineRule="auto"/>
        <w:rPr>
          <w:rFonts w:ascii="Arial Narrow" w:eastAsia="Times New Roman" w:hAnsi="Arial Narrow" w:cs="Tahoma"/>
          <w:color w:val="222222"/>
          <w:sz w:val="24"/>
          <w:szCs w:val="24"/>
          <w:lang w:eastAsia="en-GB"/>
        </w:rPr>
      </w:pPr>
    </w:p>
    <w:p w14:paraId="7B621EF1" w14:textId="77777777" w:rsidR="004F1767" w:rsidRPr="00586CD2" w:rsidRDefault="004F1767" w:rsidP="00B976AE">
      <w:pPr>
        <w:pStyle w:val="ListParagraph"/>
        <w:numPr>
          <w:ilvl w:val="0"/>
          <w:numId w:val="2"/>
        </w:numPr>
        <w:spacing w:after="0" w:line="300" w:lineRule="auto"/>
        <w:rPr>
          <w:rFonts w:ascii="Arial Narrow" w:hAnsi="Arial Narrow" w:cs="Tahoma"/>
          <w:b/>
          <w:sz w:val="28"/>
          <w:szCs w:val="28"/>
        </w:rPr>
      </w:pPr>
      <w:r w:rsidRPr="00586CD2">
        <w:rPr>
          <w:rFonts w:ascii="Arial Narrow" w:hAnsi="Arial Narrow" w:cs="Tahoma"/>
          <w:b/>
          <w:sz w:val="28"/>
          <w:szCs w:val="28"/>
        </w:rPr>
        <w:t xml:space="preserve">International news    </w:t>
      </w:r>
    </w:p>
    <w:p w14:paraId="7E49F13E" w14:textId="77777777" w:rsidR="004F1767" w:rsidRPr="00B976AE" w:rsidRDefault="004F1767" w:rsidP="00B976AE">
      <w:pPr>
        <w:spacing w:after="0" w:line="300" w:lineRule="auto"/>
        <w:rPr>
          <w:rStyle w:val="Hyperlink"/>
          <w:rFonts w:ascii="Arial Narrow" w:hAnsi="Arial Narrow" w:cs="Tahoma"/>
          <w:sz w:val="24"/>
          <w:szCs w:val="24"/>
        </w:rPr>
      </w:pPr>
    </w:p>
    <w:p w14:paraId="75B8D4BA" w14:textId="77777777" w:rsidR="004F1767" w:rsidRPr="00B976AE" w:rsidRDefault="004F1767" w:rsidP="00B976AE">
      <w:pPr>
        <w:spacing w:after="0" w:line="300" w:lineRule="auto"/>
        <w:rPr>
          <w:rFonts w:ascii="Arial Narrow" w:hAnsi="Arial Narrow" w:cs="Tahoma"/>
          <w:sz w:val="24"/>
          <w:szCs w:val="24"/>
        </w:rPr>
      </w:pPr>
      <w:r w:rsidRPr="00B976AE">
        <w:rPr>
          <w:rFonts w:ascii="Arial Narrow" w:hAnsi="Arial Narrow" w:cs="Tahoma"/>
          <w:b/>
          <w:sz w:val="24"/>
          <w:szCs w:val="24"/>
        </w:rPr>
        <w:t xml:space="preserve">Comment                                                                                                                                        </w:t>
      </w:r>
    </w:p>
    <w:p w14:paraId="4EC5D17D" w14:textId="1DF1322F" w:rsidR="004F1767" w:rsidRPr="00B976AE" w:rsidRDefault="004F1767" w:rsidP="00B976AE">
      <w:pPr>
        <w:spacing w:after="0" w:line="300" w:lineRule="auto"/>
        <w:rPr>
          <w:rFonts w:ascii="Arial Narrow" w:hAnsi="Arial Narrow" w:cs="Tahoma"/>
          <w:b/>
          <w:sz w:val="24"/>
          <w:szCs w:val="24"/>
        </w:rPr>
      </w:pPr>
    </w:p>
    <w:p w14:paraId="6A7C31E6" w14:textId="77777777" w:rsidR="0088669D" w:rsidRPr="00B976AE" w:rsidRDefault="0088669D" w:rsidP="00B976AE">
      <w:pPr>
        <w:pStyle w:val="ListParagraph"/>
        <w:numPr>
          <w:ilvl w:val="1"/>
          <w:numId w:val="2"/>
        </w:numPr>
        <w:spacing w:after="0" w:line="300" w:lineRule="auto"/>
        <w:ind w:hanging="792"/>
        <w:rPr>
          <w:rFonts w:ascii="Arial Narrow" w:hAnsi="Arial Narrow" w:cs="Tahoma"/>
          <w:b/>
          <w:sz w:val="24"/>
          <w:szCs w:val="24"/>
        </w:rPr>
      </w:pPr>
      <w:r w:rsidRPr="00B976AE">
        <w:rPr>
          <w:rFonts w:ascii="Arial Narrow" w:hAnsi="Arial Narrow" w:cs="Tahoma"/>
          <w:b/>
          <w:sz w:val="24"/>
          <w:szCs w:val="24"/>
        </w:rPr>
        <w:t>GAIN reports</w:t>
      </w:r>
    </w:p>
    <w:p w14:paraId="39932BE2" w14:textId="77777777" w:rsidR="0088669D" w:rsidRPr="00B976AE" w:rsidRDefault="0088669D" w:rsidP="00B976AE">
      <w:pPr>
        <w:spacing w:after="0" w:line="300" w:lineRule="auto"/>
        <w:rPr>
          <w:rStyle w:val="kop"/>
          <w:rFonts w:ascii="Arial Narrow" w:hAnsi="Arial Narrow" w:cs="Tahoma"/>
          <w:sz w:val="24"/>
          <w:szCs w:val="24"/>
          <w:shd w:val="clear" w:color="auto" w:fill="FFFFFF"/>
        </w:rPr>
      </w:pPr>
      <w:r w:rsidRPr="00B976AE">
        <w:rPr>
          <w:rStyle w:val="kop"/>
          <w:rFonts w:ascii="Arial Narrow" w:hAnsi="Arial Narrow" w:cs="Tahoma"/>
          <w:sz w:val="24"/>
          <w:szCs w:val="24"/>
          <w:shd w:val="clear" w:color="auto" w:fill="FFFFFF"/>
        </w:rPr>
        <w:t>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However, the Gain reports often provide additional information that is useful e.g., on grading and labelling, economic profiles. To see the full report, click on the link in each notification  This week see:</w:t>
      </w:r>
    </w:p>
    <w:p w14:paraId="5AC7FF3F" w14:textId="77777777" w:rsidR="00586CD2" w:rsidRDefault="00586CD2" w:rsidP="00B976AE">
      <w:pPr>
        <w:spacing w:after="0" w:line="300" w:lineRule="auto"/>
        <w:rPr>
          <w:rFonts w:ascii="Arial Narrow" w:hAnsi="Arial Narrow"/>
          <w:b/>
          <w:bCs/>
          <w:sz w:val="24"/>
          <w:szCs w:val="24"/>
        </w:rPr>
      </w:pPr>
    </w:p>
    <w:p w14:paraId="6383F789" w14:textId="4A3F55BC" w:rsidR="00331A4A" w:rsidRPr="00E232AA" w:rsidRDefault="00586CD2" w:rsidP="00E232AA">
      <w:pPr>
        <w:pStyle w:val="ListParagraph"/>
        <w:numPr>
          <w:ilvl w:val="0"/>
          <w:numId w:val="39"/>
        </w:numPr>
        <w:spacing w:after="0" w:line="300" w:lineRule="auto"/>
        <w:rPr>
          <w:rFonts w:ascii="Arial Narrow" w:hAnsi="Arial Narrow"/>
          <w:sz w:val="24"/>
          <w:szCs w:val="24"/>
        </w:rPr>
      </w:pPr>
      <w:r w:rsidRPr="00E232AA">
        <w:rPr>
          <w:rFonts w:ascii="Arial Narrow" w:hAnsi="Arial Narrow"/>
          <w:b/>
          <w:bCs/>
          <w:sz w:val="24"/>
          <w:szCs w:val="24"/>
        </w:rPr>
        <w:lastRenderedPageBreak/>
        <w:t xml:space="preserve">Argentina </w:t>
      </w:r>
      <w:r w:rsidR="00331A4A" w:rsidRPr="00E232AA">
        <w:rPr>
          <w:rFonts w:ascii="Arial Narrow" w:hAnsi="Arial Narrow"/>
          <w:b/>
          <w:bCs/>
          <w:sz w:val="24"/>
          <w:szCs w:val="24"/>
        </w:rPr>
        <w:t xml:space="preserve">Fresh Deciduous Fruit Semi-annual </w:t>
      </w:r>
      <w:r w:rsidRPr="00E232AA">
        <w:rPr>
          <w:rFonts w:ascii="Arial Narrow" w:hAnsi="Arial Narrow"/>
          <w:b/>
          <w:bCs/>
          <w:sz w:val="24"/>
          <w:szCs w:val="24"/>
        </w:rPr>
        <w:t xml:space="preserve"> </w:t>
      </w:r>
      <w:r w:rsidRPr="00E232AA">
        <w:rPr>
          <w:rFonts w:ascii="Arial Narrow" w:hAnsi="Arial Narrow"/>
          <w:sz w:val="24"/>
          <w:szCs w:val="24"/>
        </w:rPr>
        <w:t>O</w:t>
      </w:r>
      <w:r w:rsidR="00331A4A" w:rsidRPr="00E232AA">
        <w:rPr>
          <w:rFonts w:ascii="Arial Narrow" w:hAnsi="Arial Narrow"/>
          <w:sz w:val="24"/>
          <w:szCs w:val="24"/>
        </w:rPr>
        <w:t xml:space="preserve">ngoing economic and financial difficulties continue to undermine Argentine fruit exporters’ competitiveness in international markets. </w:t>
      </w:r>
      <w:r w:rsidRPr="00E232AA">
        <w:rPr>
          <w:rFonts w:ascii="Arial Narrow" w:hAnsi="Arial Narrow"/>
          <w:sz w:val="24"/>
          <w:szCs w:val="24"/>
        </w:rPr>
        <w:t xml:space="preserve"> </w:t>
      </w:r>
      <w:hyperlink r:id="rId30" w:tgtFrame="_blank" w:history="1">
        <w:r w:rsidR="00331A4A" w:rsidRPr="00E232AA">
          <w:rPr>
            <w:rStyle w:val="Hyperlink"/>
            <w:rFonts w:ascii="Arial Narrow" w:hAnsi="Arial Narrow"/>
            <w:sz w:val="24"/>
            <w:szCs w:val="24"/>
          </w:rPr>
          <w:t>Fresh Deciduous Fruit Semi-</w:t>
        </w:r>
        <w:proofErr w:type="spellStart"/>
        <w:r w:rsidR="00331A4A" w:rsidRPr="00E232AA">
          <w:rPr>
            <w:rStyle w:val="Hyperlink"/>
            <w:rFonts w:ascii="Arial Narrow" w:hAnsi="Arial Narrow"/>
            <w:sz w:val="24"/>
            <w:szCs w:val="24"/>
          </w:rPr>
          <w:t>annual_Buenos</w:t>
        </w:r>
        <w:proofErr w:type="spellEnd"/>
        <w:r w:rsidR="00331A4A" w:rsidRPr="00E232AA">
          <w:rPr>
            <w:rStyle w:val="Hyperlink"/>
            <w:rFonts w:ascii="Arial Narrow" w:hAnsi="Arial Narrow"/>
            <w:sz w:val="24"/>
            <w:szCs w:val="24"/>
          </w:rPr>
          <w:t xml:space="preserve"> </w:t>
        </w:r>
        <w:proofErr w:type="spellStart"/>
        <w:r w:rsidR="00331A4A" w:rsidRPr="00E232AA">
          <w:rPr>
            <w:rStyle w:val="Hyperlink"/>
            <w:rFonts w:ascii="Arial Narrow" w:hAnsi="Arial Narrow"/>
            <w:sz w:val="24"/>
            <w:szCs w:val="24"/>
          </w:rPr>
          <w:t>Aires_Argentina_05</w:t>
        </w:r>
        <w:proofErr w:type="spellEnd"/>
        <w:r w:rsidR="00331A4A" w:rsidRPr="00E232AA">
          <w:rPr>
            <w:rStyle w:val="Hyperlink"/>
            <w:rFonts w:ascii="Arial Narrow" w:hAnsi="Arial Narrow"/>
            <w:sz w:val="24"/>
            <w:szCs w:val="24"/>
          </w:rPr>
          <w:t>-15-2021</w:t>
        </w:r>
      </w:hyperlink>
      <w:r w:rsidR="00331A4A" w:rsidRPr="00E232AA">
        <w:rPr>
          <w:rFonts w:ascii="Arial Narrow" w:hAnsi="Arial Narrow"/>
          <w:sz w:val="24"/>
          <w:szCs w:val="24"/>
        </w:rPr>
        <w:t xml:space="preserve"> </w:t>
      </w:r>
    </w:p>
    <w:p w14:paraId="1618B026" w14:textId="77777777" w:rsidR="00586CD2" w:rsidRPr="00B976AE" w:rsidRDefault="00586CD2" w:rsidP="00586CD2">
      <w:pPr>
        <w:spacing w:after="0" w:line="300" w:lineRule="auto"/>
        <w:rPr>
          <w:rFonts w:ascii="Arial Narrow" w:hAnsi="Arial Narrow"/>
          <w:sz w:val="24"/>
          <w:szCs w:val="24"/>
        </w:rPr>
      </w:pPr>
    </w:p>
    <w:p w14:paraId="4C2A6B3C" w14:textId="391E2C38" w:rsidR="00586CD2" w:rsidRPr="00E232AA" w:rsidRDefault="00586CD2" w:rsidP="00E232AA">
      <w:pPr>
        <w:pStyle w:val="ListParagraph"/>
        <w:numPr>
          <w:ilvl w:val="0"/>
          <w:numId w:val="39"/>
        </w:numPr>
        <w:spacing w:after="0" w:line="300" w:lineRule="auto"/>
        <w:rPr>
          <w:rFonts w:ascii="Arial Narrow" w:hAnsi="Arial Narrow"/>
          <w:b/>
          <w:bCs/>
          <w:sz w:val="24"/>
          <w:szCs w:val="24"/>
        </w:rPr>
      </w:pPr>
      <w:r w:rsidRPr="00B976AE">
        <w:rPr>
          <w:rFonts w:ascii="Arial Narrow" w:hAnsi="Arial Narrow"/>
          <w:b/>
          <w:bCs/>
          <w:sz w:val="24"/>
          <w:szCs w:val="24"/>
        </w:rPr>
        <w:t xml:space="preserve">Cambodia Exporter Guide </w:t>
      </w:r>
      <w:hyperlink r:id="rId31" w:tgtFrame="_blank" w:history="1">
        <w:r w:rsidRPr="00E232AA">
          <w:rPr>
            <w:b/>
            <w:bCs/>
          </w:rPr>
          <w:t xml:space="preserve">Cambodia Exporter </w:t>
        </w:r>
        <w:proofErr w:type="spellStart"/>
        <w:r w:rsidRPr="00E232AA">
          <w:rPr>
            <w:b/>
            <w:bCs/>
          </w:rPr>
          <w:t>Guide_Ho</w:t>
        </w:r>
        <w:proofErr w:type="spellEnd"/>
        <w:r w:rsidRPr="00E232AA">
          <w:rPr>
            <w:b/>
            <w:bCs/>
          </w:rPr>
          <w:t xml:space="preserve"> Chi Minh </w:t>
        </w:r>
        <w:proofErr w:type="spellStart"/>
        <w:r w:rsidRPr="00E232AA">
          <w:rPr>
            <w:b/>
            <w:bCs/>
          </w:rPr>
          <w:t>City_Cambodia_05</w:t>
        </w:r>
        <w:proofErr w:type="spellEnd"/>
        <w:r w:rsidRPr="00E232AA">
          <w:rPr>
            <w:b/>
            <w:bCs/>
          </w:rPr>
          <w:t>-03-2021</w:t>
        </w:r>
      </w:hyperlink>
      <w:r w:rsidR="00D360A5">
        <w:rPr>
          <w:b/>
          <w:bCs/>
        </w:rPr>
        <w:t xml:space="preserve"> </w:t>
      </w:r>
      <w:r w:rsidRPr="00E232AA">
        <w:rPr>
          <w:rFonts w:ascii="Arial Narrow" w:hAnsi="Arial Narrow"/>
          <w:b/>
          <w:bCs/>
          <w:sz w:val="24"/>
          <w:szCs w:val="24"/>
        </w:rPr>
        <w:t xml:space="preserve"> </w:t>
      </w:r>
    </w:p>
    <w:p w14:paraId="0DA3277C" w14:textId="77777777" w:rsidR="00586CD2" w:rsidRDefault="00586CD2" w:rsidP="00E232AA">
      <w:pPr>
        <w:pStyle w:val="ListParagraph"/>
        <w:spacing w:after="0" w:line="300" w:lineRule="auto"/>
        <w:rPr>
          <w:rFonts w:ascii="Arial Narrow" w:hAnsi="Arial Narrow"/>
          <w:b/>
          <w:bCs/>
          <w:sz w:val="24"/>
          <w:szCs w:val="24"/>
        </w:rPr>
      </w:pPr>
    </w:p>
    <w:p w14:paraId="472E710D" w14:textId="77777777" w:rsidR="00586CD2" w:rsidRPr="00E232AA" w:rsidRDefault="00586CD2" w:rsidP="00E232AA">
      <w:pPr>
        <w:pStyle w:val="ListParagraph"/>
        <w:numPr>
          <w:ilvl w:val="0"/>
          <w:numId w:val="39"/>
        </w:numPr>
        <w:spacing w:after="0" w:line="300" w:lineRule="auto"/>
        <w:rPr>
          <w:rFonts w:ascii="Arial Narrow" w:hAnsi="Arial Narrow"/>
          <w:b/>
          <w:bCs/>
          <w:sz w:val="24"/>
          <w:szCs w:val="24"/>
        </w:rPr>
      </w:pPr>
      <w:r>
        <w:rPr>
          <w:rFonts w:ascii="Arial Narrow" w:hAnsi="Arial Narrow"/>
          <w:b/>
          <w:bCs/>
          <w:sz w:val="24"/>
          <w:szCs w:val="24"/>
        </w:rPr>
        <w:t xml:space="preserve">Chile </w:t>
      </w:r>
      <w:r w:rsidRPr="00B976AE">
        <w:rPr>
          <w:rFonts w:ascii="Arial Narrow" w:hAnsi="Arial Narrow"/>
          <w:b/>
          <w:bCs/>
          <w:sz w:val="24"/>
          <w:szCs w:val="24"/>
        </w:rPr>
        <w:t>Fresh Deciduous Fruit Semi-</w:t>
      </w:r>
      <w:r>
        <w:rPr>
          <w:rFonts w:ascii="Arial Narrow" w:hAnsi="Arial Narrow"/>
          <w:b/>
          <w:bCs/>
          <w:sz w:val="24"/>
          <w:szCs w:val="24"/>
        </w:rPr>
        <w:t>annual</w:t>
      </w:r>
      <w:r w:rsidRPr="00E232AA">
        <w:rPr>
          <w:rFonts w:ascii="Arial Narrow" w:hAnsi="Arial Narrow"/>
          <w:b/>
          <w:bCs/>
          <w:sz w:val="24"/>
          <w:szCs w:val="24"/>
        </w:rPr>
        <w:t xml:space="preserve"> </w:t>
      </w:r>
      <w:hyperlink r:id="rId32" w:tgtFrame="_blank" w:history="1">
        <w:r w:rsidRPr="00E232AA">
          <w:rPr>
            <w:b/>
            <w:bCs/>
          </w:rPr>
          <w:t>Fresh Deciduous Fruit Semi-</w:t>
        </w:r>
        <w:proofErr w:type="spellStart"/>
        <w:r w:rsidRPr="00E232AA">
          <w:rPr>
            <w:b/>
            <w:bCs/>
          </w:rPr>
          <w:t>annual_Santiago_Chile_05</w:t>
        </w:r>
        <w:proofErr w:type="spellEnd"/>
        <w:r w:rsidRPr="00E232AA">
          <w:rPr>
            <w:b/>
            <w:bCs/>
          </w:rPr>
          <w:t>-15-2021</w:t>
        </w:r>
      </w:hyperlink>
      <w:r w:rsidRPr="00E232AA">
        <w:rPr>
          <w:rFonts w:ascii="Arial Narrow" w:hAnsi="Arial Narrow"/>
          <w:b/>
          <w:bCs/>
          <w:sz w:val="24"/>
          <w:szCs w:val="24"/>
        </w:rPr>
        <w:t xml:space="preserve"> </w:t>
      </w:r>
    </w:p>
    <w:p w14:paraId="19FD6441" w14:textId="77777777" w:rsidR="00331A4A" w:rsidRPr="00B976AE" w:rsidRDefault="00331A4A" w:rsidP="00E232AA">
      <w:pPr>
        <w:pStyle w:val="ListParagraph"/>
        <w:spacing w:after="0" w:line="300" w:lineRule="auto"/>
        <w:rPr>
          <w:rFonts w:ascii="Arial Narrow" w:hAnsi="Arial Narrow"/>
          <w:b/>
          <w:bCs/>
          <w:sz w:val="24"/>
          <w:szCs w:val="24"/>
        </w:rPr>
      </w:pPr>
    </w:p>
    <w:p w14:paraId="44475288" w14:textId="32EE492B" w:rsidR="00331A4A" w:rsidRPr="00E232AA" w:rsidRDefault="00586CD2" w:rsidP="00E232AA">
      <w:pPr>
        <w:pStyle w:val="ListParagraph"/>
        <w:numPr>
          <w:ilvl w:val="0"/>
          <w:numId w:val="39"/>
        </w:numPr>
        <w:spacing w:after="0" w:line="300" w:lineRule="auto"/>
        <w:rPr>
          <w:rFonts w:ascii="Arial Narrow" w:hAnsi="Arial Narrow"/>
          <w:b/>
          <w:bCs/>
          <w:sz w:val="24"/>
          <w:szCs w:val="24"/>
        </w:rPr>
      </w:pPr>
      <w:r>
        <w:rPr>
          <w:rFonts w:ascii="Arial Narrow" w:hAnsi="Arial Narrow"/>
          <w:b/>
          <w:bCs/>
          <w:sz w:val="24"/>
          <w:szCs w:val="24"/>
        </w:rPr>
        <w:t xml:space="preserve">China </w:t>
      </w:r>
      <w:r w:rsidR="00331A4A" w:rsidRPr="00B976AE">
        <w:rPr>
          <w:rFonts w:ascii="Arial Narrow" w:hAnsi="Arial Narrow"/>
          <w:b/>
          <w:bCs/>
          <w:sz w:val="24"/>
          <w:szCs w:val="24"/>
        </w:rPr>
        <w:t xml:space="preserve">Decrees 248 and 249 Status Update on Facilities Registration and Food Safety Measures </w:t>
      </w:r>
      <w:r w:rsidR="00E232AA" w:rsidRPr="00E232AA">
        <w:rPr>
          <w:rFonts w:ascii="Arial Narrow" w:hAnsi="Arial Narrow"/>
          <w:sz w:val="24"/>
          <w:szCs w:val="24"/>
        </w:rPr>
        <w:t>Bo</w:t>
      </w:r>
      <w:r w:rsidR="00331A4A" w:rsidRPr="00E232AA">
        <w:rPr>
          <w:rFonts w:ascii="Arial Narrow" w:hAnsi="Arial Narrow"/>
          <w:sz w:val="24"/>
          <w:szCs w:val="24"/>
        </w:rPr>
        <w:t xml:space="preserve">th decrees are slated to enter into force in less than 8 months, and sources conveyed this was an insufficient time for industry and foreign competent authorities to comply with the requirements. Chinese importers are unaware of how to comply, too. Furthermore, there is an almost complete lack of clarity about how the decrees will be implemented and the implications for trade, including additional risks, costs, and administrative burdens for all parties. </w:t>
      </w:r>
      <w:hyperlink r:id="rId33" w:tgtFrame="_blank" w:history="1">
        <w:r w:rsidR="00331A4A" w:rsidRPr="00E232AA">
          <w:rPr>
            <w:rStyle w:val="Hyperlink"/>
            <w:rFonts w:ascii="Arial Narrow" w:hAnsi="Arial Narrow"/>
            <w:sz w:val="24"/>
            <w:szCs w:val="24"/>
          </w:rPr>
          <w:t xml:space="preserve">Decrees 248 and 249 Status Update on Facilities Registration and Food Safety </w:t>
        </w:r>
        <w:proofErr w:type="spellStart"/>
        <w:r w:rsidR="00331A4A" w:rsidRPr="00E232AA">
          <w:rPr>
            <w:rStyle w:val="Hyperlink"/>
            <w:rFonts w:ascii="Arial Narrow" w:hAnsi="Arial Narrow"/>
            <w:sz w:val="24"/>
            <w:szCs w:val="24"/>
          </w:rPr>
          <w:t>Measures_Beijing_China</w:t>
        </w:r>
        <w:proofErr w:type="spellEnd"/>
        <w:r w:rsidR="00331A4A" w:rsidRPr="00E232AA">
          <w:rPr>
            <w:rStyle w:val="Hyperlink"/>
            <w:rFonts w:ascii="Arial Narrow" w:hAnsi="Arial Narrow"/>
            <w:sz w:val="24"/>
            <w:szCs w:val="24"/>
          </w:rPr>
          <w:t xml:space="preserve"> - People's Republic </w:t>
        </w:r>
        <w:proofErr w:type="spellStart"/>
        <w:r w:rsidR="00331A4A" w:rsidRPr="00E232AA">
          <w:rPr>
            <w:rStyle w:val="Hyperlink"/>
            <w:rFonts w:ascii="Arial Narrow" w:hAnsi="Arial Narrow"/>
            <w:sz w:val="24"/>
            <w:szCs w:val="24"/>
          </w:rPr>
          <w:t>of_05</w:t>
        </w:r>
        <w:proofErr w:type="spellEnd"/>
        <w:r w:rsidR="00331A4A" w:rsidRPr="00E232AA">
          <w:rPr>
            <w:rStyle w:val="Hyperlink"/>
            <w:rFonts w:ascii="Arial Narrow" w:hAnsi="Arial Narrow"/>
            <w:sz w:val="24"/>
            <w:szCs w:val="24"/>
          </w:rPr>
          <w:t>-23-2021</w:t>
        </w:r>
      </w:hyperlink>
      <w:r w:rsidR="00331A4A" w:rsidRPr="00E232AA">
        <w:rPr>
          <w:rFonts w:ascii="Arial Narrow" w:hAnsi="Arial Narrow"/>
          <w:sz w:val="24"/>
          <w:szCs w:val="24"/>
        </w:rPr>
        <w:t xml:space="preserve"> </w:t>
      </w:r>
    </w:p>
    <w:p w14:paraId="63C9075B" w14:textId="77777777" w:rsidR="00586CD2" w:rsidRDefault="00586CD2" w:rsidP="00B976AE">
      <w:pPr>
        <w:spacing w:after="0" w:line="300" w:lineRule="auto"/>
        <w:rPr>
          <w:rFonts w:ascii="Arial Narrow" w:hAnsi="Arial Narrow"/>
          <w:b/>
          <w:bCs/>
          <w:sz w:val="24"/>
          <w:szCs w:val="24"/>
        </w:rPr>
      </w:pPr>
    </w:p>
    <w:p w14:paraId="77ECF860" w14:textId="7A4A6597" w:rsidR="00331A4A" w:rsidRPr="00B976AE" w:rsidRDefault="00331A4A" w:rsidP="00E232AA">
      <w:pPr>
        <w:pStyle w:val="ListParagraph"/>
        <w:numPr>
          <w:ilvl w:val="0"/>
          <w:numId w:val="39"/>
        </w:numPr>
        <w:spacing w:after="0" w:line="300" w:lineRule="auto"/>
        <w:rPr>
          <w:rFonts w:ascii="Arial Narrow" w:hAnsi="Arial Narrow"/>
          <w:sz w:val="24"/>
          <w:szCs w:val="24"/>
        </w:rPr>
      </w:pPr>
      <w:bookmarkStart w:id="9" w:name="_Hlk73261017"/>
      <w:r w:rsidRPr="00B976AE">
        <w:rPr>
          <w:rFonts w:ascii="Arial Narrow" w:hAnsi="Arial Narrow"/>
          <w:b/>
          <w:bCs/>
          <w:sz w:val="24"/>
          <w:szCs w:val="24"/>
        </w:rPr>
        <w:t xml:space="preserve">European Commission Publishes Biotechnology Study </w:t>
      </w:r>
      <w:r w:rsidRPr="00B976AE">
        <w:rPr>
          <w:rFonts w:ascii="Arial Narrow" w:hAnsi="Arial Narrow"/>
          <w:sz w:val="24"/>
          <w:szCs w:val="24"/>
        </w:rPr>
        <w:t xml:space="preserve">In the third quarter of 2021, the Commission intends to publish an inception impact assessment on plants derived from certain applications of genome editing. </w:t>
      </w:r>
      <w:r w:rsidR="00586CD2">
        <w:rPr>
          <w:rFonts w:ascii="Arial Narrow" w:hAnsi="Arial Narrow"/>
          <w:sz w:val="24"/>
          <w:szCs w:val="24"/>
        </w:rPr>
        <w:t xml:space="preserve"> </w:t>
      </w:r>
      <w:hyperlink r:id="rId34" w:tgtFrame="_blank" w:history="1">
        <w:r w:rsidRPr="00B976AE">
          <w:rPr>
            <w:rStyle w:val="Hyperlink"/>
            <w:rFonts w:ascii="Arial Narrow" w:hAnsi="Arial Narrow"/>
            <w:sz w:val="24"/>
            <w:szCs w:val="24"/>
          </w:rPr>
          <w:t xml:space="preserve">European Commission Publishes Biotechnology Study _Brussels </w:t>
        </w:r>
        <w:proofErr w:type="spellStart"/>
        <w:r w:rsidRPr="00B976AE">
          <w:rPr>
            <w:rStyle w:val="Hyperlink"/>
            <w:rFonts w:ascii="Arial Narrow" w:hAnsi="Arial Narrow"/>
            <w:sz w:val="24"/>
            <w:szCs w:val="24"/>
          </w:rPr>
          <w:t>USEU_European</w:t>
        </w:r>
        <w:proofErr w:type="spellEnd"/>
        <w:r w:rsidRPr="00B976AE">
          <w:rPr>
            <w:rStyle w:val="Hyperlink"/>
            <w:rFonts w:ascii="Arial Narrow" w:hAnsi="Arial Narrow"/>
            <w:sz w:val="24"/>
            <w:szCs w:val="24"/>
          </w:rPr>
          <w:t xml:space="preserve"> </w:t>
        </w:r>
        <w:proofErr w:type="spellStart"/>
        <w:r w:rsidRPr="00B976AE">
          <w:rPr>
            <w:rStyle w:val="Hyperlink"/>
            <w:rFonts w:ascii="Arial Narrow" w:hAnsi="Arial Narrow"/>
            <w:sz w:val="24"/>
            <w:szCs w:val="24"/>
          </w:rPr>
          <w:t>Union_05</w:t>
        </w:r>
        <w:proofErr w:type="spellEnd"/>
        <w:r w:rsidRPr="00B976AE">
          <w:rPr>
            <w:rStyle w:val="Hyperlink"/>
            <w:rFonts w:ascii="Arial Narrow" w:hAnsi="Arial Narrow"/>
            <w:sz w:val="24"/>
            <w:szCs w:val="24"/>
          </w:rPr>
          <w:t>-20-2021</w:t>
        </w:r>
      </w:hyperlink>
      <w:bookmarkEnd w:id="9"/>
      <w:r w:rsidRPr="00B976AE">
        <w:rPr>
          <w:rFonts w:ascii="Arial Narrow" w:hAnsi="Arial Narrow"/>
          <w:sz w:val="24"/>
          <w:szCs w:val="24"/>
        </w:rPr>
        <w:t xml:space="preserve"> </w:t>
      </w:r>
    </w:p>
    <w:p w14:paraId="3021D5F1" w14:textId="77777777" w:rsidR="00331A4A" w:rsidRPr="00B976AE" w:rsidRDefault="00331A4A" w:rsidP="00B976AE">
      <w:pPr>
        <w:spacing w:after="0" w:line="300" w:lineRule="auto"/>
        <w:rPr>
          <w:rFonts w:ascii="Arial Narrow" w:hAnsi="Arial Narrow"/>
          <w:sz w:val="24"/>
          <w:szCs w:val="24"/>
        </w:rPr>
      </w:pPr>
    </w:p>
    <w:p w14:paraId="522C9CD5" w14:textId="429B68AC" w:rsidR="00331A4A" w:rsidRPr="00B976AE" w:rsidRDefault="00586CD2" w:rsidP="00E232AA">
      <w:pPr>
        <w:pStyle w:val="ListParagraph"/>
        <w:numPr>
          <w:ilvl w:val="0"/>
          <w:numId w:val="39"/>
        </w:numPr>
        <w:spacing w:after="0" w:line="300" w:lineRule="auto"/>
        <w:rPr>
          <w:rFonts w:ascii="Arial Narrow" w:hAnsi="Arial Narrow"/>
          <w:sz w:val="24"/>
          <w:szCs w:val="24"/>
        </w:rPr>
      </w:pPr>
      <w:r w:rsidRPr="00B976AE">
        <w:rPr>
          <w:rFonts w:ascii="Arial Narrow" w:hAnsi="Arial Narrow"/>
          <w:b/>
          <w:bCs/>
          <w:sz w:val="24"/>
          <w:szCs w:val="24"/>
        </w:rPr>
        <w:t xml:space="preserve">Hong Kong </w:t>
      </w:r>
      <w:r>
        <w:rPr>
          <w:rFonts w:ascii="Arial Narrow" w:hAnsi="Arial Narrow"/>
          <w:b/>
          <w:bCs/>
          <w:sz w:val="24"/>
          <w:szCs w:val="24"/>
        </w:rPr>
        <w:t xml:space="preserve"> Macau </w:t>
      </w:r>
      <w:r w:rsidR="00331A4A" w:rsidRPr="00B976AE">
        <w:rPr>
          <w:rFonts w:ascii="Arial Narrow" w:hAnsi="Arial Narrow"/>
          <w:b/>
          <w:bCs/>
          <w:sz w:val="24"/>
          <w:szCs w:val="24"/>
        </w:rPr>
        <w:t xml:space="preserve">Exporter Guide </w:t>
      </w:r>
      <w:hyperlink r:id="rId35" w:tgtFrame="_blank" w:history="1">
        <w:r w:rsidR="00331A4A" w:rsidRPr="00B976AE">
          <w:rPr>
            <w:rStyle w:val="Hyperlink"/>
            <w:rFonts w:ascii="Arial Narrow" w:hAnsi="Arial Narrow"/>
            <w:sz w:val="24"/>
            <w:szCs w:val="24"/>
          </w:rPr>
          <w:t xml:space="preserve">Exporter Guide _Hong </w:t>
        </w:r>
        <w:proofErr w:type="spellStart"/>
        <w:r w:rsidR="00331A4A" w:rsidRPr="00B976AE">
          <w:rPr>
            <w:rStyle w:val="Hyperlink"/>
            <w:rFonts w:ascii="Arial Narrow" w:hAnsi="Arial Narrow"/>
            <w:sz w:val="24"/>
            <w:szCs w:val="24"/>
          </w:rPr>
          <w:t>Kong_Macau_05</w:t>
        </w:r>
        <w:proofErr w:type="spellEnd"/>
        <w:r w:rsidR="00331A4A" w:rsidRPr="00B976AE">
          <w:rPr>
            <w:rStyle w:val="Hyperlink"/>
            <w:rFonts w:ascii="Arial Narrow" w:hAnsi="Arial Narrow"/>
            <w:sz w:val="24"/>
            <w:szCs w:val="24"/>
          </w:rPr>
          <w:t>-20-2021</w:t>
        </w:r>
      </w:hyperlink>
      <w:r w:rsidR="00331A4A" w:rsidRPr="00B976AE">
        <w:rPr>
          <w:rFonts w:ascii="Arial Narrow" w:hAnsi="Arial Narrow"/>
          <w:sz w:val="24"/>
          <w:szCs w:val="24"/>
        </w:rPr>
        <w:t xml:space="preserve"> </w:t>
      </w:r>
    </w:p>
    <w:p w14:paraId="2AE693B4" w14:textId="77777777" w:rsidR="00331A4A" w:rsidRPr="00B976AE" w:rsidRDefault="00331A4A" w:rsidP="00B976AE">
      <w:pPr>
        <w:spacing w:after="0" w:line="300" w:lineRule="auto"/>
        <w:rPr>
          <w:rFonts w:ascii="Arial Narrow" w:hAnsi="Arial Narrow"/>
          <w:b/>
          <w:bCs/>
          <w:sz w:val="24"/>
          <w:szCs w:val="24"/>
        </w:rPr>
      </w:pPr>
    </w:p>
    <w:p w14:paraId="064A6238" w14:textId="55C1D1E6" w:rsidR="00331A4A" w:rsidRPr="00B976AE" w:rsidRDefault="00586CD2" w:rsidP="00E232AA">
      <w:pPr>
        <w:pStyle w:val="ListParagraph"/>
        <w:numPr>
          <w:ilvl w:val="0"/>
          <w:numId w:val="39"/>
        </w:numPr>
        <w:spacing w:after="0" w:line="300" w:lineRule="auto"/>
        <w:rPr>
          <w:rFonts w:ascii="Arial Narrow" w:hAnsi="Arial Narrow"/>
          <w:sz w:val="24"/>
          <w:szCs w:val="24"/>
        </w:rPr>
      </w:pPr>
      <w:r w:rsidRPr="00B976AE">
        <w:rPr>
          <w:rFonts w:ascii="Arial Narrow" w:hAnsi="Arial Narrow"/>
          <w:b/>
          <w:bCs/>
          <w:sz w:val="24"/>
          <w:szCs w:val="24"/>
        </w:rPr>
        <w:t xml:space="preserve">Hong Kong </w:t>
      </w:r>
      <w:r w:rsidR="00331A4A" w:rsidRPr="00B976AE">
        <w:rPr>
          <w:rFonts w:ascii="Arial Narrow" w:hAnsi="Arial Narrow"/>
          <w:b/>
          <w:bCs/>
          <w:sz w:val="24"/>
          <w:szCs w:val="24"/>
        </w:rPr>
        <w:t xml:space="preserve">Food and Agricultural Import Regulations and Standards Country Report </w:t>
      </w:r>
    </w:p>
    <w:p w14:paraId="6EA6A6A7" w14:textId="6ABD38F4" w:rsidR="00331A4A" w:rsidRPr="00B976AE" w:rsidRDefault="00A129DD" w:rsidP="00E232AA">
      <w:pPr>
        <w:spacing w:after="0" w:line="300" w:lineRule="auto"/>
        <w:ind w:left="360"/>
        <w:rPr>
          <w:rFonts w:ascii="Arial Narrow" w:hAnsi="Arial Narrow"/>
          <w:sz w:val="24"/>
          <w:szCs w:val="24"/>
        </w:rPr>
      </w:pPr>
      <w:hyperlink r:id="rId36" w:tgtFrame="_blank" w:history="1">
        <w:r w:rsidR="00331A4A" w:rsidRPr="00B976AE">
          <w:rPr>
            <w:rStyle w:val="Hyperlink"/>
            <w:rFonts w:ascii="Arial Narrow" w:hAnsi="Arial Narrow"/>
            <w:sz w:val="24"/>
            <w:szCs w:val="24"/>
          </w:rPr>
          <w:t xml:space="preserve">Food and Agricultural Import Regulations and Standards Country </w:t>
        </w:r>
        <w:proofErr w:type="spellStart"/>
        <w:r w:rsidR="00331A4A" w:rsidRPr="00B976AE">
          <w:rPr>
            <w:rStyle w:val="Hyperlink"/>
            <w:rFonts w:ascii="Arial Narrow" w:hAnsi="Arial Narrow"/>
            <w:sz w:val="24"/>
            <w:szCs w:val="24"/>
          </w:rPr>
          <w:t>Report_Hong</w:t>
        </w:r>
        <w:proofErr w:type="spellEnd"/>
        <w:r w:rsidR="00331A4A" w:rsidRPr="00B976AE">
          <w:rPr>
            <w:rStyle w:val="Hyperlink"/>
            <w:rFonts w:ascii="Arial Narrow" w:hAnsi="Arial Narrow"/>
            <w:sz w:val="24"/>
            <w:szCs w:val="24"/>
          </w:rPr>
          <w:t xml:space="preserve"> </w:t>
        </w:r>
        <w:proofErr w:type="spellStart"/>
        <w:r w:rsidR="00331A4A" w:rsidRPr="00B976AE">
          <w:rPr>
            <w:rStyle w:val="Hyperlink"/>
            <w:rFonts w:ascii="Arial Narrow" w:hAnsi="Arial Narrow"/>
            <w:sz w:val="24"/>
            <w:szCs w:val="24"/>
          </w:rPr>
          <w:t>Kong_Hong</w:t>
        </w:r>
        <w:proofErr w:type="spellEnd"/>
        <w:r w:rsidR="00331A4A" w:rsidRPr="00B976AE">
          <w:rPr>
            <w:rStyle w:val="Hyperlink"/>
            <w:rFonts w:ascii="Arial Narrow" w:hAnsi="Arial Narrow"/>
            <w:sz w:val="24"/>
            <w:szCs w:val="24"/>
          </w:rPr>
          <w:t xml:space="preserve"> </w:t>
        </w:r>
        <w:proofErr w:type="spellStart"/>
        <w:r w:rsidR="00331A4A" w:rsidRPr="00B976AE">
          <w:rPr>
            <w:rStyle w:val="Hyperlink"/>
            <w:rFonts w:ascii="Arial Narrow" w:hAnsi="Arial Narrow"/>
            <w:sz w:val="24"/>
            <w:szCs w:val="24"/>
          </w:rPr>
          <w:t>Kong_06</w:t>
        </w:r>
        <w:proofErr w:type="spellEnd"/>
        <w:r w:rsidR="00331A4A" w:rsidRPr="00B976AE">
          <w:rPr>
            <w:rStyle w:val="Hyperlink"/>
            <w:rFonts w:ascii="Arial Narrow" w:hAnsi="Arial Narrow"/>
            <w:sz w:val="24"/>
            <w:szCs w:val="24"/>
          </w:rPr>
          <w:t>-30-2021</w:t>
        </w:r>
      </w:hyperlink>
      <w:r w:rsidR="00331A4A" w:rsidRPr="00B976AE">
        <w:rPr>
          <w:rFonts w:ascii="Arial Narrow" w:hAnsi="Arial Narrow"/>
          <w:sz w:val="24"/>
          <w:szCs w:val="24"/>
        </w:rPr>
        <w:t xml:space="preserve"> </w:t>
      </w:r>
    </w:p>
    <w:p w14:paraId="783EDD4D" w14:textId="1EBCCC0F" w:rsidR="00331A4A" w:rsidRPr="00B976AE" w:rsidRDefault="00331A4A" w:rsidP="00B976AE">
      <w:pPr>
        <w:spacing w:after="0" w:line="300" w:lineRule="auto"/>
        <w:rPr>
          <w:rFonts w:ascii="Arial Narrow" w:hAnsi="Arial Narrow"/>
          <w:sz w:val="24"/>
          <w:szCs w:val="24"/>
        </w:rPr>
      </w:pPr>
    </w:p>
    <w:p w14:paraId="5D91F39A" w14:textId="5C8834D7" w:rsidR="00331A4A" w:rsidRPr="00B976AE" w:rsidRDefault="00586CD2" w:rsidP="006669F4">
      <w:pPr>
        <w:pStyle w:val="ListParagraph"/>
        <w:numPr>
          <w:ilvl w:val="0"/>
          <w:numId w:val="39"/>
        </w:numPr>
        <w:spacing w:after="0" w:line="300" w:lineRule="auto"/>
        <w:ind w:left="426" w:hanging="426"/>
        <w:rPr>
          <w:rFonts w:ascii="Arial Narrow" w:hAnsi="Arial Narrow"/>
          <w:sz w:val="24"/>
          <w:szCs w:val="24"/>
        </w:rPr>
      </w:pPr>
      <w:r>
        <w:rPr>
          <w:rFonts w:ascii="Arial Narrow" w:hAnsi="Arial Narrow"/>
          <w:b/>
          <w:bCs/>
          <w:sz w:val="24"/>
          <w:szCs w:val="24"/>
        </w:rPr>
        <w:t xml:space="preserve">India </w:t>
      </w:r>
      <w:r w:rsidR="00331A4A" w:rsidRPr="00B976AE">
        <w:rPr>
          <w:rFonts w:ascii="Arial Narrow" w:hAnsi="Arial Narrow"/>
          <w:b/>
          <w:bCs/>
          <w:sz w:val="24"/>
          <w:szCs w:val="24"/>
        </w:rPr>
        <w:t xml:space="preserve">COVID-19 Accelerates the Growth of India's Online Grocery Market </w:t>
      </w:r>
      <w:r w:rsidR="00331A4A" w:rsidRPr="00B976AE">
        <w:rPr>
          <w:rFonts w:ascii="Arial Narrow" w:hAnsi="Arial Narrow"/>
          <w:sz w:val="24"/>
          <w:szCs w:val="24"/>
        </w:rPr>
        <w:t xml:space="preserve">India’s online grocery market grew by 80 percent to $2.66 billion in 2020 primarily due to COVID-19 and the resulting lockdown. </w:t>
      </w:r>
      <w:hyperlink r:id="rId37" w:tgtFrame="_blank" w:history="1">
        <w:r w:rsidR="00331A4A" w:rsidRPr="00B976AE">
          <w:rPr>
            <w:rStyle w:val="Hyperlink"/>
            <w:rFonts w:ascii="Arial Narrow" w:hAnsi="Arial Narrow"/>
            <w:sz w:val="24"/>
            <w:szCs w:val="24"/>
          </w:rPr>
          <w:t xml:space="preserve">COVID-19 Accelerates the Growth of India's Online Grocery </w:t>
        </w:r>
        <w:proofErr w:type="spellStart"/>
        <w:r w:rsidR="00331A4A" w:rsidRPr="00B976AE">
          <w:rPr>
            <w:rStyle w:val="Hyperlink"/>
            <w:rFonts w:ascii="Arial Narrow" w:hAnsi="Arial Narrow"/>
            <w:sz w:val="24"/>
            <w:szCs w:val="24"/>
          </w:rPr>
          <w:t>Market_Mumbai_India_05</w:t>
        </w:r>
        <w:proofErr w:type="spellEnd"/>
        <w:r w:rsidR="00331A4A" w:rsidRPr="00B976AE">
          <w:rPr>
            <w:rStyle w:val="Hyperlink"/>
            <w:rFonts w:ascii="Arial Narrow" w:hAnsi="Arial Narrow"/>
            <w:sz w:val="24"/>
            <w:szCs w:val="24"/>
          </w:rPr>
          <w:t>-17-2021</w:t>
        </w:r>
      </w:hyperlink>
      <w:r w:rsidR="00331A4A" w:rsidRPr="00B976AE">
        <w:rPr>
          <w:rFonts w:ascii="Arial Narrow" w:hAnsi="Arial Narrow"/>
          <w:sz w:val="24"/>
          <w:szCs w:val="24"/>
        </w:rPr>
        <w:t xml:space="preserve"> </w:t>
      </w:r>
    </w:p>
    <w:p w14:paraId="4BED234E" w14:textId="77777777" w:rsidR="00331A4A" w:rsidRPr="00B976AE" w:rsidRDefault="00331A4A" w:rsidP="00B976AE">
      <w:pPr>
        <w:spacing w:after="0" w:line="300" w:lineRule="auto"/>
        <w:rPr>
          <w:rFonts w:ascii="Arial Narrow" w:hAnsi="Arial Narrow"/>
          <w:sz w:val="24"/>
          <w:szCs w:val="24"/>
        </w:rPr>
      </w:pPr>
    </w:p>
    <w:p w14:paraId="05DCFA14" w14:textId="780D780F" w:rsidR="00331A4A" w:rsidRDefault="00586CD2" w:rsidP="006669F4">
      <w:pPr>
        <w:pStyle w:val="ListParagraph"/>
        <w:numPr>
          <w:ilvl w:val="0"/>
          <w:numId w:val="39"/>
        </w:numPr>
        <w:spacing w:after="0" w:line="300" w:lineRule="auto"/>
        <w:ind w:left="426" w:hanging="426"/>
        <w:rPr>
          <w:rFonts w:ascii="Arial Narrow" w:hAnsi="Arial Narrow"/>
          <w:sz w:val="24"/>
          <w:szCs w:val="24"/>
        </w:rPr>
      </w:pPr>
      <w:bookmarkStart w:id="10" w:name="_Hlk73118200"/>
      <w:r>
        <w:rPr>
          <w:rFonts w:ascii="Arial Narrow" w:hAnsi="Arial Narrow"/>
          <w:b/>
          <w:bCs/>
          <w:sz w:val="24"/>
          <w:szCs w:val="24"/>
        </w:rPr>
        <w:t xml:space="preserve">Thailand </w:t>
      </w:r>
      <w:r w:rsidR="00331A4A" w:rsidRPr="00B976AE">
        <w:rPr>
          <w:rFonts w:ascii="Arial Narrow" w:hAnsi="Arial Narrow"/>
          <w:b/>
          <w:bCs/>
          <w:sz w:val="24"/>
          <w:szCs w:val="24"/>
        </w:rPr>
        <w:t xml:space="preserve">Updated Approved List of Good Handling Practice Standards </w:t>
      </w:r>
      <w:hyperlink r:id="rId38" w:tgtFrame="_blank" w:history="1">
        <w:r w:rsidR="00331A4A" w:rsidRPr="00B976AE">
          <w:rPr>
            <w:rStyle w:val="Hyperlink"/>
            <w:rFonts w:ascii="Arial Narrow" w:hAnsi="Arial Narrow"/>
            <w:sz w:val="24"/>
            <w:szCs w:val="24"/>
          </w:rPr>
          <w:t xml:space="preserve">Updated Approved List of Good Handling Practice </w:t>
        </w:r>
        <w:proofErr w:type="spellStart"/>
        <w:r w:rsidR="00331A4A" w:rsidRPr="00B976AE">
          <w:rPr>
            <w:rStyle w:val="Hyperlink"/>
            <w:rFonts w:ascii="Arial Narrow" w:hAnsi="Arial Narrow"/>
            <w:sz w:val="24"/>
            <w:szCs w:val="24"/>
          </w:rPr>
          <w:t>Standards_Bangkok_Thailand_05</w:t>
        </w:r>
        <w:proofErr w:type="spellEnd"/>
        <w:r w:rsidR="00331A4A" w:rsidRPr="00B976AE">
          <w:rPr>
            <w:rStyle w:val="Hyperlink"/>
            <w:rFonts w:ascii="Arial Narrow" w:hAnsi="Arial Narrow"/>
            <w:sz w:val="24"/>
            <w:szCs w:val="24"/>
          </w:rPr>
          <w:t>-25-2021</w:t>
        </w:r>
      </w:hyperlink>
      <w:r w:rsidR="00331A4A" w:rsidRPr="00B976AE">
        <w:rPr>
          <w:rFonts w:ascii="Arial Narrow" w:hAnsi="Arial Narrow"/>
          <w:sz w:val="24"/>
          <w:szCs w:val="24"/>
        </w:rPr>
        <w:t xml:space="preserve"> </w:t>
      </w:r>
    </w:p>
    <w:p w14:paraId="37C3E105" w14:textId="77777777" w:rsidR="00C75935" w:rsidRPr="00B976AE" w:rsidRDefault="00C75935" w:rsidP="00B976AE">
      <w:pPr>
        <w:spacing w:after="0" w:line="300" w:lineRule="auto"/>
        <w:rPr>
          <w:rFonts w:ascii="Arial Narrow" w:hAnsi="Arial Narrow"/>
          <w:sz w:val="24"/>
          <w:szCs w:val="24"/>
        </w:rPr>
      </w:pPr>
    </w:p>
    <w:bookmarkEnd w:id="10"/>
    <w:p w14:paraId="38524F30" w14:textId="77777777" w:rsidR="00026CD5" w:rsidRPr="00B976AE" w:rsidRDefault="00026CD5" w:rsidP="00C75935">
      <w:pPr>
        <w:shd w:val="clear" w:color="auto" w:fill="DBE5F1" w:themeFill="accent1" w:themeFillTint="33"/>
        <w:tabs>
          <w:tab w:val="left" w:pos="6379"/>
        </w:tabs>
        <w:spacing w:after="0" w:line="300" w:lineRule="auto"/>
        <w:rPr>
          <w:rFonts w:ascii="Arial Narrow" w:hAnsi="Arial Narrow" w:cs="Tahoma"/>
          <w:sz w:val="24"/>
          <w:szCs w:val="24"/>
        </w:rPr>
      </w:pPr>
      <w:r w:rsidRPr="00B976AE">
        <w:rPr>
          <w:rFonts w:ascii="Arial Narrow" w:hAnsi="Arial Narrow"/>
          <w:noProof/>
          <w:sz w:val="24"/>
          <w:szCs w:val="24"/>
          <w:shd w:val="clear" w:color="auto" w:fill="DBE5F1" w:themeFill="accent1" w:themeFillTint="33"/>
          <w:lang w:eastAsia="en-NZ"/>
        </w:rPr>
        <w:lastRenderedPageBreak/>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899122" cy="606506"/>
                    </a:xfrm>
                    <a:prstGeom prst="rect">
                      <a:avLst/>
                    </a:prstGeom>
                  </pic:spPr>
                </pic:pic>
              </a:graphicData>
            </a:graphic>
          </wp:inline>
        </w:drawing>
      </w:r>
      <w:r w:rsidR="002636D2" w:rsidRPr="00B976AE">
        <w:rPr>
          <w:rFonts w:ascii="Arial Narrow" w:hAnsi="Arial Narrow" w:cs="Tahoma"/>
          <w:sz w:val="24"/>
          <w:szCs w:val="24"/>
        </w:rPr>
        <w:t xml:space="preserve">                                                                 </w:t>
      </w:r>
      <w:r w:rsidR="002636D2" w:rsidRPr="00B976AE">
        <w:rPr>
          <w:rFonts w:ascii="Arial Narrow" w:hAnsi="Arial Narrow" w:cs="Tahoma"/>
          <w:b/>
          <w:sz w:val="24"/>
          <w:szCs w:val="24"/>
        </w:rPr>
        <w:t>Business/ Industry</w:t>
      </w:r>
    </w:p>
    <w:p w14:paraId="684AC29E" w14:textId="77777777" w:rsidR="006669F4" w:rsidRPr="006669F4" w:rsidRDefault="006669F4" w:rsidP="006669F4">
      <w:pPr>
        <w:pStyle w:val="ListParagraph"/>
        <w:numPr>
          <w:ilvl w:val="1"/>
          <w:numId w:val="2"/>
        </w:numPr>
        <w:spacing w:after="0" w:line="300" w:lineRule="auto"/>
        <w:ind w:hanging="792"/>
        <w:rPr>
          <w:rFonts w:ascii="Arial Narrow" w:hAnsi="Arial Narrow"/>
          <w:sz w:val="24"/>
          <w:szCs w:val="24"/>
        </w:rPr>
      </w:pPr>
      <w:r w:rsidRPr="006669F4">
        <w:rPr>
          <w:rFonts w:ascii="Arial Narrow" w:hAnsi="Arial Narrow"/>
          <w:b/>
          <w:bCs/>
          <w:sz w:val="24"/>
          <w:szCs w:val="24"/>
        </w:rPr>
        <w:t xml:space="preserve">Exporters have ‘12-18 months’ to prepare as </w:t>
      </w:r>
      <w:proofErr w:type="spellStart"/>
      <w:r w:rsidRPr="006669F4">
        <w:rPr>
          <w:rFonts w:ascii="Arial Narrow" w:hAnsi="Arial Narrow"/>
          <w:b/>
          <w:bCs/>
          <w:sz w:val="24"/>
          <w:szCs w:val="24"/>
        </w:rPr>
        <w:t>G7</w:t>
      </w:r>
      <w:proofErr w:type="spellEnd"/>
      <w:r w:rsidRPr="006669F4">
        <w:rPr>
          <w:rFonts w:ascii="Arial Narrow" w:hAnsi="Arial Narrow"/>
          <w:b/>
          <w:bCs/>
          <w:sz w:val="24"/>
          <w:szCs w:val="24"/>
        </w:rPr>
        <w:t xml:space="preserve"> paves way for trade digitisation</w:t>
      </w:r>
    </w:p>
    <w:p w14:paraId="01799A83" w14:textId="7F2E407F" w:rsidR="006669F4" w:rsidRPr="006669F4" w:rsidRDefault="006669F4" w:rsidP="006669F4">
      <w:pPr>
        <w:pStyle w:val="NormalWeb"/>
        <w:spacing w:before="0" w:beforeAutospacing="0" w:after="0" w:afterAutospacing="0" w:line="300" w:lineRule="auto"/>
        <w:rPr>
          <w:rFonts w:ascii="Arial Narrow" w:hAnsi="Arial Narrow"/>
        </w:rPr>
      </w:pPr>
      <w:r w:rsidRPr="006669F4">
        <w:rPr>
          <w:rFonts w:ascii="Arial Narrow" w:hAnsi="Arial Narrow"/>
        </w:rPr>
        <w:t xml:space="preserve">A new commitment made by </w:t>
      </w:r>
      <w:proofErr w:type="spellStart"/>
      <w:r w:rsidRPr="006669F4">
        <w:rPr>
          <w:rFonts w:ascii="Arial Narrow" w:hAnsi="Arial Narrow"/>
        </w:rPr>
        <w:t>G7</w:t>
      </w:r>
      <w:proofErr w:type="spellEnd"/>
      <w:r w:rsidRPr="006669F4">
        <w:rPr>
          <w:rFonts w:ascii="Arial Narrow" w:hAnsi="Arial Narrow"/>
        </w:rPr>
        <w:t xml:space="preserve"> digital and technology ministers to adopt electronic transferable records in international trade transactions has been hailed as a “momentous step forward” for trade digitisation, and businesses are being called upon to get ready for digital trade now – or risk being left behind.</w:t>
      </w:r>
      <w:r w:rsidR="00194CE0">
        <w:rPr>
          <w:rFonts w:ascii="Arial Narrow" w:hAnsi="Arial Narrow"/>
        </w:rPr>
        <w:t xml:space="preserve"> </w:t>
      </w:r>
      <w:r>
        <w:rPr>
          <w:rFonts w:ascii="Arial Narrow" w:hAnsi="Arial Narrow"/>
        </w:rPr>
        <w:t xml:space="preserve">They have </w:t>
      </w:r>
      <w:r w:rsidRPr="006669F4">
        <w:rPr>
          <w:rFonts w:ascii="Arial Narrow" w:hAnsi="Arial Narrow"/>
        </w:rPr>
        <w:t>agreed a framework that will champion the work of the United Nations Commission on International Trade Law (UNCITRAL) and promote the adoption of its Model Law on Electronic Transferable Records (MLETR).</w:t>
      </w:r>
    </w:p>
    <w:p w14:paraId="50667837" w14:textId="77777777" w:rsidR="006669F4" w:rsidRDefault="006669F4" w:rsidP="006669F4">
      <w:pPr>
        <w:pStyle w:val="NormalWeb"/>
        <w:spacing w:before="0" w:beforeAutospacing="0" w:after="0" w:afterAutospacing="0" w:line="300" w:lineRule="auto"/>
        <w:rPr>
          <w:rFonts w:ascii="Arial Narrow" w:hAnsi="Arial Narrow"/>
        </w:rPr>
      </w:pPr>
    </w:p>
    <w:p w14:paraId="109A87E4" w14:textId="1CB1145A" w:rsidR="006669F4" w:rsidRPr="006669F4" w:rsidRDefault="006669F4" w:rsidP="006669F4">
      <w:pPr>
        <w:pStyle w:val="NormalWeb"/>
        <w:spacing w:before="0" w:beforeAutospacing="0" w:after="0" w:afterAutospacing="0" w:line="300" w:lineRule="auto"/>
        <w:rPr>
          <w:rFonts w:ascii="Arial Narrow" w:hAnsi="Arial Narrow"/>
        </w:rPr>
      </w:pPr>
      <w:r w:rsidRPr="006669F4">
        <w:rPr>
          <w:rFonts w:ascii="Arial Narrow" w:hAnsi="Arial Narrow"/>
        </w:rPr>
        <w:t xml:space="preserve">The declaration marks a huge acceleration in progress towards digitising global trade. Despite more than two decades of efforts, data from the Digital Container Shipping Association (DCSA) shows that </w:t>
      </w:r>
      <w:hyperlink r:id="rId40" w:history="1">
        <w:r w:rsidRPr="006669F4">
          <w:rPr>
            <w:rStyle w:val="Strong"/>
            <w:rFonts w:ascii="Arial Narrow" w:eastAsiaTheme="majorEastAsia" w:hAnsi="Arial Narrow"/>
            <w:b w:val="0"/>
            <w:bCs w:val="0"/>
            <w:color w:val="000000" w:themeColor="text1"/>
            <w:u w:val="single"/>
          </w:rPr>
          <w:t>only 0.1% of bills of lading</w:t>
        </w:r>
      </w:hyperlink>
      <w:r w:rsidRPr="006669F4">
        <w:rPr>
          <w:rFonts w:ascii="Arial Narrow" w:hAnsi="Arial Narrow"/>
          <w:color w:val="000000" w:themeColor="text1"/>
        </w:rPr>
        <w:t xml:space="preserve"> </w:t>
      </w:r>
      <w:r w:rsidRPr="006669F4">
        <w:rPr>
          <w:rFonts w:ascii="Arial Narrow" w:hAnsi="Arial Narrow"/>
        </w:rPr>
        <w:t>– just one of many paper-based trade documents – are issued electronically. A key impediment to the scaling of trade digitisation has been the outdated requirement in most jurisdictions that these so-called “negotiable instruments” – or documents of title – be presented in hard-copy paper format.</w:t>
      </w:r>
    </w:p>
    <w:p w14:paraId="0FA97CCE" w14:textId="77777777" w:rsidR="006669F4" w:rsidRDefault="006669F4" w:rsidP="006669F4">
      <w:pPr>
        <w:pStyle w:val="NormalWeb"/>
        <w:spacing w:before="0" w:beforeAutospacing="0" w:after="0" w:afterAutospacing="0" w:line="300" w:lineRule="auto"/>
        <w:rPr>
          <w:rFonts w:ascii="Arial Narrow" w:hAnsi="Arial Narrow"/>
        </w:rPr>
      </w:pPr>
    </w:p>
    <w:p w14:paraId="449EC06D" w14:textId="77777777" w:rsidR="006669F4" w:rsidRDefault="006669F4" w:rsidP="006669F4">
      <w:pPr>
        <w:pStyle w:val="NormalWeb"/>
        <w:spacing w:before="0" w:beforeAutospacing="0" w:after="0" w:afterAutospacing="0" w:line="300" w:lineRule="auto"/>
        <w:rPr>
          <w:rFonts w:ascii="Arial Narrow" w:hAnsi="Arial Narrow"/>
        </w:rPr>
      </w:pPr>
      <w:r w:rsidRPr="006669F4">
        <w:rPr>
          <w:rFonts w:ascii="Arial Narrow" w:hAnsi="Arial Narrow"/>
        </w:rPr>
        <w:t xml:space="preserve">The strength of the commitment from the </w:t>
      </w:r>
      <w:proofErr w:type="spellStart"/>
      <w:r w:rsidRPr="006669F4">
        <w:rPr>
          <w:rFonts w:ascii="Arial Narrow" w:hAnsi="Arial Narrow"/>
        </w:rPr>
        <w:t>G7</w:t>
      </w:r>
      <w:proofErr w:type="spellEnd"/>
      <w:r w:rsidRPr="006669F4">
        <w:rPr>
          <w:rFonts w:ascii="Arial Narrow" w:hAnsi="Arial Narrow"/>
        </w:rPr>
        <w:t xml:space="preserve"> ministerial group and the progress already underway in the UK indicate that the international legal framework for global trade is likely to change quickly, and businesses must act accordingly, “Industry now have 12 to 18 months to prepare, because once those legal barriers are removed, the market is going to move extremely quickly because as the business case sets out, the economic driver is enormous,” he says. “The banks, insurers and others will likely move fast to capitalise on the efficiency gains and the technology providers who are already in the market will swoop in as well, so if companies are not prepared, they are going to get left behind, and those that have prepared are going to have a huge competitive advantage and be able to sweep away all the bureaucracy and costs that are dragging on everyone’s businesses.”.”</w:t>
      </w:r>
      <w:r w:rsidRPr="006669F4">
        <w:rPr>
          <w:rFonts w:ascii="Arial Narrow" w:hAnsi="Arial Narrow"/>
        </w:rPr>
        <w:t xml:space="preserve"> </w:t>
      </w:r>
      <w:hyperlink r:id="rId41" w:history="1">
        <w:r w:rsidRPr="006669F4">
          <w:rPr>
            <w:rStyle w:val="Hyperlink"/>
            <w:rFonts w:ascii="Arial Narrow" w:hAnsi="Arial Narrow"/>
          </w:rPr>
          <w:t>Full article available here</w:t>
        </w:r>
      </w:hyperlink>
    </w:p>
    <w:p w14:paraId="1FD11972" w14:textId="77777777" w:rsidR="006669F4" w:rsidRDefault="006669F4" w:rsidP="006669F4">
      <w:pPr>
        <w:pStyle w:val="NormalWeb"/>
        <w:spacing w:before="0" w:beforeAutospacing="0" w:after="0" w:afterAutospacing="0" w:line="300" w:lineRule="auto"/>
        <w:rPr>
          <w:rFonts w:ascii="Arial Narrow" w:hAnsi="Arial Narrow"/>
        </w:rPr>
      </w:pPr>
    </w:p>
    <w:p w14:paraId="5A7898EF" w14:textId="50BA487D" w:rsidR="006669F4" w:rsidRPr="006669F4" w:rsidRDefault="006669F4" w:rsidP="006669F4">
      <w:pPr>
        <w:pStyle w:val="NormalWeb"/>
        <w:spacing w:before="0" w:beforeAutospacing="0" w:after="0" w:afterAutospacing="0" w:line="300" w:lineRule="auto"/>
        <w:rPr>
          <w:rFonts w:ascii="Arial Narrow" w:hAnsi="Arial Narrow"/>
        </w:rPr>
      </w:pPr>
    </w:p>
    <w:p w14:paraId="2148B52F" w14:textId="77777777" w:rsidR="006669F4" w:rsidRPr="006669F4" w:rsidRDefault="006669F4" w:rsidP="006669F4">
      <w:pPr>
        <w:pStyle w:val="ListParagraph"/>
        <w:spacing w:after="0" w:line="300" w:lineRule="auto"/>
        <w:ind w:left="792"/>
        <w:rPr>
          <w:rFonts w:ascii="Arial Narrow" w:hAnsi="Arial Narrow"/>
          <w:sz w:val="24"/>
          <w:szCs w:val="24"/>
        </w:rPr>
      </w:pPr>
    </w:p>
    <w:p w14:paraId="7C0C4493" w14:textId="5C1EB669" w:rsidR="0010220D" w:rsidRPr="00B976AE" w:rsidRDefault="0010220D" w:rsidP="00403886">
      <w:pPr>
        <w:pStyle w:val="ListParagraph"/>
        <w:numPr>
          <w:ilvl w:val="1"/>
          <w:numId w:val="2"/>
        </w:numPr>
        <w:spacing w:after="0" w:line="300" w:lineRule="auto"/>
        <w:ind w:hanging="792"/>
        <w:rPr>
          <w:rFonts w:ascii="Arial Narrow" w:hAnsi="Arial Narrow"/>
          <w:sz w:val="24"/>
          <w:szCs w:val="24"/>
        </w:rPr>
      </w:pPr>
      <w:r w:rsidRPr="00403886">
        <w:rPr>
          <w:rFonts w:ascii="Arial Narrow" w:hAnsi="Arial Narrow"/>
          <w:b/>
          <w:bCs/>
          <w:sz w:val="24"/>
          <w:szCs w:val="24"/>
        </w:rPr>
        <w:t>Disinfectant chamber expedites produce arrivals, reducing clearance delays</w:t>
      </w:r>
    </w:p>
    <w:p w14:paraId="7DAFC4D1" w14:textId="42741342" w:rsidR="0010220D" w:rsidRPr="00B976AE" w:rsidRDefault="0010220D" w:rsidP="00B976AE">
      <w:pPr>
        <w:pStyle w:val="NormalWeb"/>
        <w:spacing w:before="0" w:beforeAutospacing="0" w:after="0" w:afterAutospacing="0" w:line="300" w:lineRule="auto"/>
        <w:rPr>
          <w:rFonts w:ascii="Arial Narrow" w:hAnsi="Arial Narrow"/>
        </w:rPr>
      </w:pPr>
      <w:r w:rsidRPr="00B976AE">
        <w:rPr>
          <w:rFonts w:ascii="Arial Narrow" w:hAnsi="Arial Narrow"/>
        </w:rPr>
        <w:t>Logistics have been severely impacted by the pandemic and the domino effect of multiple port delays has been a disaster for many companies involved in the supply chain of fresh produce. In order to continue shipping fresh produce overseas, Australia-based SRE Innovation found a solution that plays a key role in maintaining a healthy business environment. “</w:t>
      </w:r>
      <w:r w:rsidR="00774D48">
        <w:rPr>
          <w:rFonts w:ascii="Arial Narrow" w:hAnsi="Arial Narrow"/>
        </w:rPr>
        <w:t xml:space="preserve">The company states that </w:t>
      </w:r>
      <w:r w:rsidRPr="00B976AE">
        <w:rPr>
          <w:rFonts w:ascii="Arial Narrow" w:hAnsi="Arial Narrow"/>
        </w:rPr>
        <w:t xml:space="preserve"> The chamber has resulted in a reduction of possible clearance delays (COVID testing) and delivers a product that has been disinfected against </w:t>
      </w:r>
      <w:r w:rsidR="00774D48">
        <w:rPr>
          <w:rFonts w:ascii="Arial Narrow" w:hAnsi="Arial Narrow"/>
        </w:rPr>
        <w:t xml:space="preserve">the </w:t>
      </w:r>
      <w:r w:rsidRPr="00B976AE">
        <w:rPr>
          <w:rFonts w:ascii="Arial Narrow" w:hAnsi="Arial Narrow"/>
        </w:rPr>
        <w:t>COVID-19 virus as well as Listeria, E-coli, Salmonella, etc.</w:t>
      </w:r>
    </w:p>
    <w:p w14:paraId="0F00AB65" w14:textId="77777777" w:rsidR="00774D48" w:rsidRDefault="00774D48" w:rsidP="00B976AE">
      <w:pPr>
        <w:pStyle w:val="NormalWeb"/>
        <w:spacing w:before="0" w:beforeAutospacing="0" w:after="0" w:afterAutospacing="0" w:line="300" w:lineRule="auto"/>
        <w:rPr>
          <w:rFonts w:ascii="Arial Narrow" w:hAnsi="Arial Narrow"/>
        </w:rPr>
      </w:pPr>
    </w:p>
    <w:p w14:paraId="1CED2379" w14:textId="68F73D98" w:rsidR="00612CE5" w:rsidRPr="00774D48" w:rsidRDefault="0010220D" w:rsidP="00774D48">
      <w:pPr>
        <w:pStyle w:val="NormalWeb"/>
        <w:spacing w:before="0" w:beforeAutospacing="0" w:after="0" w:afterAutospacing="0" w:line="300" w:lineRule="auto"/>
        <w:rPr>
          <w:rFonts w:ascii="Arial Narrow" w:hAnsi="Arial Narrow"/>
        </w:rPr>
      </w:pPr>
      <w:r w:rsidRPr="00B976AE">
        <w:rPr>
          <w:rFonts w:ascii="Arial Narrow" w:hAnsi="Arial Narrow"/>
        </w:rPr>
        <w:t>The</w:t>
      </w:r>
      <w:r w:rsidR="00774D48">
        <w:rPr>
          <w:rFonts w:ascii="Arial Narrow" w:hAnsi="Arial Narrow"/>
        </w:rPr>
        <w:t xml:space="preserve"> company repots the</w:t>
      </w:r>
      <w:r w:rsidRPr="00B976AE">
        <w:rPr>
          <w:rFonts w:ascii="Arial Narrow" w:hAnsi="Arial Narrow"/>
        </w:rPr>
        <w:t xml:space="preserve"> interest has been overwhelming and SRE Innovation has received an initial order of 30 units from China, to be used for imports and exports. In addition to produce, the technology </w:t>
      </w:r>
      <w:r w:rsidRPr="00B976AE">
        <w:rPr>
          <w:rFonts w:ascii="Arial Narrow" w:hAnsi="Arial Narrow"/>
        </w:rPr>
        <w:lastRenderedPageBreak/>
        <w:t>can be applied to other sectors as well. “It can be applied for the safe transport of small-scale manufacturing, agriculture, agri-food, pharmaceuticals, household goods, and courier/expedited services,” said Chong. In addition, the company has developed a home/office model for the disinfection of mail, parcels, grocery, footwear, and more.</w:t>
      </w:r>
      <w:r w:rsidR="00774D48">
        <w:rPr>
          <w:rFonts w:ascii="Arial Narrow" w:hAnsi="Arial Narrow"/>
        </w:rPr>
        <w:t xml:space="preserve"> </w:t>
      </w:r>
      <w:hyperlink r:id="rId42" w:history="1">
        <w:r w:rsidR="00612CE5" w:rsidRPr="00B976AE">
          <w:rPr>
            <w:rStyle w:val="Hyperlink"/>
            <w:rFonts w:ascii="Arial Narrow" w:hAnsi="Arial Narrow" w:cs="Tahoma"/>
          </w:rPr>
          <w:t>Full article available here</w:t>
        </w:r>
      </w:hyperlink>
      <w:r w:rsidR="00612CE5" w:rsidRPr="00B976AE">
        <w:rPr>
          <w:rFonts w:ascii="Arial Narrow" w:hAnsi="Arial Narrow" w:cs="Tahoma"/>
        </w:rPr>
        <w:t xml:space="preserve"> </w:t>
      </w:r>
    </w:p>
    <w:p w14:paraId="36A3EC66" w14:textId="77777777" w:rsidR="00774D48" w:rsidRDefault="00774D48" w:rsidP="00B976AE">
      <w:pPr>
        <w:pStyle w:val="Heading1"/>
        <w:spacing w:before="0" w:beforeAutospacing="0" w:after="0" w:afterAutospacing="0" w:line="300" w:lineRule="auto"/>
        <w:rPr>
          <w:rFonts w:ascii="Arial Narrow" w:hAnsi="Arial Narrow"/>
          <w:sz w:val="24"/>
          <w:szCs w:val="24"/>
        </w:rPr>
      </w:pPr>
    </w:p>
    <w:p w14:paraId="1DF9F02E" w14:textId="77777777" w:rsidR="00774D48" w:rsidRDefault="00774D48" w:rsidP="00B976AE">
      <w:pPr>
        <w:pStyle w:val="Heading1"/>
        <w:spacing w:before="0" w:beforeAutospacing="0" w:after="0" w:afterAutospacing="0" w:line="300" w:lineRule="auto"/>
        <w:rPr>
          <w:rFonts w:ascii="Arial Narrow" w:hAnsi="Arial Narrow"/>
          <w:sz w:val="24"/>
          <w:szCs w:val="24"/>
        </w:rPr>
      </w:pPr>
    </w:p>
    <w:p w14:paraId="7CE4406E" w14:textId="77777777" w:rsidR="00774D48" w:rsidRDefault="00774D48" w:rsidP="00B976AE">
      <w:pPr>
        <w:pStyle w:val="Heading1"/>
        <w:spacing w:before="0" w:beforeAutospacing="0" w:after="0" w:afterAutospacing="0" w:line="300" w:lineRule="auto"/>
        <w:rPr>
          <w:rFonts w:ascii="Arial Narrow" w:hAnsi="Arial Narrow"/>
          <w:sz w:val="24"/>
          <w:szCs w:val="24"/>
        </w:rPr>
      </w:pPr>
    </w:p>
    <w:p w14:paraId="0C8EAEF7" w14:textId="187FE0EA" w:rsidR="0010220D" w:rsidRPr="00403886" w:rsidRDefault="0010220D" w:rsidP="00403886">
      <w:pPr>
        <w:pStyle w:val="ListParagraph"/>
        <w:numPr>
          <w:ilvl w:val="1"/>
          <w:numId w:val="2"/>
        </w:numPr>
        <w:spacing w:after="0" w:line="300" w:lineRule="auto"/>
        <w:ind w:hanging="792"/>
        <w:rPr>
          <w:rFonts w:ascii="Arial Narrow" w:hAnsi="Arial Narrow"/>
          <w:b/>
          <w:bCs/>
          <w:sz w:val="24"/>
          <w:szCs w:val="24"/>
        </w:rPr>
      </w:pPr>
      <w:r w:rsidRPr="00403886">
        <w:rPr>
          <w:rFonts w:ascii="Arial Narrow" w:hAnsi="Arial Narrow"/>
          <w:b/>
          <w:bCs/>
          <w:sz w:val="24"/>
          <w:szCs w:val="24"/>
        </w:rPr>
        <w:t>"Australian fruit has a difficult time in the Chinese market"</w:t>
      </w:r>
    </w:p>
    <w:p w14:paraId="0C14E055" w14:textId="308B42A8" w:rsidR="00553559" w:rsidRPr="00774D48" w:rsidRDefault="0010220D" w:rsidP="00774D48">
      <w:pPr>
        <w:pStyle w:val="NormalWeb"/>
        <w:spacing w:before="0" w:beforeAutospacing="0" w:after="0" w:afterAutospacing="0" w:line="300" w:lineRule="auto"/>
        <w:rPr>
          <w:rFonts w:ascii="Arial Narrow" w:hAnsi="Arial Narrow"/>
        </w:rPr>
      </w:pPr>
      <w:r w:rsidRPr="00B976AE">
        <w:rPr>
          <w:rFonts w:ascii="Arial Narrow" w:hAnsi="Arial Narrow"/>
        </w:rPr>
        <w:t>Many Australian fruit traders have complained about the problems they face in the export of fresh fruit to the Chinese market. Their fruit is delayed in Chinese ports and they have no way to get their shipping containers to clients on time. The shipping containers typically spend 7-10 days to clear customs.</w:t>
      </w:r>
      <w:r w:rsidR="00774D48">
        <w:rPr>
          <w:rFonts w:ascii="Arial Narrow" w:hAnsi="Arial Narrow"/>
        </w:rPr>
        <w:t xml:space="preserve"> </w:t>
      </w:r>
      <w:r w:rsidRPr="00B976AE">
        <w:rPr>
          <w:rFonts w:ascii="Arial Narrow" w:hAnsi="Arial Narrow"/>
        </w:rPr>
        <w:t>This is because Chinese customs agents carry out 100% checks on Australian fruit, rather than sample check the containers."</w:t>
      </w:r>
      <w:r w:rsidR="00774D48">
        <w:rPr>
          <w:rFonts w:ascii="Arial Narrow" w:hAnsi="Arial Narrow"/>
        </w:rPr>
        <w:t xml:space="preserve"> </w:t>
      </w:r>
      <w:r w:rsidRPr="00B976AE">
        <w:rPr>
          <w:rFonts w:ascii="Arial Narrow" w:hAnsi="Arial Narrow"/>
        </w:rPr>
        <w:t>The importer also explained that Chinese customs agents only checked about 30% of the Chilean cherry containers this year, but every single Australian container is opened for inspection. Since resources are limited, inspection is very slow. The cost of inspection and rent for storage space all adds to the cost price of Australian fruit, which puts a lot of pressure on Australian exporters.</w:t>
      </w:r>
      <w:r w:rsidR="00774D48">
        <w:rPr>
          <w:rFonts w:ascii="Arial Narrow" w:hAnsi="Arial Narrow"/>
        </w:rPr>
        <w:t xml:space="preserve"> </w:t>
      </w:r>
      <w:hyperlink r:id="rId43" w:history="1">
        <w:r w:rsidR="00553559" w:rsidRPr="00B976AE">
          <w:rPr>
            <w:rStyle w:val="Hyperlink"/>
            <w:rFonts w:ascii="Arial Narrow" w:hAnsi="Arial Narrow" w:cs="Tahoma"/>
          </w:rPr>
          <w:t>Full article available here</w:t>
        </w:r>
      </w:hyperlink>
      <w:r w:rsidR="00553559" w:rsidRPr="00B976AE">
        <w:rPr>
          <w:rFonts w:ascii="Arial Narrow" w:hAnsi="Arial Narrow" w:cs="Tahoma"/>
        </w:rPr>
        <w:t xml:space="preserve"> </w:t>
      </w:r>
    </w:p>
    <w:p w14:paraId="7A2B66B9" w14:textId="77777777" w:rsidR="00553559" w:rsidRPr="00B976AE" w:rsidRDefault="00553559" w:rsidP="00B976AE">
      <w:pPr>
        <w:spacing w:after="0" w:line="300" w:lineRule="auto"/>
        <w:rPr>
          <w:rFonts w:ascii="Arial Narrow" w:hAnsi="Arial Narrow" w:cs="Tahoma"/>
          <w:sz w:val="24"/>
          <w:szCs w:val="24"/>
        </w:rPr>
      </w:pPr>
    </w:p>
    <w:p w14:paraId="2AFFA911" w14:textId="0269306E" w:rsidR="00AE58F8" w:rsidRPr="00B976AE" w:rsidRDefault="00612CE5" w:rsidP="00774D48">
      <w:pPr>
        <w:pStyle w:val="Heading1"/>
        <w:spacing w:before="0" w:beforeAutospacing="0" w:after="0" w:afterAutospacing="0" w:line="300" w:lineRule="auto"/>
        <w:rPr>
          <w:rFonts w:ascii="Arial Narrow" w:hAnsi="Arial Narrow" w:cs="Arial"/>
          <w:b w:val="0"/>
        </w:rPr>
      </w:pPr>
      <w:r w:rsidRPr="00B976AE">
        <w:rPr>
          <w:rFonts w:ascii="Arial Narrow" w:hAnsi="Arial Narrow" w:cs="Tahoma"/>
          <w:sz w:val="24"/>
          <w:szCs w:val="24"/>
        </w:rPr>
        <w:t xml:space="preserve"> </w:t>
      </w:r>
      <w:r w:rsidR="00AE58F8" w:rsidRPr="00774D48">
        <w:rPr>
          <w:rFonts w:ascii="Arial Narrow" w:hAnsi="Arial Narrow"/>
          <w:noProof/>
          <w:color w:val="0000FF"/>
          <w:shd w:val="clear" w:color="auto" w:fill="B6DDE8" w:themeFill="accent5" w:themeFillTint="66"/>
        </w:rPr>
        <w:drawing>
          <wp:inline distT="0" distB="0" distL="0" distR="0" wp14:anchorId="2D05C313" wp14:editId="511977D5">
            <wp:extent cx="772825" cy="485775"/>
            <wp:effectExtent l="0" t="0" r="8255" b="0"/>
            <wp:docPr id="32" name="Picture 32" descr="Maersk completes brand integration">
              <a:hlinkClick xmlns:a="http://schemas.openxmlformats.org/drawingml/2006/main" r:id="rId44" tooltip="&quot;Maersk completes brand integ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ersk completes brand integration">
                      <a:hlinkClick r:id="rId44" tooltip="&quot;Maersk completes brand integration&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5923" cy="494008"/>
                    </a:xfrm>
                    <a:prstGeom prst="rect">
                      <a:avLst/>
                    </a:prstGeom>
                    <a:noFill/>
                    <a:ln>
                      <a:noFill/>
                    </a:ln>
                  </pic:spPr>
                </pic:pic>
              </a:graphicData>
            </a:graphic>
          </wp:inline>
        </w:drawing>
      </w:r>
      <w:r w:rsidR="00774D48" w:rsidRPr="00774D48">
        <w:rPr>
          <w:rFonts w:ascii="Arial Narrow" w:hAnsi="Arial Narrow" w:cs="Tahoma"/>
          <w:sz w:val="24"/>
          <w:szCs w:val="24"/>
          <w:shd w:val="clear" w:color="auto" w:fill="B6DDE8" w:themeFill="accent5" w:themeFillTint="66"/>
        </w:rPr>
        <w:t xml:space="preserve">                                                                                                                       </w:t>
      </w:r>
      <w:r w:rsidR="00AE58F8" w:rsidRPr="00774D48">
        <w:rPr>
          <w:rFonts w:ascii="Arial Narrow" w:hAnsi="Arial Narrow" w:cs="Arial"/>
          <w:sz w:val="28"/>
          <w:szCs w:val="28"/>
          <w:shd w:val="clear" w:color="auto" w:fill="B6DDE8" w:themeFill="accent5" w:themeFillTint="66"/>
        </w:rPr>
        <w:t>Freight</w:t>
      </w:r>
      <w:r w:rsidR="00AE58F8" w:rsidRPr="00774D48">
        <w:rPr>
          <w:rFonts w:ascii="Arial Narrow" w:hAnsi="Arial Narrow" w:cs="Arial"/>
          <w:sz w:val="28"/>
          <w:szCs w:val="28"/>
        </w:rPr>
        <w:t xml:space="preserve"> </w:t>
      </w:r>
      <w:r w:rsidR="00AE58F8" w:rsidRPr="00774D48">
        <w:rPr>
          <w:rFonts w:ascii="Arial Narrow" w:hAnsi="Arial Narrow" w:cs="Arial"/>
          <w:sz w:val="24"/>
          <w:szCs w:val="24"/>
        </w:rPr>
        <w:t xml:space="preserve"> </w:t>
      </w:r>
      <w:r w:rsidR="00AE58F8" w:rsidRPr="00B976AE">
        <w:rPr>
          <w:rFonts w:ascii="Arial Narrow" w:hAnsi="Arial Narrow" w:cs="Arial"/>
        </w:rPr>
        <w:t xml:space="preserve">     </w:t>
      </w:r>
    </w:p>
    <w:p w14:paraId="4E51A371" w14:textId="77777777" w:rsidR="00A61809" w:rsidRPr="00403886" w:rsidRDefault="00A61809" w:rsidP="00403886">
      <w:pPr>
        <w:pStyle w:val="ListParagraph"/>
        <w:numPr>
          <w:ilvl w:val="1"/>
          <w:numId w:val="2"/>
        </w:numPr>
        <w:spacing w:after="0" w:line="300" w:lineRule="auto"/>
        <w:ind w:hanging="792"/>
        <w:rPr>
          <w:rFonts w:ascii="Arial Narrow" w:hAnsi="Arial Narrow"/>
          <w:b/>
          <w:bCs/>
          <w:sz w:val="24"/>
          <w:szCs w:val="24"/>
        </w:rPr>
      </w:pPr>
      <w:bookmarkStart w:id="11" w:name="_Hlk73260013"/>
      <w:r w:rsidRPr="00403886">
        <w:rPr>
          <w:rFonts w:ascii="Arial Narrow" w:hAnsi="Arial Narrow"/>
          <w:b/>
          <w:bCs/>
          <w:sz w:val="24"/>
          <w:szCs w:val="24"/>
        </w:rPr>
        <w:t>Container freight rates of Asia-Europe route hitting new highs</w:t>
      </w:r>
    </w:p>
    <w:bookmarkEnd w:id="11"/>
    <w:p w14:paraId="2CF7FDCB" w14:textId="1873AE93" w:rsidR="00A61809" w:rsidRDefault="00A61809" w:rsidP="00B976AE">
      <w:pPr>
        <w:pStyle w:val="NormalWeb"/>
        <w:spacing w:before="0" w:beforeAutospacing="0" w:after="0" w:afterAutospacing="0" w:line="300" w:lineRule="auto"/>
        <w:rPr>
          <w:rFonts w:ascii="Arial Narrow" w:hAnsi="Arial Narrow"/>
        </w:rPr>
      </w:pPr>
      <w:r w:rsidRPr="00B976AE">
        <w:rPr>
          <w:rFonts w:ascii="Arial Narrow" w:hAnsi="Arial Narrow"/>
        </w:rPr>
        <w:t>Due to the combined effects of strong shipping demand, port delays, and shortage of containers, the spot price of containers continued to rise and reached new highs. Part of the reasons for this price increase is the shortage of ships, as most of the capacity has been used on the popular trans-Pacific and Asia-Europe trade routes. In fact, in recent months, many ships have been moved from less popular trade routes to the Asian market. Shipping companies have transferred as much capacity as possible to facilitate the booming Asia-Europe and trans-Pacific trade. Nevertheless, there is no sign for the freight rate of the Asia and Northern Europe route to go down.</w:t>
      </w:r>
    </w:p>
    <w:p w14:paraId="28FD033D" w14:textId="77777777" w:rsidR="00774D48" w:rsidRPr="00B976AE" w:rsidRDefault="00774D48" w:rsidP="00B976AE">
      <w:pPr>
        <w:pStyle w:val="NormalWeb"/>
        <w:spacing w:before="0" w:beforeAutospacing="0" w:after="0" w:afterAutospacing="0" w:line="300" w:lineRule="auto"/>
        <w:rPr>
          <w:rFonts w:ascii="Arial Narrow" w:hAnsi="Arial Narrow"/>
        </w:rPr>
      </w:pPr>
    </w:p>
    <w:p w14:paraId="40D0231F" w14:textId="77777777" w:rsidR="00A61809" w:rsidRPr="00B976AE" w:rsidRDefault="00A61809" w:rsidP="00B976AE">
      <w:pPr>
        <w:pStyle w:val="NormalWeb"/>
        <w:spacing w:before="0" w:beforeAutospacing="0" w:after="0" w:afterAutospacing="0" w:line="300" w:lineRule="auto"/>
        <w:rPr>
          <w:rFonts w:ascii="Arial Narrow" w:hAnsi="Arial Narrow"/>
        </w:rPr>
      </w:pPr>
      <w:r w:rsidRPr="00B976AE">
        <w:rPr>
          <w:rFonts w:ascii="Arial Narrow" w:hAnsi="Arial Narrow"/>
        </w:rPr>
        <w:t>On May 17, Platts Container Rate 1 showed that the container freight rate of the North Asia and North Europe route soared to USD 12,000/FEU, an increase of USD 1,500/FEU from the previous week and almost tenfold of the USD 1,300/FEU estimated for this route one year ago.</w:t>
      </w:r>
    </w:p>
    <w:p w14:paraId="3B3A761B" w14:textId="77777777" w:rsidR="00774D48" w:rsidRDefault="00774D48" w:rsidP="00B976AE">
      <w:pPr>
        <w:pStyle w:val="NormalWeb"/>
        <w:spacing w:before="0" w:beforeAutospacing="0" w:after="0" w:afterAutospacing="0" w:line="300" w:lineRule="auto"/>
        <w:rPr>
          <w:rFonts w:ascii="Arial Narrow" w:hAnsi="Arial Narrow"/>
        </w:rPr>
      </w:pPr>
    </w:p>
    <w:p w14:paraId="0BE035F4" w14:textId="6BF89A0B" w:rsidR="00A61809" w:rsidRPr="00B976AE" w:rsidRDefault="00A61809" w:rsidP="00B976AE">
      <w:pPr>
        <w:pStyle w:val="NormalWeb"/>
        <w:spacing w:before="0" w:beforeAutospacing="0" w:after="0" w:afterAutospacing="0" w:line="300" w:lineRule="auto"/>
        <w:rPr>
          <w:rFonts w:ascii="Arial Narrow" w:hAnsi="Arial Narrow"/>
        </w:rPr>
      </w:pPr>
      <w:r w:rsidRPr="00B976AE">
        <w:rPr>
          <w:rFonts w:ascii="Arial Narrow" w:hAnsi="Arial Narrow"/>
        </w:rPr>
        <w:t xml:space="preserve">Compared with the beginning of the pandemic, the number of empty containers in circulation in the shipping industry has fallen sharply. This is mainly because once the containers are unloaded from the ship, due to the shortage of workers at the terminal, poor inland transportation, and the pandemic, the time of returning to the port has greatly increased. The whole world feels this. It may take some containers 4 weeks to return to the port after unloading, while at the beginning of 2020, it only took </w:t>
      </w:r>
      <w:r w:rsidRPr="00B976AE">
        <w:rPr>
          <w:rFonts w:ascii="Arial Narrow" w:hAnsi="Arial Narrow"/>
        </w:rPr>
        <w:lastRenderedPageBreak/>
        <w:t>about 7 to 10 days. Due to the outbreak of the Covid pandemic in major hubs around the world, port delays have greatly reduced the availability of support staff, resulting in major delays.</w:t>
      </w:r>
    </w:p>
    <w:p w14:paraId="16D0FCA1" w14:textId="77777777" w:rsidR="00141AB4" w:rsidRDefault="00141AB4" w:rsidP="00B976AE">
      <w:pPr>
        <w:pStyle w:val="NormalWeb"/>
        <w:spacing w:before="0" w:beforeAutospacing="0" w:after="0" w:afterAutospacing="0" w:line="300" w:lineRule="auto"/>
        <w:rPr>
          <w:rFonts w:ascii="Arial Narrow" w:hAnsi="Arial Narrow"/>
        </w:rPr>
      </w:pPr>
    </w:p>
    <w:p w14:paraId="33A96582" w14:textId="6A786641" w:rsidR="00A61809" w:rsidRPr="00B976AE" w:rsidRDefault="00A61809" w:rsidP="00B976AE">
      <w:pPr>
        <w:pStyle w:val="NormalWeb"/>
        <w:spacing w:before="0" w:beforeAutospacing="0" w:after="0" w:afterAutospacing="0" w:line="300" w:lineRule="auto"/>
        <w:rPr>
          <w:rFonts w:ascii="Arial Narrow" w:hAnsi="Arial Narrow"/>
        </w:rPr>
      </w:pPr>
      <w:r w:rsidRPr="00B976AE">
        <w:rPr>
          <w:rFonts w:ascii="Arial Narrow" w:hAnsi="Arial Narrow"/>
        </w:rPr>
        <w:t>Although the entire industry hopes that these logistics problems can be eased as soon as possible, at this moment it seems that these problems will at least last through the end of the third quarter.</w:t>
      </w:r>
    </w:p>
    <w:p w14:paraId="60F8BB19" w14:textId="2C6D4BDD" w:rsidR="00612CE5" w:rsidRPr="00141AB4" w:rsidRDefault="00A61809" w:rsidP="00141AB4">
      <w:pPr>
        <w:pStyle w:val="NormalWeb"/>
        <w:spacing w:before="0" w:beforeAutospacing="0" w:after="0" w:afterAutospacing="0" w:line="300" w:lineRule="auto"/>
        <w:rPr>
          <w:rFonts w:ascii="Arial Narrow" w:hAnsi="Arial Narrow"/>
        </w:rPr>
      </w:pPr>
      <w:r w:rsidRPr="00B976AE">
        <w:rPr>
          <w:rFonts w:ascii="Arial Narrow" w:hAnsi="Arial Narrow"/>
        </w:rPr>
        <w:t>In addition, Platts Container Rate 11 showed that the container freight rate of the North Asia and the UK route also hit a record high, rising from USD 1,325/FEU in the same period last year to USD 14,500/FEU.</w:t>
      </w:r>
      <w:r w:rsidR="00194CE0">
        <w:rPr>
          <w:rFonts w:ascii="Arial Narrow" w:hAnsi="Arial Narrow"/>
        </w:rPr>
        <w:t xml:space="preserve"> </w:t>
      </w:r>
      <w:hyperlink r:id="rId46" w:history="1">
        <w:r w:rsidR="00612CE5" w:rsidRPr="00B976AE">
          <w:rPr>
            <w:rStyle w:val="Hyperlink"/>
            <w:rFonts w:ascii="Arial Narrow" w:hAnsi="Arial Narrow" w:cs="Tahoma"/>
          </w:rPr>
          <w:t>Full article available here</w:t>
        </w:r>
      </w:hyperlink>
      <w:r w:rsidR="00612CE5" w:rsidRPr="00B976AE">
        <w:rPr>
          <w:rFonts w:ascii="Arial Narrow" w:hAnsi="Arial Narrow" w:cs="Tahoma"/>
        </w:rPr>
        <w:t xml:space="preserve"> </w:t>
      </w:r>
    </w:p>
    <w:p w14:paraId="78462371" w14:textId="67120335" w:rsidR="008C3972" w:rsidRDefault="008C3972" w:rsidP="00B976AE">
      <w:pPr>
        <w:spacing w:after="0" w:line="300" w:lineRule="auto"/>
        <w:rPr>
          <w:rFonts w:ascii="Arial Narrow" w:hAnsi="Arial Narrow" w:cs="Tahoma"/>
          <w:sz w:val="24"/>
          <w:szCs w:val="24"/>
        </w:rPr>
      </w:pPr>
    </w:p>
    <w:p w14:paraId="3911EDC8" w14:textId="77777777" w:rsidR="00141AB4" w:rsidRPr="00B976AE" w:rsidRDefault="00141AB4" w:rsidP="00B976AE">
      <w:pPr>
        <w:spacing w:after="0" w:line="300" w:lineRule="auto"/>
        <w:rPr>
          <w:rFonts w:ascii="Arial Narrow" w:hAnsi="Arial Narrow" w:cs="Tahoma"/>
          <w:sz w:val="24"/>
          <w:szCs w:val="24"/>
        </w:rPr>
      </w:pPr>
    </w:p>
    <w:p w14:paraId="382E1665" w14:textId="5B1DFDC0" w:rsidR="008C3972" w:rsidRPr="00B976AE" w:rsidRDefault="008C3972" w:rsidP="00B976AE">
      <w:pPr>
        <w:spacing w:after="0" w:line="300" w:lineRule="auto"/>
        <w:rPr>
          <w:rFonts w:ascii="Arial Narrow" w:hAnsi="Arial Narrow" w:cs="Tahoma"/>
          <w:sz w:val="24"/>
          <w:szCs w:val="24"/>
        </w:rPr>
      </w:pPr>
    </w:p>
    <w:p w14:paraId="4B00A468" w14:textId="77777777" w:rsidR="008C3972" w:rsidRPr="00403886" w:rsidRDefault="008C3972" w:rsidP="00403886">
      <w:pPr>
        <w:pStyle w:val="ListParagraph"/>
        <w:numPr>
          <w:ilvl w:val="1"/>
          <w:numId w:val="2"/>
        </w:numPr>
        <w:spacing w:after="0" w:line="300" w:lineRule="auto"/>
        <w:ind w:hanging="792"/>
        <w:rPr>
          <w:rFonts w:ascii="Arial Narrow" w:hAnsi="Arial Narrow"/>
          <w:b/>
          <w:bCs/>
          <w:sz w:val="24"/>
          <w:szCs w:val="24"/>
        </w:rPr>
      </w:pPr>
      <w:bookmarkStart w:id="12" w:name="_Hlk73260025"/>
      <w:r w:rsidRPr="00403886">
        <w:rPr>
          <w:rFonts w:ascii="Arial Narrow" w:hAnsi="Arial Narrow"/>
          <w:b/>
          <w:bCs/>
          <w:sz w:val="24"/>
          <w:szCs w:val="24"/>
        </w:rPr>
        <w:t>Hapag-Lloyd further expands its container fleet</w:t>
      </w:r>
    </w:p>
    <w:bookmarkEnd w:id="12"/>
    <w:p w14:paraId="412E9C87" w14:textId="48E47695" w:rsidR="00612CE5" w:rsidRPr="00141AB4" w:rsidRDefault="008C3972" w:rsidP="00141AB4">
      <w:pPr>
        <w:pStyle w:val="NormalWeb"/>
        <w:spacing w:before="0" w:beforeAutospacing="0" w:after="0" w:afterAutospacing="0" w:line="300" w:lineRule="auto"/>
        <w:rPr>
          <w:rFonts w:ascii="Arial Narrow" w:hAnsi="Arial Narrow"/>
        </w:rPr>
      </w:pPr>
      <w:r w:rsidRPr="00B976AE">
        <w:rPr>
          <w:rFonts w:ascii="Arial Narrow" w:hAnsi="Arial Narrow"/>
        </w:rPr>
        <w:t>The sharp increase in demand has led to a shortage of containers across the world. Severe imbalances – such as with exports from Asia, but also owing to congestion in ports and delays in hinterland transports – are causing containers to be tied up in transit for considerably longer periods of time. More boxes are currently needed overall to manage the same transport volume.</w:t>
      </w:r>
      <w:r w:rsidR="00141AB4">
        <w:rPr>
          <w:rFonts w:ascii="Arial Narrow" w:hAnsi="Arial Narrow"/>
        </w:rPr>
        <w:t xml:space="preserve"> </w:t>
      </w:r>
      <w:r w:rsidRPr="00B976AE">
        <w:rPr>
          <w:rFonts w:ascii="Arial Narrow" w:hAnsi="Arial Narrow"/>
        </w:rPr>
        <w:t>For this reason, Hapag-Lloyd has once again invested in its container fleet and ordered an additional 60,000 TEU of standard containers from China. The first boxes will supplement those currently being produced and are scheduled to be delivered to Hapag-Lloyd as early as July and integrated into the existing fleet. The majority will be subsequently delivered in the third quarter.</w:t>
      </w:r>
      <w:r w:rsidR="00141AB4">
        <w:rPr>
          <w:rFonts w:ascii="Arial Narrow" w:hAnsi="Arial Narrow"/>
        </w:rPr>
        <w:t xml:space="preserve"> </w:t>
      </w:r>
      <w:hyperlink r:id="rId47" w:history="1">
        <w:r w:rsidR="00612CE5" w:rsidRPr="00B976AE">
          <w:rPr>
            <w:rStyle w:val="Hyperlink"/>
            <w:rFonts w:ascii="Arial Narrow" w:hAnsi="Arial Narrow" w:cs="Tahoma"/>
          </w:rPr>
          <w:t>Full article available here</w:t>
        </w:r>
      </w:hyperlink>
      <w:r w:rsidR="00612CE5" w:rsidRPr="00B976AE">
        <w:rPr>
          <w:rFonts w:ascii="Arial Narrow" w:hAnsi="Arial Narrow" w:cs="Tahoma"/>
        </w:rPr>
        <w:t xml:space="preserve"> </w:t>
      </w:r>
    </w:p>
    <w:p w14:paraId="061A68F6" w14:textId="77777777" w:rsidR="00141AB4" w:rsidRDefault="00141AB4" w:rsidP="00B976AE">
      <w:pPr>
        <w:pStyle w:val="Heading1"/>
        <w:spacing w:before="0" w:beforeAutospacing="0" w:after="0" w:afterAutospacing="0" w:line="300" w:lineRule="auto"/>
        <w:rPr>
          <w:rFonts w:ascii="Arial Narrow" w:hAnsi="Arial Narrow"/>
          <w:sz w:val="24"/>
          <w:szCs w:val="24"/>
        </w:rPr>
      </w:pPr>
    </w:p>
    <w:p w14:paraId="7B5D2113" w14:textId="77777777" w:rsidR="004F1767" w:rsidRPr="00B976AE" w:rsidRDefault="00CF63F8" w:rsidP="00B976AE">
      <w:pPr>
        <w:shd w:val="clear" w:color="auto" w:fill="FFFFCC"/>
        <w:spacing w:after="0" w:line="300" w:lineRule="auto"/>
        <w:rPr>
          <w:rFonts w:ascii="Arial Narrow" w:hAnsi="Arial Narrow" w:cs="Tahoma"/>
          <w:b/>
          <w:sz w:val="24"/>
          <w:szCs w:val="24"/>
        </w:rPr>
      </w:pPr>
      <w:r w:rsidRPr="00B976AE">
        <w:rPr>
          <w:rFonts w:ascii="Arial Narrow" w:hAnsi="Arial Narrow"/>
          <w:noProof/>
          <w:sz w:val="24"/>
          <w:szCs w:val="24"/>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124704" cy="655716"/>
                    </a:xfrm>
                    <a:prstGeom prst="rect">
                      <a:avLst/>
                    </a:prstGeom>
                  </pic:spPr>
                </pic:pic>
              </a:graphicData>
            </a:graphic>
          </wp:inline>
        </w:drawing>
      </w:r>
      <w:r w:rsidRPr="00B976AE">
        <w:rPr>
          <w:rFonts w:ascii="Arial Narrow" w:hAnsi="Arial Narrow" w:cs="Tahoma"/>
          <w:b/>
          <w:sz w:val="24"/>
          <w:szCs w:val="24"/>
        </w:rPr>
        <w:t xml:space="preserve">                                                                                                                      </w:t>
      </w:r>
    </w:p>
    <w:p w14:paraId="04CCCF6C" w14:textId="77777777" w:rsidR="004F1767" w:rsidRPr="00B976AE" w:rsidRDefault="004F1767" w:rsidP="00B976AE">
      <w:pPr>
        <w:spacing w:after="0" w:line="300" w:lineRule="auto"/>
        <w:rPr>
          <w:rFonts w:ascii="Arial Narrow" w:hAnsi="Arial Narrow" w:cs="Tahoma"/>
          <w:b/>
          <w:sz w:val="24"/>
          <w:szCs w:val="24"/>
        </w:rPr>
      </w:pPr>
    </w:p>
    <w:p w14:paraId="4032EFE0" w14:textId="77777777" w:rsidR="0010220D" w:rsidRPr="00403886" w:rsidRDefault="0010220D" w:rsidP="00403886">
      <w:pPr>
        <w:pStyle w:val="ListParagraph"/>
        <w:numPr>
          <w:ilvl w:val="1"/>
          <w:numId w:val="2"/>
        </w:numPr>
        <w:spacing w:after="0" w:line="300" w:lineRule="auto"/>
        <w:ind w:hanging="792"/>
        <w:rPr>
          <w:rFonts w:ascii="Arial Narrow" w:hAnsi="Arial Narrow"/>
          <w:b/>
          <w:bCs/>
          <w:sz w:val="24"/>
          <w:szCs w:val="24"/>
        </w:rPr>
      </w:pPr>
      <w:r w:rsidRPr="00403886">
        <w:rPr>
          <w:rFonts w:ascii="Arial Narrow" w:hAnsi="Arial Narrow"/>
          <w:b/>
          <w:bCs/>
          <w:sz w:val="24"/>
          <w:szCs w:val="24"/>
        </w:rPr>
        <w:t>UK: Hillier achieves carbon footprint reduction in year two of Planet Mark certification</w:t>
      </w:r>
    </w:p>
    <w:p w14:paraId="7D294867" w14:textId="5A43B4C4" w:rsidR="0010220D" w:rsidRDefault="0010220D" w:rsidP="00B976AE">
      <w:pPr>
        <w:pStyle w:val="NormalWeb"/>
        <w:spacing w:before="0" w:beforeAutospacing="0" w:after="0" w:afterAutospacing="0" w:line="300" w:lineRule="auto"/>
        <w:rPr>
          <w:rFonts w:ascii="Arial Narrow" w:hAnsi="Arial Narrow"/>
        </w:rPr>
      </w:pPr>
      <w:r w:rsidRPr="00B976AE">
        <w:rPr>
          <w:rFonts w:ascii="Arial Narrow" w:hAnsi="Arial Narrow"/>
        </w:rPr>
        <w:t>In their second year of carbon footprint reporting and certification to The Planet Mark, Hillier</w:t>
      </w:r>
      <w:r w:rsidR="002F4042">
        <w:rPr>
          <w:rFonts w:ascii="Arial Narrow" w:hAnsi="Arial Narrow"/>
        </w:rPr>
        <w:t xml:space="preserve">’s Nursery has produced </w:t>
      </w:r>
      <w:r w:rsidRPr="00B976AE">
        <w:rPr>
          <w:rFonts w:ascii="Arial Narrow" w:hAnsi="Arial Narrow"/>
        </w:rPr>
        <w:t xml:space="preserve"> a carbon footprint decrease of 15.1% across their business. From 1st September 2019 to 31st August 2020, the total carbon footprint of Hillier has been calculated to be 2,042.0 </w:t>
      </w:r>
      <w:proofErr w:type="spellStart"/>
      <w:r w:rsidRPr="00B976AE">
        <w:rPr>
          <w:rFonts w:ascii="Arial Narrow" w:hAnsi="Arial Narrow"/>
        </w:rPr>
        <w:t>tCO2e</w:t>
      </w:r>
      <w:proofErr w:type="spellEnd"/>
      <w:r w:rsidRPr="00B976AE">
        <w:rPr>
          <w:rFonts w:ascii="Arial Narrow" w:hAnsi="Arial Narrow"/>
        </w:rPr>
        <w:t xml:space="preserve"> and the relative carbon footprint 4.9 </w:t>
      </w:r>
      <w:proofErr w:type="spellStart"/>
      <w:r w:rsidRPr="00B976AE">
        <w:rPr>
          <w:rFonts w:ascii="Arial Narrow" w:hAnsi="Arial Narrow"/>
        </w:rPr>
        <w:t>tCO2e</w:t>
      </w:r>
      <w:proofErr w:type="spellEnd"/>
      <w:r w:rsidRPr="00B976AE">
        <w:rPr>
          <w:rFonts w:ascii="Arial Narrow" w:hAnsi="Arial Narrow"/>
        </w:rPr>
        <w:t xml:space="preserve"> per employee.</w:t>
      </w:r>
      <w:r w:rsidRPr="00B976AE">
        <w:rPr>
          <w:rFonts w:ascii="Arial Narrow" w:hAnsi="Arial Narrow"/>
        </w:rPr>
        <w:br/>
      </w:r>
      <w:r w:rsidRPr="00B976AE">
        <w:rPr>
          <w:rFonts w:ascii="Arial Narrow" w:hAnsi="Arial Narrow"/>
        </w:rPr>
        <w:br/>
        <w:t>In order to better measure their environmental performance, in 2018, Hillier Nurseries joined The Planet Mark. This is a certification program that recognizes companies committing to continuous improvements in sustainability allowing companies to measure and find opportunities to reduce carbon emissions, energy and water consumption, waste, and more. </w:t>
      </w:r>
    </w:p>
    <w:p w14:paraId="358F56D2" w14:textId="77777777" w:rsidR="00EF1753" w:rsidRPr="00B976AE" w:rsidRDefault="00EF1753" w:rsidP="00B976AE">
      <w:pPr>
        <w:pStyle w:val="NormalWeb"/>
        <w:spacing w:before="0" w:beforeAutospacing="0" w:after="0" w:afterAutospacing="0" w:line="300" w:lineRule="auto"/>
        <w:rPr>
          <w:rFonts w:ascii="Arial Narrow" w:hAnsi="Arial Narrow"/>
        </w:rPr>
      </w:pPr>
    </w:p>
    <w:p w14:paraId="33CB8411" w14:textId="77777777" w:rsidR="0010220D" w:rsidRPr="00B976AE" w:rsidRDefault="0010220D" w:rsidP="00B976AE">
      <w:pPr>
        <w:pStyle w:val="NormalWeb"/>
        <w:spacing w:before="0" w:beforeAutospacing="0" w:after="0" w:afterAutospacing="0" w:line="300" w:lineRule="auto"/>
        <w:rPr>
          <w:rFonts w:ascii="Arial Narrow" w:hAnsi="Arial Narrow"/>
        </w:rPr>
      </w:pPr>
      <w:r w:rsidRPr="00B976AE">
        <w:rPr>
          <w:rFonts w:ascii="Arial Narrow" w:hAnsi="Arial Narrow"/>
        </w:rPr>
        <w:t xml:space="preserve">They have now received their year two certification and reporting figures. In calculating the carbon footprint of the company, they have included all 26 sites, which include Head Office, all nurseries and garden </w:t>
      </w:r>
      <w:proofErr w:type="spellStart"/>
      <w:r w:rsidRPr="00B976AE">
        <w:rPr>
          <w:rFonts w:ascii="Arial Narrow" w:hAnsi="Arial Narrow"/>
        </w:rPr>
        <w:t>centers</w:t>
      </w:r>
      <w:proofErr w:type="spellEnd"/>
      <w:r w:rsidRPr="00B976AE">
        <w:rPr>
          <w:rFonts w:ascii="Arial Narrow" w:hAnsi="Arial Narrow"/>
        </w:rPr>
        <w:t xml:space="preserve">. The carbon footprint calculation figure includes emissions from electricity, transmission and distribution losses, natural gas, fuel (propane, gas and oil), water, waste, fleet and business travel. </w:t>
      </w:r>
      <w:r w:rsidRPr="00B976AE">
        <w:rPr>
          <w:rFonts w:ascii="Arial Narrow" w:hAnsi="Arial Narrow"/>
        </w:rPr>
        <w:lastRenderedPageBreak/>
        <w:t>Paper use has also been added for the first time in 2020. Hillier has set a target to reduce emissions across their business by 5% annually. </w:t>
      </w:r>
    </w:p>
    <w:p w14:paraId="7E418F5B" w14:textId="23389871" w:rsidR="0010220D" w:rsidRPr="00B976AE" w:rsidRDefault="0010220D" w:rsidP="00B976AE">
      <w:pPr>
        <w:pStyle w:val="NormalWeb"/>
        <w:spacing w:before="0" w:beforeAutospacing="0" w:after="0" w:afterAutospacing="0" w:line="300" w:lineRule="auto"/>
        <w:rPr>
          <w:rFonts w:ascii="Arial Narrow" w:hAnsi="Arial Narrow"/>
        </w:rPr>
      </w:pPr>
      <w:r w:rsidRPr="00B976AE">
        <w:rPr>
          <w:rFonts w:ascii="Arial Narrow" w:hAnsi="Arial Narrow"/>
        </w:rPr>
        <w:br/>
        <w:t>In line with their commitment to reduce their carbon footprint by 5% each year, they are aiming for a 5% reduction in the next reporting year. Some of the actions Hillier has introduced include:</w:t>
      </w:r>
      <w:r w:rsidRPr="00B976AE">
        <w:rPr>
          <w:rFonts w:ascii="Arial Narrow" w:hAnsi="Arial Narrow"/>
        </w:rPr>
        <w:br/>
        <w:t>- Adding hybrid and fully electric cars to their fleet</w:t>
      </w:r>
      <w:r w:rsidRPr="00B976AE">
        <w:rPr>
          <w:rFonts w:ascii="Arial Narrow" w:hAnsi="Arial Narrow"/>
        </w:rPr>
        <w:br/>
        <w:t xml:space="preserve">- Additional recycling streams for their garden </w:t>
      </w:r>
      <w:proofErr w:type="spellStart"/>
      <w:r w:rsidRPr="00B976AE">
        <w:rPr>
          <w:rFonts w:ascii="Arial Narrow" w:hAnsi="Arial Narrow"/>
        </w:rPr>
        <w:t>centers</w:t>
      </w:r>
      <w:proofErr w:type="spellEnd"/>
      <w:r w:rsidRPr="00B976AE">
        <w:rPr>
          <w:rFonts w:ascii="Arial Narrow" w:hAnsi="Arial Narrow"/>
        </w:rPr>
        <w:t xml:space="preserve"> to reduce waste to landfill</w:t>
      </w:r>
    </w:p>
    <w:p w14:paraId="3644346D" w14:textId="77777777" w:rsidR="00EF1753" w:rsidRDefault="00EF1753" w:rsidP="00B976AE">
      <w:pPr>
        <w:pStyle w:val="NormalWeb"/>
        <w:spacing w:before="0" w:beforeAutospacing="0" w:after="0" w:afterAutospacing="0" w:line="300" w:lineRule="auto"/>
        <w:rPr>
          <w:rFonts w:ascii="Arial Narrow" w:hAnsi="Arial Narrow"/>
        </w:rPr>
      </w:pPr>
    </w:p>
    <w:p w14:paraId="403E0D8B" w14:textId="688DB6A3" w:rsidR="004F1767" w:rsidRPr="00B976AE" w:rsidRDefault="0010220D" w:rsidP="002F4042">
      <w:pPr>
        <w:pStyle w:val="NormalWeb"/>
        <w:spacing w:before="0" w:beforeAutospacing="0" w:after="0" w:afterAutospacing="0" w:line="300" w:lineRule="auto"/>
        <w:rPr>
          <w:rFonts w:ascii="Arial Narrow" w:hAnsi="Arial Narrow" w:cs="Tahoma"/>
        </w:rPr>
      </w:pPr>
      <w:r w:rsidRPr="00B976AE">
        <w:rPr>
          <w:rFonts w:ascii="Arial Narrow" w:hAnsi="Arial Narrow"/>
        </w:rPr>
        <w:t>“We are also aware this is an ongoing journey and there is more we can do. We have held productive kick-starter sessions across the business, developing more ideas on ways to reduce our carbon emissions moving forwards. The environment and its protection has always been at the core of Hillier business and our partnership with The Planet Mark continues to give us robust support towards our environmental goals,” Hillier adds.</w:t>
      </w:r>
      <w:r w:rsidR="002F4042">
        <w:rPr>
          <w:rFonts w:ascii="Arial Narrow" w:hAnsi="Arial Narrow"/>
        </w:rPr>
        <w:t xml:space="preserve"> </w:t>
      </w:r>
      <w:hyperlink r:id="rId49" w:history="1">
        <w:r w:rsidR="004F1767" w:rsidRPr="00B976AE">
          <w:rPr>
            <w:rStyle w:val="Hyperlink"/>
            <w:rFonts w:ascii="Arial Narrow" w:hAnsi="Arial Narrow" w:cs="Tahoma"/>
          </w:rPr>
          <w:t>Full article available here</w:t>
        </w:r>
      </w:hyperlink>
      <w:r w:rsidR="004F1767" w:rsidRPr="00B976AE">
        <w:rPr>
          <w:rFonts w:ascii="Arial Narrow" w:hAnsi="Arial Narrow" w:cs="Tahoma"/>
        </w:rPr>
        <w:t xml:space="preserve"> </w:t>
      </w:r>
    </w:p>
    <w:p w14:paraId="0AD66A8C" w14:textId="77777777" w:rsidR="00EF1753" w:rsidRDefault="00EF1753" w:rsidP="00B976AE">
      <w:pPr>
        <w:pStyle w:val="firefox"/>
        <w:spacing w:before="0" w:beforeAutospacing="0" w:after="0" w:afterAutospacing="0" w:line="300" w:lineRule="auto"/>
        <w:rPr>
          <w:rFonts w:ascii="Arial Narrow" w:hAnsi="Arial Narrow"/>
        </w:rPr>
      </w:pPr>
    </w:p>
    <w:p w14:paraId="5891BE43" w14:textId="77777777" w:rsidR="00EF1753" w:rsidRDefault="00EF1753" w:rsidP="00B976AE">
      <w:pPr>
        <w:pStyle w:val="firefox"/>
        <w:spacing w:before="0" w:beforeAutospacing="0" w:after="0" w:afterAutospacing="0" w:line="300" w:lineRule="auto"/>
        <w:rPr>
          <w:rFonts w:ascii="Arial Narrow" w:hAnsi="Arial Narrow"/>
        </w:rPr>
      </w:pPr>
    </w:p>
    <w:p w14:paraId="3E2FF58A" w14:textId="77777777" w:rsidR="00EF1753" w:rsidRDefault="00EF1753" w:rsidP="00B976AE">
      <w:pPr>
        <w:pStyle w:val="firefox"/>
        <w:spacing w:before="0" w:beforeAutospacing="0" w:after="0" w:afterAutospacing="0" w:line="300" w:lineRule="auto"/>
        <w:rPr>
          <w:rFonts w:ascii="Arial Narrow" w:hAnsi="Arial Narrow"/>
        </w:rPr>
      </w:pPr>
    </w:p>
    <w:p w14:paraId="247BE778" w14:textId="15A4CA5B" w:rsidR="00992640" w:rsidRPr="00403886" w:rsidRDefault="00992640" w:rsidP="00403886">
      <w:pPr>
        <w:pStyle w:val="ListParagraph"/>
        <w:numPr>
          <w:ilvl w:val="1"/>
          <w:numId w:val="2"/>
        </w:numPr>
        <w:spacing w:after="0" w:line="300" w:lineRule="auto"/>
        <w:ind w:hanging="792"/>
        <w:rPr>
          <w:rFonts w:ascii="Arial Narrow" w:hAnsi="Arial Narrow"/>
          <w:b/>
          <w:bCs/>
          <w:sz w:val="24"/>
          <w:szCs w:val="24"/>
        </w:rPr>
      </w:pPr>
      <w:r w:rsidRPr="00B976AE">
        <w:rPr>
          <w:rFonts w:ascii="Arial Narrow" w:hAnsi="Arial Narrow"/>
        </w:rPr>
        <w:fldChar w:fldCharType="begin"/>
      </w:r>
      <w:r w:rsidRPr="00B976AE">
        <w:rPr>
          <w:rFonts w:ascii="Arial Narrow" w:hAnsi="Arial Narrow"/>
        </w:rPr>
        <w:instrText xml:space="preserve"> HYPERLINK "https://www.foodnavigator.com/Article/2021/05/10/Unilever-defines-Regenerative-Agriculture-Principles-Without-consensus-it-s-difficult-to-have-alignment-it-was-important-to-start-the-work" </w:instrText>
      </w:r>
      <w:r w:rsidRPr="00B976AE">
        <w:rPr>
          <w:rFonts w:ascii="Arial Narrow" w:hAnsi="Arial Narrow"/>
        </w:rPr>
        <w:fldChar w:fldCharType="separate"/>
      </w:r>
      <w:r w:rsidR="00403886" w:rsidRPr="00403886">
        <w:rPr>
          <w:rFonts w:ascii="Arial Narrow" w:hAnsi="Arial Narrow"/>
          <w:b/>
          <w:bCs/>
          <w:sz w:val="24"/>
          <w:szCs w:val="24"/>
        </w:rPr>
        <w:t xml:space="preserve">Unilever define regenerative principles </w:t>
      </w:r>
    </w:p>
    <w:p w14:paraId="1DDDB20E" w14:textId="7FA618A2" w:rsidR="004F1767" w:rsidRPr="00B976AE" w:rsidRDefault="00992640" w:rsidP="00EF1753">
      <w:pPr>
        <w:pStyle w:val="firefox"/>
        <w:spacing w:before="0" w:beforeAutospacing="0" w:after="0" w:afterAutospacing="0" w:line="300" w:lineRule="auto"/>
        <w:rPr>
          <w:rFonts w:ascii="Arial Narrow" w:hAnsi="Arial Narrow" w:cs="Tahoma"/>
        </w:rPr>
      </w:pPr>
      <w:r w:rsidRPr="00B976AE">
        <w:rPr>
          <w:rFonts w:ascii="Arial Narrow" w:hAnsi="Arial Narrow"/>
        </w:rPr>
        <w:t>Unilever has gone live with new Regenerative Agriculture Principles (RAPs) which is a framework that outlines “five priority areas” the company says are “in most urgent need of action and where we can generate the biggest impact”. These include regenerating soils, protecting water, increasing biodiversity, developing climate solutions and improving farmer livelihoods. The RAPs will be implemented through impact programmes in partnership with its brands, and focus on key crops including dairy, vegetables, grains, palm, oil, soy and coconut.</w:t>
      </w:r>
      <w:r w:rsidR="00EF1753">
        <w:rPr>
          <w:rFonts w:ascii="Arial Narrow" w:hAnsi="Arial Narrow"/>
        </w:rPr>
        <w:t xml:space="preserve">   </w:t>
      </w:r>
      <w:r w:rsidRPr="00B976AE">
        <w:rPr>
          <w:rFonts w:ascii="Arial Narrow" w:hAnsi="Arial Narrow"/>
        </w:rPr>
        <w:fldChar w:fldCharType="end"/>
      </w:r>
      <w:hyperlink r:id="rId50" w:history="1">
        <w:r w:rsidR="004F1767" w:rsidRPr="002F4042">
          <w:rPr>
            <w:rStyle w:val="Hyperlink"/>
            <w:rFonts w:ascii="Arial Narrow" w:hAnsi="Arial Narrow" w:cs="Tahoma"/>
          </w:rPr>
          <w:t>Full article av</w:t>
        </w:r>
        <w:r w:rsidR="004F1767" w:rsidRPr="002F4042">
          <w:rPr>
            <w:rStyle w:val="Hyperlink"/>
            <w:rFonts w:ascii="Arial Narrow" w:hAnsi="Arial Narrow" w:cs="Tahoma"/>
          </w:rPr>
          <w:t>a</w:t>
        </w:r>
        <w:r w:rsidR="004F1767" w:rsidRPr="002F4042">
          <w:rPr>
            <w:rStyle w:val="Hyperlink"/>
            <w:rFonts w:ascii="Arial Narrow" w:hAnsi="Arial Narrow" w:cs="Tahoma"/>
          </w:rPr>
          <w:t>ilable here</w:t>
        </w:r>
      </w:hyperlink>
      <w:r w:rsidR="004F1767" w:rsidRPr="00B976AE">
        <w:rPr>
          <w:rFonts w:ascii="Arial Narrow" w:hAnsi="Arial Narrow" w:cs="Tahoma"/>
        </w:rPr>
        <w:t xml:space="preserve"> </w:t>
      </w:r>
    </w:p>
    <w:p w14:paraId="7C535D3E" w14:textId="77777777" w:rsidR="00EF1753" w:rsidRDefault="00EF1753" w:rsidP="00B976AE">
      <w:pPr>
        <w:pStyle w:val="Heading1"/>
        <w:spacing w:before="0" w:beforeAutospacing="0" w:after="0" w:afterAutospacing="0" w:line="300" w:lineRule="auto"/>
        <w:rPr>
          <w:rFonts w:ascii="Arial Narrow" w:hAnsi="Arial Narrow"/>
          <w:sz w:val="24"/>
          <w:szCs w:val="24"/>
        </w:rPr>
      </w:pPr>
    </w:p>
    <w:p w14:paraId="49CE412F" w14:textId="77777777" w:rsidR="00EF1753" w:rsidRDefault="00EF1753" w:rsidP="00B976AE">
      <w:pPr>
        <w:pStyle w:val="Heading1"/>
        <w:spacing w:before="0" w:beforeAutospacing="0" w:after="0" w:afterAutospacing="0" w:line="300" w:lineRule="auto"/>
        <w:rPr>
          <w:rFonts w:ascii="Arial Narrow" w:hAnsi="Arial Narrow"/>
          <w:sz w:val="24"/>
          <w:szCs w:val="24"/>
        </w:rPr>
      </w:pPr>
    </w:p>
    <w:p w14:paraId="1DD9580D" w14:textId="77777777" w:rsidR="00EF1753" w:rsidRDefault="00EF1753" w:rsidP="00B976AE">
      <w:pPr>
        <w:pStyle w:val="Heading1"/>
        <w:spacing w:before="0" w:beforeAutospacing="0" w:after="0" w:afterAutospacing="0" w:line="300" w:lineRule="auto"/>
        <w:rPr>
          <w:rFonts w:ascii="Arial Narrow" w:hAnsi="Arial Narrow"/>
          <w:sz w:val="24"/>
          <w:szCs w:val="24"/>
        </w:rPr>
      </w:pPr>
    </w:p>
    <w:p w14:paraId="77023D30" w14:textId="08A78656" w:rsidR="0010220D" w:rsidRPr="00403886" w:rsidRDefault="0010220D" w:rsidP="00403886">
      <w:pPr>
        <w:pStyle w:val="ListParagraph"/>
        <w:numPr>
          <w:ilvl w:val="1"/>
          <w:numId w:val="2"/>
        </w:numPr>
        <w:spacing w:after="0" w:line="300" w:lineRule="auto"/>
        <w:ind w:hanging="792"/>
        <w:rPr>
          <w:rFonts w:ascii="Arial Narrow" w:hAnsi="Arial Narrow"/>
          <w:b/>
          <w:bCs/>
          <w:sz w:val="24"/>
          <w:szCs w:val="24"/>
        </w:rPr>
      </w:pPr>
      <w:r w:rsidRPr="00403886">
        <w:rPr>
          <w:rFonts w:ascii="Arial Narrow" w:hAnsi="Arial Narrow"/>
          <w:b/>
          <w:bCs/>
          <w:sz w:val="24"/>
          <w:szCs w:val="24"/>
        </w:rPr>
        <w:t>"How do we fix our broken food system? Invest in local organic farms"</w:t>
      </w:r>
    </w:p>
    <w:p w14:paraId="2BF24AC2" w14:textId="3613B727" w:rsidR="0010220D" w:rsidRDefault="0010220D" w:rsidP="00B976AE">
      <w:pPr>
        <w:pStyle w:val="NormalWeb"/>
        <w:spacing w:before="0" w:beforeAutospacing="0" w:after="0" w:afterAutospacing="0" w:line="300" w:lineRule="auto"/>
        <w:rPr>
          <w:rFonts w:ascii="Arial Narrow" w:hAnsi="Arial Narrow"/>
        </w:rPr>
      </w:pPr>
      <w:r w:rsidRPr="00B976AE">
        <w:rPr>
          <w:rFonts w:ascii="Arial Narrow" w:hAnsi="Arial Narrow"/>
        </w:rPr>
        <w:t>Over the past year, there have been numerous examples of how the current food system in the United States has failed us in the face of a pandemic. At the same time, there were stories of success and glimpses of hope, too. Many direct-to-consumer farms experienced a boom in business as consumers turned to them when the larger system couldn’t meet their needs, writes Sarah Alexander in The Press Herald.  </w:t>
      </w:r>
    </w:p>
    <w:p w14:paraId="2D661123" w14:textId="77777777" w:rsidR="00EF1753" w:rsidRPr="00B976AE" w:rsidRDefault="00EF1753" w:rsidP="00B976AE">
      <w:pPr>
        <w:pStyle w:val="NormalWeb"/>
        <w:spacing w:before="0" w:beforeAutospacing="0" w:after="0" w:afterAutospacing="0" w:line="300" w:lineRule="auto"/>
        <w:rPr>
          <w:rFonts w:ascii="Arial Narrow" w:hAnsi="Arial Narrow"/>
        </w:rPr>
      </w:pPr>
    </w:p>
    <w:p w14:paraId="092AB2BF" w14:textId="77777777" w:rsidR="0010220D" w:rsidRPr="00B976AE" w:rsidRDefault="0010220D" w:rsidP="00B976AE">
      <w:pPr>
        <w:pStyle w:val="NormalWeb"/>
        <w:spacing w:before="0" w:beforeAutospacing="0" w:after="0" w:afterAutospacing="0" w:line="300" w:lineRule="auto"/>
        <w:rPr>
          <w:rFonts w:ascii="Arial Narrow" w:hAnsi="Arial Narrow"/>
        </w:rPr>
      </w:pPr>
      <w:r w:rsidRPr="00B976AE">
        <w:rPr>
          <w:rFonts w:ascii="Arial Narrow" w:hAnsi="Arial Narrow"/>
        </w:rPr>
        <w:t xml:space="preserve">Jill Agnew of Willow Pond Farm, Maine’s first community-supported agriculture farm, told me that after years of waning interest in her CSA, she suddenly couldn’t keep up with the demand. “People are looking for local food right now. People are realizing that supporting your local farm is an important way to be involved in your community,” she said. Farmers like Agnew stepped up to meet the increased market demand by developing online sales options, adopting contactless pickup and ramping up production. There’s an important lesson that can be gleaned from this: Local and regional food systems </w:t>
      </w:r>
      <w:r w:rsidRPr="00B976AE">
        <w:rPr>
          <w:rFonts w:ascii="Arial Narrow" w:hAnsi="Arial Narrow"/>
        </w:rPr>
        <w:lastRenderedPageBreak/>
        <w:t>are not only better equipped to withstand the challenges of the day, but also act as an antidote to some of them.</w:t>
      </w:r>
    </w:p>
    <w:p w14:paraId="4A747E1E" w14:textId="77777777" w:rsidR="00EF1753" w:rsidRDefault="00EF1753" w:rsidP="00B976AE">
      <w:pPr>
        <w:pStyle w:val="NormalWeb"/>
        <w:spacing w:before="0" w:beforeAutospacing="0" w:after="0" w:afterAutospacing="0" w:line="300" w:lineRule="auto"/>
        <w:rPr>
          <w:rFonts w:ascii="Arial Narrow" w:hAnsi="Arial Narrow"/>
        </w:rPr>
      </w:pPr>
    </w:p>
    <w:p w14:paraId="12F139B3" w14:textId="3F44B3EE" w:rsidR="004F1767" w:rsidRPr="00EF1753" w:rsidRDefault="0010220D" w:rsidP="00EF1753">
      <w:pPr>
        <w:pStyle w:val="NormalWeb"/>
        <w:spacing w:before="0" w:beforeAutospacing="0" w:after="0" w:afterAutospacing="0" w:line="300" w:lineRule="auto"/>
        <w:rPr>
          <w:rStyle w:val="Hyperlink"/>
          <w:rFonts w:ascii="Arial Narrow" w:hAnsi="Arial Narrow"/>
        </w:rPr>
      </w:pPr>
      <w:r w:rsidRPr="00B976AE">
        <w:rPr>
          <w:rFonts w:ascii="Arial Narrow" w:hAnsi="Arial Narrow"/>
        </w:rPr>
        <w:t>The solution to many of the food system issues we faced in 2020 is clear and achievable. When consumers are willing to choose food that is both locally produced and organically grown – instead of local or organic – they are participating in the best solution for our broken food system. Over the past year, our farms have demonstrated how a resilient local food system can work – let’s be sure that we take this time to acknowledge that and invest in them. </w:t>
      </w:r>
      <w:r w:rsidR="00EF1753">
        <w:rPr>
          <w:rFonts w:ascii="Arial Narrow" w:hAnsi="Arial Narrow"/>
        </w:rPr>
        <w:t xml:space="preserve"> </w:t>
      </w:r>
      <w:r w:rsidRPr="00B976AE">
        <w:rPr>
          <w:rFonts w:ascii="Arial Narrow" w:hAnsi="Arial Narrow"/>
        </w:rPr>
        <w:fldChar w:fldCharType="begin"/>
      </w:r>
      <w:r w:rsidRPr="00B976AE">
        <w:rPr>
          <w:rFonts w:ascii="Arial Narrow" w:hAnsi="Arial Narrow"/>
        </w:rPr>
        <w:instrText xml:space="preserve"> HYPERLINK "https://www.verticalfarmdaily.com/article/9323922/how-do-we-fix-our-broken-food-system-invest-in-local-organic-farms/" \t "_blank" </w:instrText>
      </w:r>
      <w:r w:rsidRPr="00B976AE">
        <w:rPr>
          <w:rFonts w:ascii="Arial Narrow" w:hAnsi="Arial Narrow"/>
        </w:rPr>
        <w:fldChar w:fldCharType="separate"/>
      </w:r>
      <w:r w:rsidR="004F1767" w:rsidRPr="00B976AE">
        <w:rPr>
          <w:rStyle w:val="Hyperlink"/>
          <w:rFonts w:ascii="Arial Narrow" w:hAnsi="Arial Narrow" w:cs="Tahoma"/>
        </w:rPr>
        <w:t xml:space="preserve">Full article available here </w:t>
      </w:r>
    </w:p>
    <w:p w14:paraId="2559F0F9" w14:textId="77DE6AA5" w:rsidR="00CB62AB" w:rsidRPr="00B976AE" w:rsidRDefault="0010220D" w:rsidP="00B976AE">
      <w:pPr>
        <w:spacing w:after="0" w:line="300" w:lineRule="auto"/>
        <w:rPr>
          <w:rFonts w:ascii="Arial Narrow" w:hAnsi="Arial Narrow" w:cs="Tahoma"/>
          <w:b/>
          <w:sz w:val="24"/>
          <w:szCs w:val="24"/>
        </w:rPr>
      </w:pPr>
      <w:r w:rsidRPr="00B976AE">
        <w:rPr>
          <w:rFonts w:ascii="Arial Narrow" w:eastAsia="Times New Roman" w:hAnsi="Arial Narrow" w:cs="Times New Roman"/>
          <w:sz w:val="24"/>
          <w:szCs w:val="24"/>
          <w:lang w:eastAsia="en-NZ"/>
        </w:rPr>
        <w:fldChar w:fldCharType="end"/>
      </w:r>
      <w:r w:rsidR="004F1767" w:rsidRPr="00B976AE">
        <w:rPr>
          <w:rFonts w:ascii="Arial Narrow" w:hAnsi="Arial Narrow" w:cs="Tahoma"/>
          <w:sz w:val="24"/>
          <w:szCs w:val="24"/>
        </w:rPr>
        <w:t xml:space="preserve"> </w:t>
      </w:r>
    </w:p>
    <w:p w14:paraId="067E4B50" w14:textId="77777777" w:rsidR="00CB62AB" w:rsidRPr="00B976AE" w:rsidRDefault="00CB62AB" w:rsidP="00B976AE">
      <w:pPr>
        <w:shd w:val="clear" w:color="auto" w:fill="B6DDE8" w:themeFill="accent5" w:themeFillTint="66"/>
        <w:spacing w:after="0" w:line="300" w:lineRule="auto"/>
        <w:rPr>
          <w:rFonts w:ascii="Arial Narrow" w:eastAsia="Times New Roman" w:hAnsi="Arial Narrow" w:cs="Tahoma"/>
          <w:b/>
          <w:sz w:val="24"/>
          <w:szCs w:val="24"/>
          <w:lang w:eastAsia="en-NZ"/>
        </w:rPr>
      </w:pPr>
      <w:r w:rsidRPr="00B976AE">
        <w:rPr>
          <w:rFonts w:ascii="Arial Narrow" w:hAnsi="Arial Narrow"/>
          <w:noProof/>
          <w:sz w:val="24"/>
          <w:szCs w:val="24"/>
          <w:lang w:eastAsia="en-NZ"/>
        </w:rPr>
        <w:drawing>
          <wp:inline distT="0" distB="0" distL="0" distR="0" wp14:anchorId="00D109EC" wp14:editId="6E764DF7">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B976AE">
        <w:rPr>
          <w:rFonts w:ascii="Arial Narrow" w:hAnsi="Arial Narrow" w:cs="Arial"/>
          <w:b/>
          <w:sz w:val="24"/>
          <w:szCs w:val="24"/>
        </w:rPr>
        <w:t xml:space="preserve">                                                 </w:t>
      </w:r>
      <w:r w:rsidR="002636D2" w:rsidRPr="00B976AE">
        <w:rPr>
          <w:rFonts w:ascii="Arial Narrow" w:hAnsi="Arial Narrow" w:cs="Arial"/>
          <w:b/>
          <w:sz w:val="24"/>
          <w:szCs w:val="24"/>
        </w:rPr>
        <w:t xml:space="preserve">                                                                     </w:t>
      </w:r>
      <w:r w:rsidRPr="00B976AE">
        <w:rPr>
          <w:rFonts w:ascii="Arial Narrow" w:eastAsia="Times New Roman" w:hAnsi="Arial Narrow" w:cs="Tahoma"/>
          <w:b/>
          <w:sz w:val="24"/>
          <w:szCs w:val="24"/>
          <w:lang w:eastAsia="en-NZ"/>
        </w:rPr>
        <w:t>Innovation</w:t>
      </w:r>
    </w:p>
    <w:p w14:paraId="083EDEA2" w14:textId="3DE5245E" w:rsidR="006F0BF0" w:rsidRPr="00403886" w:rsidRDefault="006F0BF0" w:rsidP="00403886">
      <w:pPr>
        <w:pStyle w:val="ListParagraph"/>
        <w:numPr>
          <w:ilvl w:val="1"/>
          <w:numId w:val="2"/>
        </w:numPr>
        <w:spacing w:after="0" w:line="300" w:lineRule="auto"/>
        <w:ind w:hanging="792"/>
        <w:rPr>
          <w:rFonts w:ascii="Arial Narrow" w:hAnsi="Arial Narrow"/>
          <w:b/>
          <w:bCs/>
          <w:sz w:val="24"/>
          <w:szCs w:val="24"/>
        </w:rPr>
      </w:pPr>
      <w:r w:rsidRPr="00403886">
        <w:rPr>
          <w:rFonts w:ascii="Arial Narrow" w:hAnsi="Arial Narrow"/>
          <w:b/>
          <w:bCs/>
          <w:sz w:val="24"/>
          <w:szCs w:val="24"/>
        </w:rPr>
        <w:t>Killer robots: Czechs working on AI prototype to wipe out pests with less insecticide</w:t>
      </w:r>
    </w:p>
    <w:p w14:paraId="6EEFAD36" w14:textId="1AB107D0" w:rsidR="006F0BF0" w:rsidRPr="00B976AE" w:rsidRDefault="006F0BF0" w:rsidP="00B976AE">
      <w:pPr>
        <w:pStyle w:val="NormalWeb"/>
        <w:spacing w:before="0" w:beforeAutospacing="0" w:after="0" w:afterAutospacing="0" w:line="300" w:lineRule="auto"/>
        <w:rPr>
          <w:rFonts w:ascii="Arial Narrow" w:hAnsi="Arial Narrow"/>
        </w:rPr>
      </w:pPr>
      <w:r w:rsidRPr="00B976AE">
        <w:rPr>
          <w:rFonts w:ascii="Arial Narrow" w:hAnsi="Arial Narrow"/>
        </w:rPr>
        <w:t xml:space="preserve">Scientists at Mendel University in Brno have developed a prototype robot that identifies insects harmful to agricultural crops and spays just enough of the right chemical to kill them. Already a “greener” solution than the blanket spraying of insecticides, it is learning to identify infestations before they fully erupt. </w:t>
      </w:r>
    </w:p>
    <w:p w14:paraId="5D8C8FF1" w14:textId="77777777" w:rsidR="00454E27" w:rsidRDefault="00454E27" w:rsidP="00B976AE">
      <w:pPr>
        <w:pStyle w:val="NormalWeb"/>
        <w:spacing w:before="0" w:beforeAutospacing="0" w:after="0" w:afterAutospacing="0" w:line="300" w:lineRule="auto"/>
        <w:rPr>
          <w:rFonts w:ascii="Arial Narrow" w:hAnsi="Arial Narrow"/>
        </w:rPr>
      </w:pPr>
    </w:p>
    <w:p w14:paraId="02A49FF0" w14:textId="747AF1E1" w:rsidR="006F0BF0" w:rsidRDefault="006F0BF0" w:rsidP="00B976AE">
      <w:pPr>
        <w:pStyle w:val="NormalWeb"/>
        <w:spacing w:before="0" w:beforeAutospacing="0" w:after="0" w:afterAutospacing="0" w:line="300" w:lineRule="auto"/>
        <w:rPr>
          <w:rFonts w:ascii="Arial Narrow" w:hAnsi="Arial Narrow"/>
        </w:rPr>
      </w:pPr>
      <w:r w:rsidRPr="00B976AE">
        <w:rPr>
          <w:rFonts w:ascii="Arial Narrow" w:hAnsi="Arial Narrow"/>
        </w:rPr>
        <w:t>The prototype robot, being developed in collaboration with other European specialists, can now recognize three insects that feed on the two plants in their greenhouse – tomatoes and peppers. The machine has a moveable arm with a camera jutting out of its torso and insecticide spray containers on its back.</w:t>
      </w:r>
    </w:p>
    <w:p w14:paraId="2B9E4312" w14:textId="77777777" w:rsidR="00454E27" w:rsidRPr="00B976AE" w:rsidRDefault="00454E27" w:rsidP="00B976AE">
      <w:pPr>
        <w:pStyle w:val="NormalWeb"/>
        <w:spacing w:before="0" w:beforeAutospacing="0" w:after="0" w:afterAutospacing="0" w:line="300" w:lineRule="auto"/>
        <w:rPr>
          <w:rFonts w:ascii="Arial Narrow" w:hAnsi="Arial Narrow"/>
        </w:rPr>
      </w:pPr>
    </w:p>
    <w:p w14:paraId="51F3CD22" w14:textId="4DF30392" w:rsidR="006F0BF0" w:rsidRPr="00454E27" w:rsidRDefault="006F0BF0" w:rsidP="00454E27">
      <w:pPr>
        <w:pStyle w:val="NormalWeb"/>
        <w:spacing w:before="0" w:beforeAutospacing="0" w:after="0" w:afterAutospacing="0" w:line="300" w:lineRule="auto"/>
        <w:rPr>
          <w:rFonts w:ascii="Arial Narrow" w:hAnsi="Arial Narrow"/>
        </w:rPr>
      </w:pPr>
      <w:r w:rsidRPr="00B976AE">
        <w:rPr>
          <w:rFonts w:ascii="Arial Narrow" w:hAnsi="Arial Narrow"/>
        </w:rPr>
        <w:t xml:space="preserve">It is programmed to move around the greenhouse stopping at each box of plants for a thorough inspection at regular intervals, and with each round adds to its database of knowledge, says Libor </w:t>
      </w:r>
      <w:proofErr w:type="spellStart"/>
      <w:r w:rsidRPr="00B976AE">
        <w:rPr>
          <w:rFonts w:ascii="Arial Narrow" w:hAnsi="Arial Narrow"/>
        </w:rPr>
        <w:t>Lenža</w:t>
      </w:r>
      <w:proofErr w:type="spellEnd"/>
      <w:r w:rsidRPr="00B976AE">
        <w:rPr>
          <w:rFonts w:ascii="Arial Narrow" w:hAnsi="Arial Narrow"/>
        </w:rPr>
        <w:t>, a biochemist with a computer science background. “The robot knows what kind of pest it is, how intensely it is present on a given plant, or in a given row, and applies the appropriate amount and type of product accordingly. This greatly reduces the amount of chemicals used in agriculture.”</w:t>
      </w:r>
      <w:r w:rsidR="00454E27">
        <w:rPr>
          <w:rFonts w:ascii="Arial Narrow" w:hAnsi="Arial Narrow"/>
        </w:rPr>
        <w:t xml:space="preserve"> </w:t>
      </w:r>
      <w:hyperlink r:id="rId52" w:history="1">
        <w:r w:rsidR="00CB62AB" w:rsidRPr="00B976AE">
          <w:rPr>
            <w:rStyle w:val="Hyperlink"/>
            <w:rFonts w:ascii="Arial Narrow" w:hAnsi="Arial Narrow" w:cs="Tahoma"/>
          </w:rPr>
          <w:t>Full article available here</w:t>
        </w:r>
      </w:hyperlink>
    </w:p>
    <w:p w14:paraId="6310B691" w14:textId="77777777" w:rsidR="006F0BF0" w:rsidRPr="00B976AE" w:rsidRDefault="006F0BF0" w:rsidP="00B976AE">
      <w:pPr>
        <w:spacing w:after="0" w:line="300" w:lineRule="auto"/>
        <w:rPr>
          <w:rFonts w:ascii="Arial Narrow" w:hAnsi="Arial Narrow" w:cs="Tahoma"/>
          <w:sz w:val="24"/>
          <w:szCs w:val="24"/>
        </w:rPr>
      </w:pPr>
    </w:p>
    <w:p w14:paraId="05277576" w14:textId="6841CF7E" w:rsidR="006F0BF0" w:rsidRDefault="006F0BF0" w:rsidP="00B976AE">
      <w:pPr>
        <w:spacing w:after="0" w:line="300" w:lineRule="auto"/>
        <w:rPr>
          <w:rFonts w:ascii="Arial Narrow" w:hAnsi="Arial Narrow" w:cs="Tahoma"/>
          <w:sz w:val="24"/>
          <w:szCs w:val="24"/>
        </w:rPr>
      </w:pPr>
    </w:p>
    <w:p w14:paraId="3FC2047E" w14:textId="77777777" w:rsidR="00403886" w:rsidRPr="00B976AE" w:rsidRDefault="00403886" w:rsidP="00B976AE">
      <w:pPr>
        <w:spacing w:after="0" w:line="300" w:lineRule="auto"/>
        <w:rPr>
          <w:rFonts w:ascii="Arial Narrow" w:hAnsi="Arial Narrow" w:cs="Tahoma"/>
          <w:sz w:val="24"/>
          <w:szCs w:val="24"/>
        </w:rPr>
      </w:pPr>
    </w:p>
    <w:p w14:paraId="154138E8" w14:textId="77777777" w:rsidR="006F0BF0" w:rsidRPr="00403886" w:rsidRDefault="006F0BF0" w:rsidP="00403886">
      <w:pPr>
        <w:pStyle w:val="ListParagraph"/>
        <w:numPr>
          <w:ilvl w:val="1"/>
          <w:numId w:val="2"/>
        </w:numPr>
        <w:spacing w:after="0" w:line="300" w:lineRule="auto"/>
        <w:ind w:hanging="792"/>
        <w:rPr>
          <w:rFonts w:ascii="Arial Narrow" w:hAnsi="Arial Narrow"/>
          <w:b/>
          <w:bCs/>
          <w:sz w:val="24"/>
          <w:szCs w:val="24"/>
        </w:rPr>
      </w:pPr>
      <w:bookmarkStart w:id="13" w:name="_Hlk73260971"/>
      <w:r w:rsidRPr="00403886">
        <w:rPr>
          <w:rFonts w:ascii="Arial Narrow" w:hAnsi="Arial Narrow"/>
          <w:b/>
          <w:bCs/>
          <w:sz w:val="24"/>
          <w:szCs w:val="24"/>
        </w:rPr>
        <w:t>"Microorganisms have the greatest potential for deploying gene technology in farming"</w:t>
      </w:r>
    </w:p>
    <w:p w14:paraId="0230D3BB" w14:textId="113328F2" w:rsidR="006F0BF0" w:rsidRDefault="006F0BF0" w:rsidP="00B976AE">
      <w:pPr>
        <w:pStyle w:val="NormalWeb"/>
        <w:spacing w:before="0" w:beforeAutospacing="0" w:after="0" w:afterAutospacing="0" w:line="300" w:lineRule="auto"/>
        <w:rPr>
          <w:rFonts w:ascii="Arial Narrow" w:hAnsi="Arial Narrow"/>
        </w:rPr>
      </w:pPr>
      <w:r w:rsidRPr="00B976AE">
        <w:rPr>
          <w:rFonts w:ascii="Arial Narrow" w:hAnsi="Arial Narrow"/>
        </w:rPr>
        <w:t>Gene-editing techniques are booming. With continued improvements, higher editing success rates and cheaper methods are expected. The positive applications include higher productivity in crop and livestock production as a result of improved plant and animal genetics. Innovative new crop and livestock inputs, such as better probiotics to enhance animal gut health, and new biologicals for crop protection and nutrient uptake can also be expected.</w:t>
      </w:r>
    </w:p>
    <w:p w14:paraId="72B69737" w14:textId="77777777" w:rsidR="00403886" w:rsidRPr="00B976AE" w:rsidRDefault="00403886" w:rsidP="00B976AE">
      <w:pPr>
        <w:pStyle w:val="NormalWeb"/>
        <w:spacing w:before="0" w:beforeAutospacing="0" w:after="0" w:afterAutospacing="0" w:line="300" w:lineRule="auto"/>
        <w:rPr>
          <w:rFonts w:ascii="Arial Narrow" w:hAnsi="Arial Narrow"/>
        </w:rPr>
      </w:pPr>
    </w:p>
    <w:p w14:paraId="2637704C" w14:textId="61D407DF" w:rsidR="006F0BF0" w:rsidRDefault="006F0BF0" w:rsidP="00B976AE">
      <w:pPr>
        <w:pStyle w:val="NormalWeb"/>
        <w:spacing w:before="0" w:beforeAutospacing="0" w:after="0" w:afterAutospacing="0" w:line="300" w:lineRule="auto"/>
        <w:rPr>
          <w:rFonts w:ascii="Arial Narrow" w:hAnsi="Arial Narrow"/>
        </w:rPr>
      </w:pPr>
      <w:r w:rsidRPr="00B976AE">
        <w:rPr>
          <w:rFonts w:ascii="Arial Narrow" w:hAnsi="Arial Narrow"/>
        </w:rPr>
        <w:lastRenderedPageBreak/>
        <w:t>Gene-editing technology, already being applied in humans, plants, animals, and microorganisms, has a vast impact on several areas and industries. As genes are the code for physical traits – such as yield, disease resistance, and appearance – the power of gene editing unlocks possibilities for designing a biological system to suit one’s needs. “Gene editing can greatly reduce the time and cost of plant and animal breeding, which is crucial for a resilient supply chain, especially in this era marked by climate change. Also, it offers added value through innovative products and longer shelf life,” according to Chia-Kai Kang, Analyst – Farm Inputs for Rabobank.</w:t>
      </w:r>
    </w:p>
    <w:p w14:paraId="1E3EEF9F" w14:textId="77777777" w:rsidR="00403886" w:rsidRPr="00B976AE" w:rsidRDefault="00403886" w:rsidP="00B976AE">
      <w:pPr>
        <w:pStyle w:val="NormalWeb"/>
        <w:spacing w:before="0" w:beforeAutospacing="0" w:after="0" w:afterAutospacing="0" w:line="300" w:lineRule="auto"/>
        <w:rPr>
          <w:rFonts w:ascii="Arial Narrow" w:hAnsi="Arial Narrow"/>
        </w:rPr>
      </w:pPr>
    </w:p>
    <w:p w14:paraId="37DBD267" w14:textId="6F7B7908" w:rsidR="006F0BF0" w:rsidRDefault="006F0BF0" w:rsidP="00B976AE">
      <w:pPr>
        <w:pStyle w:val="NormalWeb"/>
        <w:spacing w:before="0" w:beforeAutospacing="0" w:after="0" w:afterAutospacing="0" w:line="300" w:lineRule="auto"/>
        <w:rPr>
          <w:rFonts w:ascii="Arial Narrow" w:hAnsi="Arial Narrow"/>
        </w:rPr>
      </w:pPr>
      <w:r w:rsidRPr="00B976AE">
        <w:rPr>
          <w:rFonts w:ascii="Arial Narrow" w:hAnsi="Arial Narrow"/>
        </w:rPr>
        <w:t>Most applications of gene editing lay in microorganisms, followed by plants and animals. Rabobank assessed the possibilities of gene-editing applications in these three systems, considering the complexity of each system, research costs, and the reputation of the final product within the society. “Based on these criteria, microorganisms have the greatest potential for deploying gene technology since it involves the lowest cost, compared to plant and animal systems, while it is also the simplest system and has a neutral social reputation,” explains Kang. Plants would take second place, followed by animals.  </w:t>
      </w:r>
    </w:p>
    <w:p w14:paraId="6EDF12AD" w14:textId="77777777" w:rsidR="00403886" w:rsidRPr="00B976AE" w:rsidRDefault="00403886" w:rsidP="00B976AE">
      <w:pPr>
        <w:pStyle w:val="NormalWeb"/>
        <w:spacing w:before="0" w:beforeAutospacing="0" w:after="0" w:afterAutospacing="0" w:line="300" w:lineRule="auto"/>
        <w:rPr>
          <w:rFonts w:ascii="Arial Narrow" w:hAnsi="Arial Narrow"/>
        </w:rPr>
      </w:pPr>
    </w:p>
    <w:p w14:paraId="07238C25" w14:textId="77777777" w:rsidR="006F0BF0" w:rsidRPr="00B976AE" w:rsidRDefault="006F0BF0" w:rsidP="00B976AE">
      <w:pPr>
        <w:pStyle w:val="NormalWeb"/>
        <w:spacing w:before="0" w:beforeAutospacing="0" w:after="0" w:afterAutospacing="0" w:line="300" w:lineRule="auto"/>
        <w:rPr>
          <w:rFonts w:ascii="Arial Narrow" w:hAnsi="Arial Narrow"/>
        </w:rPr>
      </w:pPr>
      <w:r w:rsidRPr="00B976AE">
        <w:rPr>
          <w:rFonts w:ascii="Arial Narrow" w:hAnsi="Arial Narrow"/>
        </w:rPr>
        <w:t>The use of this technology in food and agribusiness is broad, and the impact is growing. Examples of companies making use of it to improve production abound. In crop farming, for instance, a company produces microorganisms for corn, which colonize in the root and can fix nitrogen, reducing the need for synthetic nitrogen fertilizer. Another company uses microorganisms for pest control, including insecticide, fungicide, herbicide.</w:t>
      </w:r>
    </w:p>
    <w:p w14:paraId="70979A14" w14:textId="668D7887" w:rsidR="006F0BF0" w:rsidRDefault="006F0BF0" w:rsidP="00B976AE">
      <w:pPr>
        <w:pStyle w:val="NormalWeb"/>
        <w:spacing w:before="0" w:beforeAutospacing="0" w:after="0" w:afterAutospacing="0" w:line="300" w:lineRule="auto"/>
        <w:rPr>
          <w:rFonts w:ascii="Arial Narrow" w:hAnsi="Arial Narrow"/>
        </w:rPr>
      </w:pPr>
      <w:r w:rsidRPr="00B976AE">
        <w:rPr>
          <w:rFonts w:ascii="Arial Narrow" w:hAnsi="Arial Narrow"/>
        </w:rPr>
        <w:t>“Using gene-editing technology, the efficacy of these microorganism-based farm inputs can be increased, leading to higher acceptance rates. This is expected to change farming practices in the long run,” says Kang.</w:t>
      </w:r>
      <w:r w:rsidR="00553C08">
        <w:rPr>
          <w:rFonts w:ascii="Arial Narrow" w:hAnsi="Arial Narrow"/>
        </w:rPr>
        <w:t xml:space="preserve"> </w:t>
      </w:r>
      <w:r w:rsidRPr="00B976AE">
        <w:rPr>
          <w:rFonts w:ascii="Arial Narrow" w:hAnsi="Arial Narrow"/>
        </w:rPr>
        <w:t xml:space="preserve">Read the complete </w:t>
      </w:r>
      <w:hyperlink r:id="rId53" w:tgtFrame="_blank" w:history="1">
        <w:r w:rsidRPr="00B976AE">
          <w:rPr>
            <w:rStyle w:val="Hyperlink"/>
            <w:rFonts w:ascii="Arial Narrow" w:hAnsi="Arial Narrow"/>
          </w:rPr>
          <w:t>report</w:t>
        </w:r>
      </w:hyperlink>
      <w:r w:rsidRPr="00B976AE">
        <w:rPr>
          <w:rFonts w:ascii="Arial Narrow" w:hAnsi="Arial Narrow"/>
        </w:rPr>
        <w:t xml:space="preserve"> </w:t>
      </w:r>
      <w:hyperlink r:id="rId54" w:tgtFrame="_blank" w:history="1">
        <w:r w:rsidRPr="00B976AE">
          <w:rPr>
            <w:rStyle w:val="Hyperlink"/>
            <w:rFonts w:ascii="Arial Narrow" w:hAnsi="Arial Narrow"/>
          </w:rPr>
          <w:t>here</w:t>
        </w:r>
      </w:hyperlink>
      <w:r w:rsidRPr="00B976AE">
        <w:rPr>
          <w:rFonts w:ascii="Arial Narrow" w:hAnsi="Arial Narrow"/>
        </w:rPr>
        <w:t>. </w:t>
      </w:r>
    </w:p>
    <w:bookmarkEnd w:id="13"/>
    <w:p w14:paraId="75FA93FD" w14:textId="77777777" w:rsidR="00403886" w:rsidRPr="00B976AE" w:rsidRDefault="00403886" w:rsidP="00B976AE">
      <w:pPr>
        <w:pStyle w:val="NormalWeb"/>
        <w:spacing w:before="0" w:beforeAutospacing="0" w:after="0" w:afterAutospacing="0" w:line="300" w:lineRule="auto"/>
        <w:rPr>
          <w:rFonts w:ascii="Arial Narrow" w:hAnsi="Arial Narrow"/>
        </w:rPr>
      </w:pPr>
    </w:p>
    <w:p w14:paraId="46691813" w14:textId="77777777" w:rsidR="0064093A" w:rsidRPr="00B976AE" w:rsidRDefault="0064093A" w:rsidP="00B976AE">
      <w:pPr>
        <w:spacing w:after="0" w:line="300" w:lineRule="auto"/>
        <w:rPr>
          <w:rFonts w:ascii="Arial Narrow" w:hAnsi="Arial Narrow" w:cs="Tahoma"/>
          <w:sz w:val="24"/>
          <w:szCs w:val="24"/>
        </w:rPr>
      </w:pPr>
      <w:r w:rsidRPr="00B976AE">
        <w:rPr>
          <w:rFonts w:ascii="Arial Narrow" w:hAnsi="Arial Narrow" w:cs="Tahoma"/>
          <w:b/>
          <w:sz w:val="24"/>
          <w:szCs w:val="24"/>
        </w:rPr>
        <w:t>Subscribe/ Unsubscribe</w:t>
      </w:r>
      <w:r w:rsidRPr="00B976AE">
        <w:rPr>
          <w:rFonts w:ascii="Arial Narrow" w:hAnsi="Arial Narrow" w:cs="Tahoma"/>
          <w:sz w:val="24"/>
          <w:szCs w:val="24"/>
        </w:rPr>
        <w:t xml:space="preserve"> If you no longer wish to receive this </w:t>
      </w:r>
      <w:proofErr w:type="gramStart"/>
      <w:r w:rsidRPr="00B976AE">
        <w:rPr>
          <w:rFonts w:ascii="Arial Narrow" w:hAnsi="Arial Narrow" w:cs="Tahoma"/>
          <w:sz w:val="24"/>
          <w:szCs w:val="24"/>
        </w:rPr>
        <w:t>email</w:t>
      </w:r>
      <w:proofErr w:type="gramEnd"/>
      <w:r w:rsidRPr="00B976AE">
        <w:rPr>
          <w:rFonts w:ascii="Arial Narrow" w:hAnsi="Arial Narrow" w:cs="Tahoma"/>
          <w:sz w:val="24"/>
          <w:szCs w:val="24"/>
        </w:rPr>
        <w:t xml:space="preserve"> please send a note to </w:t>
      </w:r>
      <w:hyperlink r:id="rId55" w:history="1">
        <w:r w:rsidRPr="00B976AE">
          <w:rPr>
            <w:rStyle w:val="Hyperlink"/>
            <w:rFonts w:ascii="Arial Narrow" w:hAnsi="Arial Narrow" w:cs="Tahoma"/>
            <w:sz w:val="24"/>
            <w:szCs w:val="24"/>
          </w:rPr>
          <w:t>info@pmac.co.nz</w:t>
        </w:r>
      </w:hyperlink>
      <w:r w:rsidRPr="00B976AE">
        <w:rPr>
          <w:rFonts w:ascii="Arial Narrow" w:hAnsi="Arial Narrow" w:cs="Tahoma"/>
          <w:sz w:val="24"/>
          <w:szCs w:val="24"/>
        </w:rPr>
        <w:t xml:space="preserve">  asking to be added/ removed and providing the nominated email address </w:t>
      </w:r>
    </w:p>
    <w:p w14:paraId="48CD7AC7" w14:textId="77777777" w:rsidR="0064093A" w:rsidRPr="00B976AE" w:rsidRDefault="0064093A" w:rsidP="00B976AE">
      <w:pPr>
        <w:spacing w:after="0" w:line="300" w:lineRule="auto"/>
        <w:rPr>
          <w:rFonts w:ascii="Arial Narrow" w:hAnsi="Arial Narrow" w:cs="Tahoma"/>
          <w:sz w:val="24"/>
          <w:szCs w:val="24"/>
        </w:rPr>
      </w:pPr>
    </w:p>
    <w:p w14:paraId="0DEBF106" w14:textId="77777777" w:rsidR="0064093A" w:rsidRPr="00B976AE" w:rsidRDefault="0064093A" w:rsidP="00B976AE">
      <w:pPr>
        <w:spacing w:after="0" w:line="300" w:lineRule="auto"/>
        <w:rPr>
          <w:rFonts w:ascii="Arial Narrow" w:hAnsi="Arial Narrow" w:cs="Tahoma"/>
          <w:sz w:val="24"/>
          <w:szCs w:val="24"/>
        </w:rPr>
      </w:pPr>
      <w:proofErr w:type="gramStart"/>
      <w:r w:rsidRPr="00B976AE">
        <w:rPr>
          <w:rFonts w:ascii="Arial Narrow" w:hAnsi="Arial Narrow" w:cs="Tahoma"/>
          <w:b/>
          <w:sz w:val="24"/>
          <w:szCs w:val="24"/>
        </w:rPr>
        <w:t>Disclaimer</w:t>
      </w:r>
      <w:proofErr w:type="gramEnd"/>
      <w:r w:rsidRPr="00B976AE">
        <w:rPr>
          <w:rFonts w:ascii="Arial Narrow" w:hAnsi="Arial Narrow" w:cs="Tahoma"/>
          <w:b/>
          <w:sz w:val="24"/>
          <w:szCs w:val="24"/>
        </w:rPr>
        <w:t xml:space="preserve"> </w:t>
      </w:r>
      <w:r w:rsidRPr="00B976AE">
        <w:rPr>
          <w:rFonts w:ascii="Arial Narrow" w:hAnsi="Arial Narrow" w:cs="Tahoma"/>
          <w:sz w:val="24"/>
          <w:szCs w:val="24"/>
        </w:rPr>
        <w:t xml:space="preserve">Please note this information has been accessed from emails that have been forwarded to info@PMAC.co.nz and are distributed as a weekly update. If you intend using this </w:t>
      </w:r>
      <w:proofErr w:type="gramStart"/>
      <w:r w:rsidRPr="00B976AE">
        <w:rPr>
          <w:rFonts w:ascii="Arial Narrow" w:hAnsi="Arial Narrow" w:cs="Tahoma"/>
          <w:sz w:val="24"/>
          <w:szCs w:val="24"/>
        </w:rPr>
        <w:t>information</w:t>
      </w:r>
      <w:proofErr w:type="gramEnd"/>
      <w:r w:rsidRPr="00B976AE">
        <w:rPr>
          <w:rFonts w:ascii="Arial Narrow" w:hAnsi="Arial Narrow" w:cs="Tahoma"/>
          <w:sz w:val="24"/>
          <w:szCs w:val="24"/>
        </w:rPr>
        <w:t xml:space="preserve"> please sight the original document to ensure you are aware of the context within which any changes have been made and to guard against any transcription changes</w:t>
      </w:r>
    </w:p>
    <w:p w14:paraId="2F8A26A8" w14:textId="77777777" w:rsidR="0064093A" w:rsidRPr="00B976AE" w:rsidRDefault="0064093A" w:rsidP="00B976AE">
      <w:pPr>
        <w:spacing w:after="0" w:line="300" w:lineRule="auto"/>
        <w:rPr>
          <w:rFonts w:ascii="Arial Narrow" w:hAnsi="Arial Narrow" w:cs="Tahoma"/>
          <w:sz w:val="24"/>
          <w:szCs w:val="24"/>
        </w:rPr>
      </w:pPr>
    </w:p>
    <w:p w14:paraId="61F9CCB4" w14:textId="77777777" w:rsidR="00CB62AB" w:rsidRPr="00B976AE" w:rsidRDefault="00CB62AB" w:rsidP="00B976AE">
      <w:pPr>
        <w:spacing w:after="0" w:line="300" w:lineRule="auto"/>
        <w:rPr>
          <w:rFonts w:ascii="Arial Narrow" w:hAnsi="Arial Narrow" w:cs="Tahoma"/>
          <w:b/>
          <w:sz w:val="24"/>
          <w:szCs w:val="24"/>
        </w:rPr>
      </w:pPr>
    </w:p>
    <w:sectPr w:rsidR="00CB62AB" w:rsidRPr="00B976AE">
      <w:foot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DDA94" w14:textId="77777777" w:rsidR="00A129DD" w:rsidRDefault="00A129DD" w:rsidP="004B2BBB">
      <w:pPr>
        <w:spacing w:after="0" w:line="240" w:lineRule="auto"/>
      </w:pPr>
      <w:r>
        <w:separator/>
      </w:r>
    </w:p>
  </w:endnote>
  <w:endnote w:type="continuationSeparator" w:id="0">
    <w:p w14:paraId="5FF27125" w14:textId="77777777" w:rsidR="00A129DD" w:rsidRDefault="00A129DD"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A6FC" w14:textId="77777777" w:rsidR="004B2BBB" w:rsidRPr="004B2BBB" w:rsidRDefault="004B2BB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0017496D"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4B2BBB" w:rsidRPr="004B2BBB" w:rsidRDefault="004B2BB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B18D0" w14:textId="77777777" w:rsidR="00A129DD" w:rsidRDefault="00A129DD" w:rsidP="004B2BBB">
      <w:pPr>
        <w:spacing w:after="0" w:line="240" w:lineRule="auto"/>
      </w:pPr>
      <w:r>
        <w:separator/>
      </w:r>
    </w:p>
  </w:footnote>
  <w:footnote w:type="continuationSeparator" w:id="0">
    <w:p w14:paraId="78F65C10" w14:textId="77777777" w:rsidR="00A129DD" w:rsidRDefault="00A129DD"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66F79"/>
    <w:multiLevelType w:val="hybridMultilevel"/>
    <w:tmpl w:val="771018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DAA3F3A"/>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DE3BF4"/>
    <w:multiLevelType w:val="multilevel"/>
    <w:tmpl w:val="63E82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88259D"/>
    <w:multiLevelType w:val="multilevel"/>
    <w:tmpl w:val="63C88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7A1EBF"/>
    <w:multiLevelType w:val="multilevel"/>
    <w:tmpl w:val="56CA0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8D0CA8"/>
    <w:multiLevelType w:val="hybridMultilevel"/>
    <w:tmpl w:val="76DA197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AFF0674"/>
    <w:multiLevelType w:val="multilevel"/>
    <w:tmpl w:val="7A187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ED2BD3"/>
    <w:multiLevelType w:val="multilevel"/>
    <w:tmpl w:val="E882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CA1605"/>
    <w:multiLevelType w:val="multilevel"/>
    <w:tmpl w:val="E6447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740E77"/>
    <w:multiLevelType w:val="multilevel"/>
    <w:tmpl w:val="5A7E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9F6ABE"/>
    <w:multiLevelType w:val="multilevel"/>
    <w:tmpl w:val="ABAC5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4C651A"/>
    <w:multiLevelType w:val="multilevel"/>
    <w:tmpl w:val="E1A03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6B5E99"/>
    <w:multiLevelType w:val="multilevel"/>
    <w:tmpl w:val="DE36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AF0EBC"/>
    <w:multiLevelType w:val="multilevel"/>
    <w:tmpl w:val="FF1A1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F97162"/>
    <w:multiLevelType w:val="multilevel"/>
    <w:tmpl w:val="33A82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5313A9"/>
    <w:multiLevelType w:val="multilevel"/>
    <w:tmpl w:val="C582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B91703"/>
    <w:multiLevelType w:val="multilevel"/>
    <w:tmpl w:val="1F7A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664067"/>
    <w:multiLevelType w:val="multilevel"/>
    <w:tmpl w:val="E1AE6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1E70D1"/>
    <w:multiLevelType w:val="multilevel"/>
    <w:tmpl w:val="84344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5F5C1B"/>
    <w:multiLevelType w:val="multilevel"/>
    <w:tmpl w:val="74BC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7"/>
  </w:num>
  <w:num w:numId="3">
    <w:abstractNumId w:val="13"/>
  </w:num>
  <w:num w:numId="4">
    <w:abstractNumId w:val="20"/>
  </w:num>
  <w:num w:numId="5">
    <w:abstractNumId w:val="29"/>
  </w:num>
  <w:num w:numId="6">
    <w:abstractNumId w:val="38"/>
  </w:num>
  <w:num w:numId="7">
    <w:abstractNumId w:val="11"/>
  </w:num>
  <w:num w:numId="8">
    <w:abstractNumId w:val="18"/>
  </w:num>
  <w:num w:numId="9">
    <w:abstractNumId w:val="23"/>
  </w:num>
  <w:num w:numId="10">
    <w:abstractNumId w:val="22"/>
  </w:num>
  <w:num w:numId="11">
    <w:abstractNumId w:val="12"/>
  </w:num>
  <w:num w:numId="12">
    <w:abstractNumId w:val="9"/>
  </w:num>
  <w:num w:numId="13">
    <w:abstractNumId w:val="4"/>
  </w:num>
  <w:num w:numId="14">
    <w:abstractNumId w:val="14"/>
  </w:num>
  <w:num w:numId="15">
    <w:abstractNumId w:val="35"/>
  </w:num>
  <w:num w:numId="16">
    <w:abstractNumId w:val="31"/>
  </w:num>
  <w:num w:numId="17">
    <w:abstractNumId w:val="21"/>
  </w:num>
  <w:num w:numId="18">
    <w:abstractNumId w:val="15"/>
  </w:num>
  <w:num w:numId="19">
    <w:abstractNumId w:val="10"/>
  </w:num>
  <w:num w:numId="20">
    <w:abstractNumId w:val="30"/>
  </w:num>
  <w:num w:numId="21">
    <w:abstractNumId w:val="37"/>
  </w:num>
  <w:num w:numId="22">
    <w:abstractNumId w:val="25"/>
  </w:num>
  <w:num w:numId="23">
    <w:abstractNumId w:val="26"/>
  </w:num>
  <w:num w:numId="24">
    <w:abstractNumId w:val="34"/>
  </w:num>
  <w:num w:numId="25">
    <w:abstractNumId w:val="28"/>
  </w:num>
  <w:num w:numId="26">
    <w:abstractNumId w:val="5"/>
  </w:num>
  <w:num w:numId="27">
    <w:abstractNumId w:val="33"/>
  </w:num>
  <w:num w:numId="28">
    <w:abstractNumId w:val="36"/>
  </w:num>
  <w:num w:numId="29">
    <w:abstractNumId w:val="17"/>
  </w:num>
  <w:num w:numId="30">
    <w:abstractNumId w:val="19"/>
  </w:num>
  <w:num w:numId="31">
    <w:abstractNumId w:val="3"/>
  </w:num>
  <w:num w:numId="32">
    <w:abstractNumId w:val="27"/>
  </w:num>
  <w:num w:numId="33">
    <w:abstractNumId w:val="2"/>
  </w:num>
  <w:num w:numId="34">
    <w:abstractNumId w:val="8"/>
  </w:num>
  <w:num w:numId="35">
    <w:abstractNumId w:val="24"/>
  </w:num>
  <w:num w:numId="36">
    <w:abstractNumId w:val="16"/>
  </w:num>
  <w:num w:numId="37">
    <w:abstractNumId w:val="0"/>
  </w:num>
  <w:num w:numId="38">
    <w:abstractNumId w:val="1"/>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22B2"/>
    <w:rsid w:val="00026CD5"/>
    <w:rsid w:val="00044278"/>
    <w:rsid w:val="000A4E40"/>
    <w:rsid w:val="000B600F"/>
    <w:rsid w:val="000D06B8"/>
    <w:rsid w:val="000E77F3"/>
    <w:rsid w:val="0010220D"/>
    <w:rsid w:val="00140F66"/>
    <w:rsid w:val="00141AB4"/>
    <w:rsid w:val="00156FED"/>
    <w:rsid w:val="0017496D"/>
    <w:rsid w:val="001810E7"/>
    <w:rsid w:val="00194CE0"/>
    <w:rsid w:val="001A65A0"/>
    <w:rsid w:val="001C396F"/>
    <w:rsid w:val="001D6B75"/>
    <w:rsid w:val="00213A8B"/>
    <w:rsid w:val="00244840"/>
    <w:rsid w:val="00244FDE"/>
    <w:rsid w:val="00245572"/>
    <w:rsid w:val="002636D2"/>
    <w:rsid w:val="0028557C"/>
    <w:rsid w:val="002F16C3"/>
    <w:rsid w:val="002F3AC1"/>
    <w:rsid w:val="002F4042"/>
    <w:rsid w:val="00300E4D"/>
    <w:rsid w:val="00331A4A"/>
    <w:rsid w:val="003361C3"/>
    <w:rsid w:val="00383B76"/>
    <w:rsid w:val="003D20FB"/>
    <w:rsid w:val="003F5C9F"/>
    <w:rsid w:val="00403886"/>
    <w:rsid w:val="00435FC9"/>
    <w:rsid w:val="00454E27"/>
    <w:rsid w:val="0046765B"/>
    <w:rsid w:val="00480AB6"/>
    <w:rsid w:val="0048251E"/>
    <w:rsid w:val="00495649"/>
    <w:rsid w:val="004B2BBB"/>
    <w:rsid w:val="004D238B"/>
    <w:rsid w:val="004E43F8"/>
    <w:rsid w:val="004F1767"/>
    <w:rsid w:val="005070C8"/>
    <w:rsid w:val="005224B3"/>
    <w:rsid w:val="00544298"/>
    <w:rsid w:val="00553559"/>
    <w:rsid w:val="00553C08"/>
    <w:rsid w:val="00586CD2"/>
    <w:rsid w:val="005938BC"/>
    <w:rsid w:val="005939BD"/>
    <w:rsid w:val="005B0CAE"/>
    <w:rsid w:val="005F4ABC"/>
    <w:rsid w:val="00612CE5"/>
    <w:rsid w:val="0064093A"/>
    <w:rsid w:val="006669F4"/>
    <w:rsid w:val="0067389E"/>
    <w:rsid w:val="006A331D"/>
    <w:rsid w:val="006C04B7"/>
    <w:rsid w:val="006C112E"/>
    <w:rsid w:val="006D275D"/>
    <w:rsid w:val="006D745D"/>
    <w:rsid w:val="006F0BF0"/>
    <w:rsid w:val="007065BC"/>
    <w:rsid w:val="00715297"/>
    <w:rsid w:val="00763CDF"/>
    <w:rsid w:val="00774D48"/>
    <w:rsid w:val="00785F48"/>
    <w:rsid w:val="007B4AFE"/>
    <w:rsid w:val="007F46DE"/>
    <w:rsid w:val="00800073"/>
    <w:rsid w:val="008726F4"/>
    <w:rsid w:val="00873C09"/>
    <w:rsid w:val="008835E3"/>
    <w:rsid w:val="0088669D"/>
    <w:rsid w:val="008A46FD"/>
    <w:rsid w:val="008C3972"/>
    <w:rsid w:val="008D389A"/>
    <w:rsid w:val="008F2DDA"/>
    <w:rsid w:val="009069A2"/>
    <w:rsid w:val="009157AB"/>
    <w:rsid w:val="00924665"/>
    <w:rsid w:val="00940584"/>
    <w:rsid w:val="0095482C"/>
    <w:rsid w:val="00992640"/>
    <w:rsid w:val="00A129DD"/>
    <w:rsid w:val="00A37805"/>
    <w:rsid w:val="00A61809"/>
    <w:rsid w:val="00AC0C37"/>
    <w:rsid w:val="00AE58F8"/>
    <w:rsid w:val="00AF1A08"/>
    <w:rsid w:val="00B757D3"/>
    <w:rsid w:val="00B76FD7"/>
    <w:rsid w:val="00B936DE"/>
    <w:rsid w:val="00B976AE"/>
    <w:rsid w:val="00BB57B1"/>
    <w:rsid w:val="00BB5C73"/>
    <w:rsid w:val="00BD0BAA"/>
    <w:rsid w:val="00BF18E4"/>
    <w:rsid w:val="00C0035B"/>
    <w:rsid w:val="00C36204"/>
    <w:rsid w:val="00C40D59"/>
    <w:rsid w:val="00C446E0"/>
    <w:rsid w:val="00C64389"/>
    <w:rsid w:val="00C66FDD"/>
    <w:rsid w:val="00C746ED"/>
    <w:rsid w:val="00C75935"/>
    <w:rsid w:val="00C84A69"/>
    <w:rsid w:val="00C87CD4"/>
    <w:rsid w:val="00C919D4"/>
    <w:rsid w:val="00CA0230"/>
    <w:rsid w:val="00CA5868"/>
    <w:rsid w:val="00CA6333"/>
    <w:rsid w:val="00CB62AB"/>
    <w:rsid w:val="00CE72FD"/>
    <w:rsid w:val="00CF63F8"/>
    <w:rsid w:val="00D01E57"/>
    <w:rsid w:val="00D32B0E"/>
    <w:rsid w:val="00D360A5"/>
    <w:rsid w:val="00D92692"/>
    <w:rsid w:val="00DA6B93"/>
    <w:rsid w:val="00DB12D6"/>
    <w:rsid w:val="00DC5F6E"/>
    <w:rsid w:val="00E164D3"/>
    <w:rsid w:val="00E20455"/>
    <w:rsid w:val="00E232AA"/>
    <w:rsid w:val="00E23409"/>
    <w:rsid w:val="00E33A74"/>
    <w:rsid w:val="00E57C96"/>
    <w:rsid w:val="00E913E1"/>
    <w:rsid w:val="00EE5F32"/>
    <w:rsid w:val="00EF1753"/>
    <w:rsid w:val="00EF48F7"/>
    <w:rsid w:val="00F01C48"/>
    <w:rsid w:val="00F043FF"/>
    <w:rsid w:val="00F41728"/>
    <w:rsid w:val="00F4530A"/>
    <w:rsid w:val="00F656F5"/>
    <w:rsid w:val="00F71491"/>
    <w:rsid w:val="00F9019C"/>
    <w:rsid w:val="00FB21A4"/>
    <w:rsid w:val="00FC4C66"/>
    <w:rsid w:val="00FE70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paragraph" w:customStyle="1" w:styleId="postpublish-date">
    <w:name w:val="post__publish-date"/>
    <w:basedOn w:val="Normal"/>
    <w:rsid w:val="00E57C96"/>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aption1">
    <w:name w:val="Caption1"/>
    <w:basedOn w:val="Normal"/>
    <w:rsid w:val="00E57C96"/>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ng-binding">
    <w:name w:val="ng-binding"/>
    <w:basedOn w:val="Normal"/>
    <w:rsid w:val="00E57C96"/>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articleheading-attributionitem">
    <w:name w:val="c-articleheading-attributionitem"/>
    <w:basedOn w:val="Normal"/>
    <w:rsid w:val="00E57C96"/>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article-boldparagraph">
    <w:name w:val="c-article-boldparagraph"/>
    <w:basedOn w:val="Normal"/>
    <w:rsid w:val="00E57C96"/>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o-pill-listitem">
    <w:name w:val="o-pill-list__item"/>
    <w:basedOn w:val="Normal"/>
    <w:rsid w:val="00E57C9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o-pilltitle">
    <w:name w:val="o-pill__title"/>
    <w:basedOn w:val="DefaultParagraphFont"/>
    <w:rsid w:val="00E57C96"/>
  </w:style>
  <w:style w:type="paragraph" w:customStyle="1" w:styleId="firefox">
    <w:name w:val="firefox"/>
    <w:basedOn w:val="Normal"/>
    <w:rsid w:val="00992640"/>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nvisual-indicator">
    <w:name w:val="nonvisual-indicator"/>
    <w:basedOn w:val="DefaultParagraphFont"/>
    <w:rsid w:val="00331A4A"/>
  </w:style>
  <w:style w:type="character" w:styleId="FollowedHyperlink">
    <w:name w:val="FollowedHyperlink"/>
    <w:basedOn w:val="DefaultParagraphFont"/>
    <w:uiPriority w:val="99"/>
    <w:semiHidden/>
    <w:unhideWhenUsed/>
    <w:rsid w:val="002F4042"/>
    <w:rPr>
      <w:color w:val="800080" w:themeColor="followedHyperlink"/>
      <w:u w:val="single"/>
    </w:rPr>
  </w:style>
  <w:style w:type="character" w:customStyle="1" w:styleId="author">
    <w:name w:val="author"/>
    <w:basedOn w:val="DefaultParagraphFont"/>
    <w:rsid w:val="006669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74381">
      <w:bodyDiv w:val="1"/>
      <w:marLeft w:val="0"/>
      <w:marRight w:val="0"/>
      <w:marTop w:val="0"/>
      <w:marBottom w:val="0"/>
      <w:divBdr>
        <w:top w:val="none" w:sz="0" w:space="0" w:color="auto"/>
        <w:left w:val="none" w:sz="0" w:space="0" w:color="auto"/>
        <w:bottom w:val="none" w:sz="0" w:space="0" w:color="auto"/>
        <w:right w:val="none" w:sz="0" w:space="0" w:color="auto"/>
      </w:divBdr>
      <w:divsChild>
        <w:div w:id="1489901284">
          <w:marLeft w:val="0"/>
          <w:marRight w:val="0"/>
          <w:marTop w:val="0"/>
          <w:marBottom w:val="0"/>
          <w:divBdr>
            <w:top w:val="none" w:sz="0" w:space="0" w:color="auto"/>
            <w:left w:val="none" w:sz="0" w:space="0" w:color="auto"/>
            <w:bottom w:val="none" w:sz="0" w:space="0" w:color="auto"/>
            <w:right w:val="none" w:sz="0" w:space="0" w:color="auto"/>
          </w:divBdr>
        </w:div>
        <w:div w:id="1574461850">
          <w:marLeft w:val="0"/>
          <w:marRight w:val="0"/>
          <w:marTop w:val="0"/>
          <w:marBottom w:val="0"/>
          <w:divBdr>
            <w:top w:val="none" w:sz="0" w:space="0" w:color="auto"/>
            <w:left w:val="none" w:sz="0" w:space="0" w:color="auto"/>
            <w:bottom w:val="none" w:sz="0" w:space="0" w:color="auto"/>
            <w:right w:val="none" w:sz="0" w:space="0" w:color="auto"/>
          </w:divBdr>
          <w:divsChild>
            <w:div w:id="977806795">
              <w:marLeft w:val="0"/>
              <w:marRight w:val="0"/>
              <w:marTop w:val="0"/>
              <w:marBottom w:val="0"/>
              <w:divBdr>
                <w:top w:val="none" w:sz="0" w:space="0" w:color="auto"/>
                <w:left w:val="none" w:sz="0" w:space="0" w:color="auto"/>
                <w:bottom w:val="none" w:sz="0" w:space="0" w:color="auto"/>
                <w:right w:val="none" w:sz="0" w:space="0" w:color="auto"/>
              </w:divBdr>
              <w:divsChild>
                <w:div w:id="765154581">
                  <w:marLeft w:val="0"/>
                  <w:marRight w:val="0"/>
                  <w:marTop w:val="0"/>
                  <w:marBottom w:val="0"/>
                  <w:divBdr>
                    <w:top w:val="none" w:sz="0" w:space="0" w:color="auto"/>
                    <w:left w:val="none" w:sz="0" w:space="0" w:color="auto"/>
                    <w:bottom w:val="none" w:sz="0" w:space="0" w:color="auto"/>
                    <w:right w:val="none" w:sz="0" w:space="0" w:color="auto"/>
                  </w:divBdr>
                  <w:divsChild>
                    <w:div w:id="63610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951399">
      <w:bodyDiv w:val="1"/>
      <w:marLeft w:val="0"/>
      <w:marRight w:val="0"/>
      <w:marTop w:val="0"/>
      <w:marBottom w:val="0"/>
      <w:divBdr>
        <w:top w:val="none" w:sz="0" w:space="0" w:color="auto"/>
        <w:left w:val="none" w:sz="0" w:space="0" w:color="auto"/>
        <w:bottom w:val="none" w:sz="0" w:space="0" w:color="auto"/>
        <w:right w:val="none" w:sz="0" w:space="0" w:color="auto"/>
      </w:divBdr>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96499">
      <w:bodyDiv w:val="1"/>
      <w:marLeft w:val="0"/>
      <w:marRight w:val="0"/>
      <w:marTop w:val="0"/>
      <w:marBottom w:val="0"/>
      <w:divBdr>
        <w:top w:val="none" w:sz="0" w:space="0" w:color="auto"/>
        <w:left w:val="none" w:sz="0" w:space="0" w:color="auto"/>
        <w:bottom w:val="none" w:sz="0" w:space="0" w:color="auto"/>
        <w:right w:val="none" w:sz="0" w:space="0" w:color="auto"/>
      </w:divBdr>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90260">
      <w:bodyDiv w:val="1"/>
      <w:marLeft w:val="0"/>
      <w:marRight w:val="0"/>
      <w:marTop w:val="0"/>
      <w:marBottom w:val="0"/>
      <w:divBdr>
        <w:top w:val="none" w:sz="0" w:space="0" w:color="auto"/>
        <w:left w:val="none" w:sz="0" w:space="0" w:color="auto"/>
        <w:bottom w:val="none" w:sz="0" w:space="0" w:color="auto"/>
        <w:right w:val="none" w:sz="0" w:space="0" w:color="auto"/>
      </w:divBdr>
      <w:divsChild>
        <w:div w:id="636494884">
          <w:marLeft w:val="0"/>
          <w:marRight w:val="0"/>
          <w:marTop w:val="0"/>
          <w:marBottom w:val="0"/>
          <w:divBdr>
            <w:top w:val="none" w:sz="0" w:space="0" w:color="auto"/>
            <w:left w:val="none" w:sz="0" w:space="0" w:color="auto"/>
            <w:bottom w:val="none" w:sz="0" w:space="0" w:color="auto"/>
            <w:right w:val="none" w:sz="0" w:space="0" w:color="auto"/>
          </w:divBdr>
          <w:divsChild>
            <w:div w:id="1145781277">
              <w:marLeft w:val="0"/>
              <w:marRight w:val="0"/>
              <w:marTop w:val="0"/>
              <w:marBottom w:val="0"/>
              <w:divBdr>
                <w:top w:val="none" w:sz="0" w:space="0" w:color="auto"/>
                <w:left w:val="none" w:sz="0" w:space="0" w:color="auto"/>
                <w:bottom w:val="none" w:sz="0" w:space="0" w:color="auto"/>
                <w:right w:val="none" w:sz="0" w:space="0" w:color="auto"/>
              </w:divBdr>
              <w:divsChild>
                <w:div w:id="1601177302">
                  <w:marLeft w:val="0"/>
                  <w:marRight w:val="0"/>
                  <w:marTop w:val="0"/>
                  <w:marBottom w:val="0"/>
                  <w:divBdr>
                    <w:top w:val="none" w:sz="0" w:space="0" w:color="auto"/>
                    <w:left w:val="none" w:sz="0" w:space="0" w:color="auto"/>
                    <w:bottom w:val="none" w:sz="0" w:space="0" w:color="auto"/>
                    <w:right w:val="none" w:sz="0" w:space="0" w:color="auto"/>
                  </w:divBdr>
                  <w:divsChild>
                    <w:div w:id="103704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628631">
              <w:marLeft w:val="0"/>
              <w:marRight w:val="0"/>
              <w:marTop w:val="0"/>
              <w:marBottom w:val="0"/>
              <w:divBdr>
                <w:top w:val="none" w:sz="0" w:space="0" w:color="auto"/>
                <w:left w:val="none" w:sz="0" w:space="0" w:color="auto"/>
                <w:bottom w:val="none" w:sz="0" w:space="0" w:color="auto"/>
                <w:right w:val="none" w:sz="0" w:space="0" w:color="auto"/>
              </w:divBdr>
            </w:div>
          </w:divsChild>
        </w:div>
        <w:div w:id="151917000">
          <w:marLeft w:val="0"/>
          <w:marRight w:val="0"/>
          <w:marTop w:val="0"/>
          <w:marBottom w:val="0"/>
          <w:divBdr>
            <w:top w:val="none" w:sz="0" w:space="0" w:color="auto"/>
            <w:left w:val="none" w:sz="0" w:space="0" w:color="auto"/>
            <w:bottom w:val="none" w:sz="0" w:space="0" w:color="auto"/>
            <w:right w:val="none" w:sz="0" w:space="0" w:color="auto"/>
          </w:divBdr>
        </w:div>
        <w:div w:id="732194263">
          <w:marLeft w:val="0"/>
          <w:marRight w:val="0"/>
          <w:marTop w:val="0"/>
          <w:marBottom w:val="0"/>
          <w:divBdr>
            <w:top w:val="none" w:sz="0" w:space="0" w:color="auto"/>
            <w:left w:val="none" w:sz="0" w:space="0" w:color="auto"/>
            <w:bottom w:val="none" w:sz="0" w:space="0" w:color="auto"/>
            <w:right w:val="none" w:sz="0" w:space="0" w:color="auto"/>
          </w:divBdr>
        </w:div>
      </w:divsChild>
    </w:div>
    <w:div w:id="308173780">
      <w:bodyDiv w:val="1"/>
      <w:marLeft w:val="0"/>
      <w:marRight w:val="0"/>
      <w:marTop w:val="0"/>
      <w:marBottom w:val="0"/>
      <w:divBdr>
        <w:top w:val="none" w:sz="0" w:space="0" w:color="auto"/>
        <w:left w:val="none" w:sz="0" w:space="0" w:color="auto"/>
        <w:bottom w:val="none" w:sz="0" w:space="0" w:color="auto"/>
        <w:right w:val="none" w:sz="0" w:space="0" w:color="auto"/>
      </w:divBdr>
      <w:divsChild>
        <w:div w:id="1625843565">
          <w:marLeft w:val="0"/>
          <w:marRight w:val="0"/>
          <w:marTop w:val="0"/>
          <w:marBottom w:val="0"/>
          <w:divBdr>
            <w:top w:val="none" w:sz="0" w:space="0" w:color="auto"/>
            <w:left w:val="none" w:sz="0" w:space="0" w:color="auto"/>
            <w:bottom w:val="none" w:sz="0" w:space="0" w:color="auto"/>
            <w:right w:val="none" w:sz="0" w:space="0" w:color="auto"/>
          </w:divBdr>
        </w:div>
        <w:div w:id="1450276691">
          <w:marLeft w:val="0"/>
          <w:marRight w:val="0"/>
          <w:marTop w:val="0"/>
          <w:marBottom w:val="0"/>
          <w:divBdr>
            <w:top w:val="none" w:sz="0" w:space="0" w:color="auto"/>
            <w:left w:val="none" w:sz="0" w:space="0" w:color="auto"/>
            <w:bottom w:val="none" w:sz="0" w:space="0" w:color="auto"/>
            <w:right w:val="none" w:sz="0" w:space="0" w:color="auto"/>
          </w:divBdr>
        </w:div>
        <w:div w:id="1734427046">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415909384">
      <w:bodyDiv w:val="1"/>
      <w:marLeft w:val="0"/>
      <w:marRight w:val="0"/>
      <w:marTop w:val="0"/>
      <w:marBottom w:val="0"/>
      <w:divBdr>
        <w:top w:val="none" w:sz="0" w:space="0" w:color="auto"/>
        <w:left w:val="none" w:sz="0" w:space="0" w:color="auto"/>
        <w:bottom w:val="none" w:sz="0" w:space="0" w:color="auto"/>
        <w:right w:val="none" w:sz="0" w:space="0" w:color="auto"/>
      </w:divBdr>
      <w:divsChild>
        <w:div w:id="1877765677">
          <w:marLeft w:val="0"/>
          <w:marRight w:val="0"/>
          <w:marTop w:val="0"/>
          <w:marBottom w:val="0"/>
          <w:divBdr>
            <w:top w:val="none" w:sz="0" w:space="0" w:color="auto"/>
            <w:left w:val="none" w:sz="0" w:space="0" w:color="auto"/>
            <w:bottom w:val="none" w:sz="0" w:space="0" w:color="auto"/>
            <w:right w:val="none" w:sz="0" w:space="0" w:color="auto"/>
          </w:divBdr>
          <w:divsChild>
            <w:div w:id="1571230471">
              <w:marLeft w:val="0"/>
              <w:marRight w:val="0"/>
              <w:marTop w:val="0"/>
              <w:marBottom w:val="0"/>
              <w:divBdr>
                <w:top w:val="none" w:sz="0" w:space="0" w:color="auto"/>
                <w:left w:val="none" w:sz="0" w:space="0" w:color="auto"/>
                <w:bottom w:val="none" w:sz="0" w:space="0" w:color="auto"/>
                <w:right w:val="none" w:sz="0" w:space="0" w:color="auto"/>
              </w:divBdr>
            </w:div>
            <w:div w:id="1876262033">
              <w:marLeft w:val="0"/>
              <w:marRight w:val="0"/>
              <w:marTop w:val="0"/>
              <w:marBottom w:val="0"/>
              <w:divBdr>
                <w:top w:val="none" w:sz="0" w:space="0" w:color="auto"/>
                <w:left w:val="none" w:sz="0" w:space="0" w:color="auto"/>
                <w:bottom w:val="none" w:sz="0" w:space="0" w:color="auto"/>
                <w:right w:val="none" w:sz="0" w:space="0" w:color="auto"/>
              </w:divBdr>
            </w:div>
          </w:divsChild>
        </w:div>
        <w:div w:id="1673294506">
          <w:marLeft w:val="0"/>
          <w:marRight w:val="0"/>
          <w:marTop w:val="0"/>
          <w:marBottom w:val="0"/>
          <w:divBdr>
            <w:top w:val="none" w:sz="0" w:space="0" w:color="auto"/>
            <w:left w:val="none" w:sz="0" w:space="0" w:color="auto"/>
            <w:bottom w:val="none" w:sz="0" w:space="0" w:color="auto"/>
            <w:right w:val="none" w:sz="0" w:space="0" w:color="auto"/>
          </w:divBdr>
          <w:divsChild>
            <w:div w:id="168528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04623">
      <w:bodyDiv w:val="1"/>
      <w:marLeft w:val="0"/>
      <w:marRight w:val="0"/>
      <w:marTop w:val="0"/>
      <w:marBottom w:val="0"/>
      <w:divBdr>
        <w:top w:val="none" w:sz="0" w:space="0" w:color="auto"/>
        <w:left w:val="none" w:sz="0" w:space="0" w:color="auto"/>
        <w:bottom w:val="none" w:sz="0" w:space="0" w:color="auto"/>
        <w:right w:val="none" w:sz="0" w:space="0" w:color="auto"/>
      </w:divBdr>
      <w:divsChild>
        <w:div w:id="1877152996">
          <w:marLeft w:val="0"/>
          <w:marRight w:val="0"/>
          <w:marTop w:val="0"/>
          <w:marBottom w:val="0"/>
          <w:divBdr>
            <w:top w:val="none" w:sz="0" w:space="0" w:color="auto"/>
            <w:left w:val="none" w:sz="0" w:space="0" w:color="auto"/>
            <w:bottom w:val="none" w:sz="0" w:space="0" w:color="auto"/>
            <w:right w:val="none" w:sz="0" w:space="0" w:color="auto"/>
          </w:divBdr>
        </w:div>
        <w:div w:id="2105808202">
          <w:marLeft w:val="0"/>
          <w:marRight w:val="0"/>
          <w:marTop w:val="0"/>
          <w:marBottom w:val="0"/>
          <w:divBdr>
            <w:top w:val="none" w:sz="0" w:space="0" w:color="auto"/>
            <w:left w:val="none" w:sz="0" w:space="0" w:color="auto"/>
            <w:bottom w:val="none" w:sz="0" w:space="0" w:color="auto"/>
            <w:right w:val="none" w:sz="0" w:space="0" w:color="auto"/>
          </w:divBdr>
        </w:div>
        <w:div w:id="1449884708">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578295781">
      <w:bodyDiv w:val="1"/>
      <w:marLeft w:val="0"/>
      <w:marRight w:val="0"/>
      <w:marTop w:val="0"/>
      <w:marBottom w:val="0"/>
      <w:divBdr>
        <w:top w:val="none" w:sz="0" w:space="0" w:color="auto"/>
        <w:left w:val="none" w:sz="0" w:space="0" w:color="auto"/>
        <w:bottom w:val="none" w:sz="0" w:space="0" w:color="auto"/>
        <w:right w:val="none" w:sz="0" w:space="0" w:color="auto"/>
      </w:divBdr>
      <w:divsChild>
        <w:div w:id="94254518">
          <w:marLeft w:val="0"/>
          <w:marRight w:val="0"/>
          <w:marTop w:val="0"/>
          <w:marBottom w:val="0"/>
          <w:divBdr>
            <w:top w:val="none" w:sz="0" w:space="0" w:color="auto"/>
            <w:left w:val="none" w:sz="0" w:space="0" w:color="auto"/>
            <w:bottom w:val="none" w:sz="0" w:space="0" w:color="auto"/>
            <w:right w:val="none" w:sz="0" w:space="0" w:color="auto"/>
          </w:divBdr>
        </w:div>
      </w:divsChild>
    </w:div>
    <w:div w:id="584918230">
      <w:bodyDiv w:val="1"/>
      <w:marLeft w:val="0"/>
      <w:marRight w:val="0"/>
      <w:marTop w:val="0"/>
      <w:marBottom w:val="0"/>
      <w:divBdr>
        <w:top w:val="none" w:sz="0" w:space="0" w:color="auto"/>
        <w:left w:val="none" w:sz="0" w:space="0" w:color="auto"/>
        <w:bottom w:val="none" w:sz="0" w:space="0" w:color="auto"/>
        <w:right w:val="none" w:sz="0" w:space="0" w:color="auto"/>
      </w:divBdr>
      <w:divsChild>
        <w:div w:id="1124229707">
          <w:marLeft w:val="0"/>
          <w:marRight w:val="0"/>
          <w:marTop w:val="0"/>
          <w:marBottom w:val="0"/>
          <w:divBdr>
            <w:top w:val="none" w:sz="0" w:space="0" w:color="auto"/>
            <w:left w:val="none" w:sz="0" w:space="0" w:color="auto"/>
            <w:bottom w:val="none" w:sz="0" w:space="0" w:color="auto"/>
            <w:right w:val="none" w:sz="0" w:space="0" w:color="auto"/>
          </w:divBdr>
        </w:div>
        <w:div w:id="2031686775">
          <w:marLeft w:val="0"/>
          <w:marRight w:val="0"/>
          <w:marTop w:val="0"/>
          <w:marBottom w:val="0"/>
          <w:divBdr>
            <w:top w:val="none" w:sz="0" w:space="0" w:color="auto"/>
            <w:left w:val="none" w:sz="0" w:space="0" w:color="auto"/>
            <w:bottom w:val="none" w:sz="0" w:space="0" w:color="auto"/>
            <w:right w:val="none" w:sz="0" w:space="0" w:color="auto"/>
          </w:divBdr>
        </w:div>
        <w:div w:id="497890542">
          <w:marLeft w:val="0"/>
          <w:marRight w:val="0"/>
          <w:marTop w:val="0"/>
          <w:marBottom w:val="0"/>
          <w:divBdr>
            <w:top w:val="none" w:sz="0" w:space="0" w:color="auto"/>
            <w:left w:val="none" w:sz="0" w:space="0" w:color="auto"/>
            <w:bottom w:val="none" w:sz="0" w:space="0" w:color="auto"/>
            <w:right w:val="none" w:sz="0" w:space="0" w:color="auto"/>
          </w:divBdr>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732551">
      <w:bodyDiv w:val="1"/>
      <w:marLeft w:val="0"/>
      <w:marRight w:val="0"/>
      <w:marTop w:val="0"/>
      <w:marBottom w:val="0"/>
      <w:divBdr>
        <w:top w:val="none" w:sz="0" w:space="0" w:color="auto"/>
        <w:left w:val="none" w:sz="0" w:space="0" w:color="auto"/>
        <w:bottom w:val="none" w:sz="0" w:space="0" w:color="auto"/>
        <w:right w:val="none" w:sz="0" w:space="0" w:color="auto"/>
      </w:divBdr>
      <w:divsChild>
        <w:div w:id="1616600382">
          <w:marLeft w:val="0"/>
          <w:marRight w:val="0"/>
          <w:marTop w:val="0"/>
          <w:marBottom w:val="0"/>
          <w:divBdr>
            <w:top w:val="none" w:sz="0" w:space="0" w:color="auto"/>
            <w:left w:val="none" w:sz="0" w:space="0" w:color="auto"/>
            <w:bottom w:val="none" w:sz="0" w:space="0" w:color="auto"/>
            <w:right w:val="none" w:sz="0" w:space="0" w:color="auto"/>
          </w:divBdr>
        </w:div>
      </w:divsChild>
    </w:div>
    <w:div w:id="663125022">
      <w:bodyDiv w:val="1"/>
      <w:marLeft w:val="0"/>
      <w:marRight w:val="0"/>
      <w:marTop w:val="0"/>
      <w:marBottom w:val="0"/>
      <w:divBdr>
        <w:top w:val="none" w:sz="0" w:space="0" w:color="auto"/>
        <w:left w:val="none" w:sz="0" w:space="0" w:color="auto"/>
        <w:bottom w:val="none" w:sz="0" w:space="0" w:color="auto"/>
        <w:right w:val="none" w:sz="0" w:space="0" w:color="auto"/>
      </w:divBdr>
      <w:divsChild>
        <w:div w:id="438793229">
          <w:marLeft w:val="0"/>
          <w:marRight w:val="0"/>
          <w:marTop w:val="0"/>
          <w:marBottom w:val="0"/>
          <w:divBdr>
            <w:top w:val="none" w:sz="0" w:space="0" w:color="auto"/>
            <w:left w:val="none" w:sz="0" w:space="0" w:color="auto"/>
            <w:bottom w:val="none" w:sz="0" w:space="0" w:color="auto"/>
            <w:right w:val="none" w:sz="0" w:space="0" w:color="auto"/>
          </w:divBdr>
          <w:divsChild>
            <w:div w:id="918708748">
              <w:marLeft w:val="0"/>
              <w:marRight w:val="0"/>
              <w:marTop w:val="0"/>
              <w:marBottom w:val="0"/>
              <w:divBdr>
                <w:top w:val="none" w:sz="0" w:space="0" w:color="auto"/>
                <w:left w:val="none" w:sz="0" w:space="0" w:color="auto"/>
                <w:bottom w:val="none" w:sz="0" w:space="0" w:color="auto"/>
                <w:right w:val="none" w:sz="0" w:space="0" w:color="auto"/>
              </w:divBdr>
              <w:divsChild>
                <w:div w:id="520124731">
                  <w:marLeft w:val="0"/>
                  <w:marRight w:val="0"/>
                  <w:marTop w:val="0"/>
                  <w:marBottom w:val="0"/>
                  <w:divBdr>
                    <w:top w:val="none" w:sz="0" w:space="0" w:color="auto"/>
                    <w:left w:val="none" w:sz="0" w:space="0" w:color="auto"/>
                    <w:bottom w:val="none" w:sz="0" w:space="0" w:color="auto"/>
                    <w:right w:val="none" w:sz="0" w:space="0" w:color="auto"/>
                  </w:divBdr>
                </w:div>
                <w:div w:id="177013885">
                  <w:marLeft w:val="0"/>
                  <w:marRight w:val="0"/>
                  <w:marTop w:val="0"/>
                  <w:marBottom w:val="0"/>
                  <w:divBdr>
                    <w:top w:val="none" w:sz="0" w:space="0" w:color="auto"/>
                    <w:left w:val="none" w:sz="0" w:space="0" w:color="auto"/>
                    <w:bottom w:val="none" w:sz="0" w:space="0" w:color="auto"/>
                    <w:right w:val="none" w:sz="0" w:space="0" w:color="auto"/>
                  </w:divBdr>
                  <w:divsChild>
                    <w:div w:id="771702293">
                      <w:marLeft w:val="0"/>
                      <w:marRight w:val="0"/>
                      <w:marTop w:val="0"/>
                      <w:marBottom w:val="0"/>
                      <w:divBdr>
                        <w:top w:val="none" w:sz="0" w:space="0" w:color="auto"/>
                        <w:left w:val="none" w:sz="0" w:space="0" w:color="auto"/>
                        <w:bottom w:val="none" w:sz="0" w:space="0" w:color="auto"/>
                        <w:right w:val="none" w:sz="0" w:space="0" w:color="auto"/>
                      </w:divBdr>
                    </w:div>
                    <w:div w:id="5778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15971">
          <w:marLeft w:val="0"/>
          <w:marRight w:val="0"/>
          <w:marTop w:val="0"/>
          <w:marBottom w:val="0"/>
          <w:divBdr>
            <w:top w:val="none" w:sz="0" w:space="0" w:color="auto"/>
            <w:left w:val="none" w:sz="0" w:space="0" w:color="auto"/>
            <w:bottom w:val="none" w:sz="0" w:space="0" w:color="auto"/>
            <w:right w:val="none" w:sz="0" w:space="0" w:color="auto"/>
          </w:divBdr>
          <w:divsChild>
            <w:div w:id="1070662858">
              <w:marLeft w:val="0"/>
              <w:marRight w:val="0"/>
              <w:marTop w:val="0"/>
              <w:marBottom w:val="0"/>
              <w:divBdr>
                <w:top w:val="none" w:sz="0" w:space="0" w:color="auto"/>
                <w:left w:val="none" w:sz="0" w:space="0" w:color="auto"/>
                <w:bottom w:val="none" w:sz="0" w:space="0" w:color="auto"/>
                <w:right w:val="none" w:sz="0" w:space="0" w:color="auto"/>
              </w:divBdr>
            </w:div>
          </w:divsChild>
        </w:div>
        <w:div w:id="801341302">
          <w:marLeft w:val="0"/>
          <w:marRight w:val="0"/>
          <w:marTop w:val="0"/>
          <w:marBottom w:val="0"/>
          <w:divBdr>
            <w:top w:val="none" w:sz="0" w:space="0" w:color="auto"/>
            <w:left w:val="none" w:sz="0" w:space="0" w:color="auto"/>
            <w:bottom w:val="none" w:sz="0" w:space="0" w:color="auto"/>
            <w:right w:val="none" w:sz="0" w:space="0" w:color="auto"/>
          </w:divBdr>
          <w:divsChild>
            <w:div w:id="497885007">
              <w:marLeft w:val="0"/>
              <w:marRight w:val="0"/>
              <w:marTop w:val="0"/>
              <w:marBottom w:val="0"/>
              <w:divBdr>
                <w:top w:val="none" w:sz="0" w:space="0" w:color="auto"/>
                <w:left w:val="none" w:sz="0" w:space="0" w:color="auto"/>
                <w:bottom w:val="none" w:sz="0" w:space="0" w:color="auto"/>
                <w:right w:val="none" w:sz="0" w:space="0" w:color="auto"/>
              </w:divBdr>
            </w:div>
          </w:divsChild>
        </w:div>
        <w:div w:id="1689868078">
          <w:marLeft w:val="0"/>
          <w:marRight w:val="0"/>
          <w:marTop w:val="0"/>
          <w:marBottom w:val="0"/>
          <w:divBdr>
            <w:top w:val="none" w:sz="0" w:space="0" w:color="auto"/>
            <w:left w:val="none" w:sz="0" w:space="0" w:color="auto"/>
            <w:bottom w:val="none" w:sz="0" w:space="0" w:color="auto"/>
            <w:right w:val="none" w:sz="0" w:space="0" w:color="auto"/>
          </w:divBdr>
          <w:divsChild>
            <w:div w:id="1974288598">
              <w:marLeft w:val="0"/>
              <w:marRight w:val="0"/>
              <w:marTop w:val="0"/>
              <w:marBottom w:val="0"/>
              <w:divBdr>
                <w:top w:val="none" w:sz="0" w:space="0" w:color="auto"/>
                <w:left w:val="none" w:sz="0" w:space="0" w:color="auto"/>
                <w:bottom w:val="none" w:sz="0" w:space="0" w:color="auto"/>
                <w:right w:val="none" w:sz="0" w:space="0" w:color="auto"/>
              </w:divBdr>
            </w:div>
          </w:divsChild>
        </w:div>
        <w:div w:id="711614780">
          <w:marLeft w:val="0"/>
          <w:marRight w:val="0"/>
          <w:marTop w:val="0"/>
          <w:marBottom w:val="0"/>
          <w:divBdr>
            <w:top w:val="none" w:sz="0" w:space="0" w:color="auto"/>
            <w:left w:val="none" w:sz="0" w:space="0" w:color="auto"/>
            <w:bottom w:val="none" w:sz="0" w:space="0" w:color="auto"/>
            <w:right w:val="none" w:sz="0" w:space="0" w:color="auto"/>
          </w:divBdr>
        </w:div>
        <w:div w:id="1839035655">
          <w:marLeft w:val="0"/>
          <w:marRight w:val="0"/>
          <w:marTop w:val="0"/>
          <w:marBottom w:val="0"/>
          <w:divBdr>
            <w:top w:val="none" w:sz="0" w:space="0" w:color="auto"/>
            <w:left w:val="none" w:sz="0" w:space="0" w:color="auto"/>
            <w:bottom w:val="none" w:sz="0" w:space="0" w:color="auto"/>
            <w:right w:val="none" w:sz="0" w:space="0" w:color="auto"/>
          </w:divBdr>
          <w:divsChild>
            <w:div w:id="877204694">
              <w:marLeft w:val="0"/>
              <w:marRight w:val="0"/>
              <w:marTop w:val="0"/>
              <w:marBottom w:val="0"/>
              <w:divBdr>
                <w:top w:val="none" w:sz="0" w:space="0" w:color="auto"/>
                <w:left w:val="none" w:sz="0" w:space="0" w:color="auto"/>
                <w:bottom w:val="none" w:sz="0" w:space="0" w:color="auto"/>
                <w:right w:val="none" w:sz="0" w:space="0" w:color="auto"/>
              </w:divBdr>
              <w:divsChild>
                <w:div w:id="130157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761">
          <w:marLeft w:val="0"/>
          <w:marRight w:val="0"/>
          <w:marTop w:val="0"/>
          <w:marBottom w:val="0"/>
          <w:divBdr>
            <w:top w:val="none" w:sz="0" w:space="0" w:color="auto"/>
            <w:left w:val="none" w:sz="0" w:space="0" w:color="auto"/>
            <w:bottom w:val="none" w:sz="0" w:space="0" w:color="auto"/>
            <w:right w:val="none" w:sz="0" w:space="0" w:color="auto"/>
          </w:divBdr>
          <w:divsChild>
            <w:div w:id="900599635">
              <w:marLeft w:val="0"/>
              <w:marRight w:val="0"/>
              <w:marTop w:val="0"/>
              <w:marBottom w:val="0"/>
              <w:divBdr>
                <w:top w:val="none" w:sz="0" w:space="0" w:color="auto"/>
                <w:left w:val="none" w:sz="0" w:space="0" w:color="auto"/>
                <w:bottom w:val="none" w:sz="0" w:space="0" w:color="auto"/>
                <w:right w:val="none" w:sz="0" w:space="0" w:color="auto"/>
              </w:divBdr>
            </w:div>
          </w:divsChild>
        </w:div>
        <w:div w:id="1105804341">
          <w:marLeft w:val="0"/>
          <w:marRight w:val="0"/>
          <w:marTop w:val="0"/>
          <w:marBottom w:val="0"/>
          <w:divBdr>
            <w:top w:val="none" w:sz="0" w:space="0" w:color="auto"/>
            <w:left w:val="none" w:sz="0" w:space="0" w:color="auto"/>
            <w:bottom w:val="none" w:sz="0" w:space="0" w:color="auto"/>
            <w:right w:val="none" w:sz="0" w:space="0" w:color="auto"/>
          </w:divBdr>
          <w:divsChild>
            <w:div w:id="1960792652">
              <w:marLeft w:val="0"/>
              <w:marRight w:val="0"/>
              <w:marTop w:val="0"/>
              <w:marBottom w:val="0"/>
              <w:divBdr>
                <w:top w:val="none" w:sz="0" w:space="0" w:color="auto"/>
                <w:left w:val="none" w:sz="0" w:space="0" w:color="auto"/>
                <w:bottom w:val="none" w:sz="0" w:space="0" w:color="auto"/>
                <w:right w:val="none" w:sz="0" w:space="0" w:color="auto"/>
              </w:divBdr>
              <w:divsChild>
                <w:div w:id="554463600">
                  <w:marLeft w:val="0"/>
                  <w:marRight w:val="0"/>
                  <w:marTop w:val="0"/>
                  <w:marBottom w:val="0"/>
                  <w:divBdr>
                    <w:top w:val="none" w:sz="0" w:space="0" w:color="auto"/>
                    <w:left w:val="none" w:sz="0" w:space="0" w:color="auto"/>
                    <w:bottom w:val="none" w:sz="0" w:space="0" w:color="auto"/>
                    <w:right w:val="none" w:sz="0" w:space="0" w:color="auto"/>
                  </w:divBdr>
                </w:div>
                <w:div w:id="1976334144">
                  <w:marLeft w:val="0"/>
                  <w:marRight w:val="0"/>
                  <w:marTop w:val="0"/>
                  <w:marBottom w:val="0"/>
                  <w:divBdr>
                    <w:top w:val="none" w:sz="0" w:space="0" w:color="auto"/>
                    <w:left w:val="none" w:sz="0" w:space="0" w:color="auto"/>
                    <w:bottom w:val="none" w:sz="0" w:space="0" w:color="auto"/>
                    <w:right w:val="none" w:sz="0" w:space="0" w:color="auto"/>
                  </w:divBdr>
                  <w:divsChild>
                    <w:div w:id="428936656">
                      <w:marLeft w:val="0"/>
                      <w:marRight w:val="0"/>
                      <w:marTop w:val="0"/>
                      <w:marBottom w:val="0"/>
                      <w:divBdr>
                        <w:top w:val="none" w:sz="0" w:space="0" w:color="auto"/>
                        <w:left w:val="none" w:sz="0" w:space="0" w:color="auto"/>
                        <w:bottom w:val="none" w:sz="0" w:space="0" w:color="auto"/>
                        <w:right w:val="none" w:sz="0" w:space="0" w:color="auto"/>
                      </w:divBdr>
                      <w:divsChild>
                        <w:div w:id="446774629">
                          <w:marLeft w:val="0"/>
                          <w:marRight w:val="0"/>
                          <w:marTop w:val="0"/>
                          <w:marBottom w:val="0"/>
                          <w:divBdr>
                            <w:top w:val="none" w:sz="0" w:space="0" w:color="auto"/>
                            <w:left w:val="none" w:sz="0" w:space="0" w:color="auto"/>
                            <w:bottom w:val="none" w:sz="0" w:space="0" w:color="auto"/>
                            <w:right w:val="none" w:sz="0" w:space="0" w:color="auto"/>
                          </w:divBdr>
                        </w:div>
                        <w:div w:id="53741009">
                          <w:marLeft w:val="0"/>
                          <w:marRight w:val="0"/>
                          <w:marTop w:val="0"/>
                          <w:marBottom w:val="0"/>
                          <w:divBdr>
                            <w:top w:val="none" w:sz="0" w:space="0" w:color="auto"/>
                            <w:left w:val="none" w:sz="0" w:space="0" w:color="auto"/>
                            <w:bottom w:val="none" w:sz="0" w:space="0" w:color="auto"/>
                            <w:right w:val="none" w:sz="0" w:space="0" w:color="auto"/>
                          </w:divBdr>
                          <w:divsChild>
                            <w:div w:id="189793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6296">
                      <w:marLeft w:val="0"/>
                      <w:marRight w:val="0"/>
                      <w:marTop w:val="0"/>
                      <w:marBottom w:val="0"/>
                      <w:divBdr>
                        <w:top w:val="none" w:sz="0" w:space="0" w:color="auto"/>
                        <w:left w:val="none" w:sz="0" w:space="0" w:color="auto"/>
                        <w:bottom w:val="none" w:sz="0" w:space="0" w:color="auto"/>
                        <w:right w:val="none" w:sz="0" w:space="0" w:color="auto"/>
                      </w:divBdr>
                      <w:divsChild>
                        <w:div w:id="2011834772">
                          <w:marLeft w:val="0"/>
                          <w:marRight w:val="0"/>
                          <w:marTop w:val="0"/>
                          <w:marBottom w:val="0"/>
                          <w:divBdr>
                            <w:top w:val="none" w:sz="0" w:space="0" w:color="auto"/>
                            <w:left w:val="none" w:sz="0" w:space="0" w:color="auto"/>
                            <w:bottom w:val="none" w:sz="0" w:space="0" w:color="auto"/>
                            <w:right w:val="none" w:sz="0" w:space="0" w:color="auto"/>
                          </w:divBdr>
                        </w:div>
                        <w:div w:id="1908027396">
                          <w:marLeft w:val="0"/>
                          <w:marRight w:val="0"/>
                          <w:marTop w:val="0"/>
                          <w:marBottom w:val="0"/>
                          <w:divBdr>
                            <w:top w:val="none" w:sz="0" w:space="0" w:color="auto"/>
                            <w:left w:val="none" w:sz="0" w:space="0" w:color="auto"/>
                            <w:bottom w:val="none" w:sz="0" w:space="0" w:color="auto"/>
                            <w:right w:val="none" w:sz="0" w:space="0" w:color="auto"/>
                          </w:divBdr>
                          <w:divsChild>
                            <w:div w:id="163028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607529">
          <w:marLeft w:val="0"/>
          <w:marRight w:val="0"/>
          <w:marTop w:val="0"/>
          <w:marBottom w:val="0"/>
          <w:divBdr>
            <w:top w:val="none" w:sz="0" w:space="0" w:color="auto"/>
            <w:left w:val="none" w:sz="0" w:space="0" w:color="auto"/>
            <w:bottom w:val="none" w:sz="0" w:space="0" w:color="auto"/>
            <w:right w:val="none" w:sz="0" w:space="0" w:color="auto"/>
          </w:divBdr>
          <w:divsChild>
            <w:div w:id="1471820766">
              <w:marLeft w:val="0"/>
              <w:marRight w:val="0"/>
              <w:marTop w:val="0"/>
              <w:marBottom w:val="0"/>
              <w:divBdr>
                <w:top w:val="none" w:sz="0" w:space="0" w:color="auto"/>
                <w:left w:val="none" w:sz="0" w:space="0" w:color="auto"/>
                <w:bottom w:val="none" w:sz="0" w:space="0" w:color="auto"/>
                <w:right w:val="none" w:sz="0" w:space="0" w:color="auto"/>
              </w:divBdr>
            </w:div>
          </w:divsChild>
        </w:div>
        <w:div w:id="1986163090">
          <w:marLeft w:val="0"/>
          <w:marRight w:val="0"/>
          <w:marTop w:val="0"/>
          <w:marBottom w:val="0"/>
          <w:divBdr>
            <w:top w:val="none" w:sz="0" w:space="0" w:color="auto"/>
            <w:left w:val="none" w:sz="0" w:space="0" w:color="auto"/>
            <w:bottom w:val="none" w:sz="0" w:space="0" w:color="auto"/>
            <w:right w:val="none" w:sz="0" w:space="0" w:color="auto"/>
          </w:divBdr>
          <w:divsChild>
            <w:div w:id="1690334339">
              <w:marLeft w:val="0"/>
              <w:marRight w:val="0"/>
              <w:marTop w:val="0"/>
              <w:marBottom w:val="0"/>
              <w:divBdr>
                <w:top w:val="none" w:sz="0" w:space="0" w:color="auto"/>
                <w:left w:val="none" w:sz="0" w:space="0" w:color="auto"/>
                <w:bottom w:val="none" w:sz="0" w:space="0" w:color="auto"/>
                <w:right w:val="none" w:sz="0" w:space="0" w:color="auto"/>
              </w:divBdr>
              <w:divsChild>
                <w:div w:id="1878276881">
                  <w:marLeft w:val="0"/>
                  <w:marRight w:val="0"/>
                  <w:marTop w:val="0"/>
                  <w:marBottom w:val="0"/>
                  <w:divBdr>
                    <w:top w:val="none" w:sz="0" w:space="0" w:color="auto"/>
                    <w:left w:val="none" w:sz="0" w:space="0" w:color="auto"/>
                    <w:bottom w:val="none" w:sz="0" w:space="0" w:color="auto"/>
                    <w:right w:val="none" w:sz="0" w:space="0" w:color="auto"/>
                  </w:divBdr>
                </w:div>
                <w:div w:id="52197614">
                  <w:marLeft w:val="0"/>
                  <w:marRight w:val="0"/>
                  <w:marTop w:val="0"/>
                  <w:marBottom w:val="0"/>
                  <w:divBdr>
                    <w:top w:val="none" w:sz="0" w:space="0" w:color="auto"/>
                    <w:left w:val="none" w:sz="0" w:space="0" w:color="auto"/>
                    <w:bottom w:val="none" w:sz="0" w:space="0" w:color="auto"/>
                    <w:right w:val="none" w:sz="0" w:space="0" w:color="auto"/>
                  </w:divBdr>
                  <w:divsChild>
                    <w:div w:id="1639143808">
                      <w:marLeft w:val="0"/>
                      <w:marRight w:val="0"/>
                      <w:marTop w:val="0"/>
                      <w:marBottom w:val="0"/>
                      <w:divBdr>
                        <w:top w:val="none" w:sz="0" w:space="0" w:color="auto"/>
                        <w:left w:val="none" w:sz="0" w:space="0" w:color="auto"/>
                        <w:bottom w:val="none" w:sz="0" w:space="0" w:color="auto"/>
                        <w:right w:val="none" w:sz="0" w:space="0" w:color="auto"/>
                      </w:divBdr>
                      <w:divsChild>
                        <w:div w:id="542250647">
                          <w:marLeft w:val="0"/>
                          <w:marRight w:val="0"/>
                          <w:marTop w:val="0"/>
                          <w:marBottom w:val="0"/>
                          <w:divBdr>
                            <w:top w:val="none" w:sz="0" w:space="0" w:color="auto"/>
                            <w:left w:val="none" w:sz="0" w:space="0" w:color="auto"/>
                            <w:bottom w:val="none" w:sz="0" w:space="0" w:color="auto"/>
                            <w:right w:val="none" w:sz="0" w:space="0" w:color="auto"/>
                          </w:divBdr>
                        </w:div>
                        <w:div w:id="117140567">
                          <w:marLeft w:val="0"/>
                          <w:marRight w:val="0"/>
                          <w:marTop w:val="0"/>
                          <w:marBottom w:val="0"/>
                          <w:divBdr>
                            <w:top w:val="none" w:sz="0" w:space="0" w:color="auto"/>
                            <w:left w:val="none" w:sz="0" w:space="0" w:color="auto"/>
                            <w:bottom w:val="none" w:sz="0" w:space="0" w:color="auto"/>
                            <w:right w:val="none" w:sz="0" w:space="0" w:color="auto"/>
                          </w:divBdr>
                          <w:divsChild>
                            <w:div w:id="44978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97293">
                      <w:marLeft w:val="0"/>
                      <w:marRight w:val="0"/>
                      <w:marTop w:val="0"/>
                      <w:marBottom w:val="0"/>
                      <w:divBdr>
                        <w:top w:val="none" w:sz="0" w:space="0" w:color="auto"/>
                        <w:left w:val="none" w:sz="0" w:space="0" w:color="auto"/>
                        <w:bottom w:val="none" w:sz="0" w:space="0" w:color="auto"/>
                        <w:right w:val="none" w:sz="0" w:space="0" w:color="auto"/>
                      </w:divBdr>
                      <w:divsChild>
                        <w:div w:id="1749571666">
                          <w:marLeft w:val="0"/>
                          <w:marRight w:val="0"/>
                          <w:marTop w:val="0"/>
                          <w:marBottom w:val="0"/>
                          <w:divBdr>
                            <w:top w:val="none" w:sz="0" w:space="0" w:color="auto"/>
                            <w:left w:val="none" w:sz="0" w:space="0" w:color="auto"/>
                            <w:bottom w:val="none" w:sz="0" w:space="0" w:color="auto"/>
                            <w:right w:val="none" w:sz="0" w:space="0" w:color="auto"/>
                          </w:divBdr>
                        </w:div>
                        <w:div w:id="1975137766">
                          <w:marLeft w:val="0"/>
                          <w:marRight w:val="0"/>
                          <w:marTop w:val="0"/>
                          <w:marBottom w:val="0"/>
                          <w:divBdr>
                            <w:top w:val="none" w:sz="0" w:space="0" w:color="auto"/>
                            <w:left w:val="none" w:sz="0" w:space="0" w:color="auto"/>
                            <w:bottom w:val="none" w:sz="0" w:space="0" w:color="auto"/>
                            <w:right w:val="none" w:sz="0" w:space="0" w:color="auto"/>
                          </w:divBdr>
                          <w:divsChild>
                            <w:div w:id="100625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187598">
          <w:marLeft w:val="0"/>
          <w:marRight w:val="0"/>
          <w:marTop w:val="0"/>
          <w:marBottom w:val="0"/>
          <w:divBdr>
            <w:top w:val="none" w:sz="0" w:space="0" w:color="auto"/>
            <w:left w:val="none" w:sz="0" w:space="0" w:color="auto"/>
            <w:bottom w:val="none" w:sz="0" w:space="0" w:color="auto"/>
            <w:right w:val="none" w:sz="0" w:space="0" w:color="auto"/>
          </w:divBdr>
          <w:divsChild>
            <w:div w:id="35666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69663964">
      <w:bodyDiv w:val="1"/>
      <w:marLeft w:val="0"/>
      <w:marRight w:val="0"/>
      <w:marTop w:val="0"/>
      <w:marBottom w:val="0"/>
      <w:divBdr>
        <w:top w:val="none" w:sz="0" w:space="0" w:color="auto"/>
        <w:left w:val="none" w:sz="0" w:space="0" w:color="auto"/>
        <w:bottom w:val="none" w:sz="0" w:space="0" w:color="auto"/>
        <w:right w:val="none" w:sz="0" w:space="0" w:color="auto"/>
      </w:divBdr>
      <w:divsChild>
        <w:div w:id="158734355">
          <w:marLeft w:val="0"/>
          <w:marRight w:val="0"/>
          <w:marTop w:val="0"/>
          <w:marBottom w:val="0"/>
          <w:divBdr>
            <w:top w:val="none" w:sz="0" w:space="0" w:color="auto"/>
            <w:left w:val="none" w:sz="0" w:space="0" w:color="auto"/>
            <w:bottom w:val="none" w:sz="0" w:space="0" w:color="auto"/>
            <w:right w:val="none" w:sz="0" w:space="0" w:color="auto"/>
          </w:divBdr>
        </w:div>
      </w:divsChild>
    </w:div>
    <w:div w:id="803962761">
      <w:bodyDiv w:val="1"/>
      <w:marLeft w:val="0"/>
      <w:marRight w:val="0"/>
      <w:marTop w:val="0"/>
      <w:marBottom w:val="0"/>
      <w:divBdr>
        <w:top w:val="none" w:sz="0" w:space="0" w:color="auto"/>
        <w:left w:val="none" w:sz="0" w:space="0" w:color="auto"/>
        <w:bottom w:val="none" w:sz="0" w:space="0" w:color="auto"/>
        <w:right w:val="none" w:sz="0" w:space="0" w:color="auto"/>
      </w:divBdr>
      <w:divsChild>
        <w:div w:id="1379671110">
          <w:marLeft w:val="0"/>
          <w:marRight w:val="0"/>
          <w:marTop w:val="0"/>
          <w:marBottom w:val="0"/>
          <w:divBdr>
            <w:top w:val="none" w:sz="0" w:space="0" w:color="auto"/>
            <w:left w:val="none" w:sz="0" w:space="0" w:color="auto"/>
            <w:bottom w:val="none" w:sz="0" w:space="0" w:color="auto"/>
            <w:right w:val="none" w:sz="0" w:space="0" w:color="auto"/>
          </w:divBdr>
        </w:div>
      </w:divsChild>
    </w:div>
    <w:div w:id="910237154">
      <w:bodyDiv w:val="1"/>
      <w:marLeft w:val="0"/>
      <w:marRight w:val="0"/>
      <w:marTop w:val="0"/>
      <w:marBottom w:val="0"/>
      <w:divBdr>
        <w:top w:val="none" w:sz="0" w:space="0" w:color="auto"/>
        <w:left w:val="none" w:sz="0" w:space="0" w:color="auto"/>
        <w:bottom w:val="none" w:sz="0" w:space="0" w:color="auto"/>
        <w:right w:val="none" w:sz="0" w:space="0" w:color="auto"/>
      </w:divBdr>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20546338">
      <w:bodyDiv w:val="1"/>
      <w:marLeft w:val="0"/>
      <w:marRight w:val="0"/>
      <w:marTop w:val="0"/>
      <w:marBottom w:val="0"/>
      <w:divBdr>
        <w:top w:val="none" w:sz="0" w:space="0" w:color="auto"/>
        <w:left w:val="none" w:sz="0" w:space="0" w:color="auto"/>
        <w:bottom w:val="none" w:sz="0" w:space="0" w:color="auto"/>
        <w:right w:val="none" w:sz="0" w:space="0" w:color="auto"/>
      </w:divBdr>
      <w:divsChild>
        <w:div w:id="1406804711">
          <w:marLeft w:val="0"/>
          <w:marRight w:val="0"/>
          <w:marTop w:val="0"/>
          <w:marBottom w:val="0"/>
          <w:divBdr>
            <w:top w:val="none" w:sz="0" w:space="0" w:color="auto"/>
            <w:left w:val="none" w:sz="0" w:space="0" w:color="auto"/>
            <w:bottom w:val="none" w:sz="0" w:space="0" w:color="auto"/>
            <w:right w:val="none" w:sz="0" w:space="0" w:color="auto"/>
          </w:divBdr>
        </w:div>
        <w:div w:id="303968898">
          <w:marLeft w:val="0"/>
          <w:marRight w:val="0"/>
          <w:marTop w:val="0"/>
          <w:marBottom w:val="0"/>
          <w:divBdr>
            <w:top w:val="none" w:sz="0" w:space="0" w:color="auto"/>
            <w:left w:val="none" w:sz="0" w:space="0" w:color="auto"/>
            <w:bottom w:val="none" w:sz="0" w:space="0" w:color="auto"/>
            <w:right w:val="none" w:sz="0" w:space="0" w:color="auto"/>
          </w:divBdr>
        </w:div>
        <w:div w:id="981734690">
          <w:marLeft w:val="0"/>
          <w:marRight w:val="0"/>
          <w:marTop w:val="0"/>
          <w:marBottom w:val="0"/>
          <w:divBdr>
            <w:top w:val="none" w:sz="0" w:space="0" w:color="auto"/>
            <w:left w:val="none" w:sz="0" w:space="0" w:color="auto"/>
            <w:bottom w:val="none" w:sz="0" w:space="0" w:color="auto"/>
            <w:right w:val="none" w:sz="0" w:space="0" w:color="auto"/>
          </w:divBdr>
        </w:div>
      </w:divsChild>
    </w:div>
    <w:div w:id="1050307595">
      <w:bodyDiv w:val="1"/>
      <w:marLeft w:val="0"/>
      <w:marRight w:val="0"/>
      <w:marTop w:val="0"/>
      <w:marBottom w:val="0"/>
      <w:divBdr>
        <w:top w:val="none" w:sz="0" w:space="0" w:color="auto"/>
        <w:left w:val="none" w:sz="0" w:space="0" w:color="auto"/>
        <w:bottom w:val="none" w:sz="0" w:space="0" w:color="auto"/>
        <w:right w:val="none" w:sz="0" w:space="0" w:color="auto"/>
      </w:divBdr>
      <w:divsChild>
        <w:div w:id="816922342">
          <w:marLeft w:val="0"/>
          <w:marRight w:val="0"/>
          <w:marTop w:val="0"/>
          <w:marBottom w:val="0"/>
          <w:divBdr>
            <w:top w:val="none" w:sz="0" w:space="0" w:color="auto"/>
            <w:left w:val="none" w:sz="0" w:space="0" w:color="auto"/>
            <w:bottom w:val="none" w:sz="0" w:space="0" w:color="auto"/>
            <w:right w:val="none" w:sz="0" w:space="0" w:color="auto"/>
          </w:divBdr>
        </w:div>
        <w:div w:id="648365206">
          <w:marLeft w:val="0"/>
          <w:marRight w:val="0"/>
          <w:marTop w:val="0"/>
          <w:marBottom w:val="0"/>
          <w:divBdr>
            <w:top w:val="none" w:sz="0" w:space="0" w:color="auto"/>
            <w:left w:val="none" w:sz="0" w:space="0" w:color="auto"/>
            <w:bottom w:val="none" w:sz="0" w:space="0" w:color="auto"/>
            <w:right w:val="none" w:sz="0" w:space="0" w:color="auto"/>
          </w:divBdr>
        </w:div>
        <w:div w:id="913854428">
          <w:marLeft w:val="0"/>
          <w:marRight w:val="0"/>
          <w:marTop w:val="0"/>
          <w:marBottom w:val="0"/>
          <w:divBdr>
            <w:top w:val="none" w:sz="0" w:space="0" w:color="auto"/>
            <w:left w:val="none" w:sz="0" w:space="0" w:color="auto"/>
            <w:bottom w:val="none" w:sz="0" w:space="0" w:color="auto"/>
            <w:right w:val="none" w:sz="0" w:space="0" w:color="auto"/>
          </w:divBdr>
          <w:divsChild>
            <w:div w:id="754017496">
              <w:marLeft w:val="0"/>
              <w:marRight w:val="0"/>
              <w:marTop w:val="0"/>
              <w:marBottom w:val="0"/>
              <w:divBdr>
                <w:top w:val="none" w:sz="0" w:space="0" w:color="auto"/>
                <w:left w:val="none" w:sz="0" w:space="0" w:color="auto"/>
                <w:bottom w:val="none" w:sz="0" w:space="0" w:color="auto"/>
                <w:right w:val="none" w:sz="0" w:space="0" w:color="auto"/>
              </w:divBdr>
              <w:divsChild>
                <w:div w:id="1555116409">
                  <w:marLeft w:val="0"/>
                  <w:marRight w:val="0"/>
                  <w:marTop w:val="0"/>
                  <w:marBottom w:val="0"/>
                  <w:divBdr>
                    <w:top w:val="none" w:sz="0" w:space="0" w:color="auto"/>
                    <w:left w:val="none" w:sz="0" w:space="0" w:color="auto"/>
                    <w:bottom w:val="none" w:sz="0" w:space="0" w:color="auto"/>
                    <w:right w:val="none" w:sz="0" w:space="0" w:color="auto"/>
                  </w:divBdr>
                </w:div>
              </w:divsChild>
            </w:div>
            <w:div w:id="118682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06727868">
      <w:bodyDiv w:val="1"/>
      <w:marLeft w:val="0"/>
      <w:marRight w:val="0"/>
      <w:marTop w:val="0"/>
      <w:marBottom w:val="0"/>
      <w:divBdr>
        <w:top w:val="none" w:sz="0" w:space="0" w:color="auto"/>
        <w:left w:val="none" w:sz="0" w:space="0" w:color="auto"/>
        <w:bottom w:val="none" w:sz="0" w:space="0" w:color="auto"/>
        <w:right w:val="none" w:sz="0" w:space="0" w:color="auto"/>
      </w:divBdr>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96624989">
      <w:bodyDiv w:val="1"/>
      <w:marLeft w:val="0"/>
      <w:marRight w:val="0"/>
      <w:marTop w:val="0"/>
      <w:marBottom w:val="0"/>
      <w:divBdr>
        <w:top w:val="none" w:sz="0" w:space="0" w:color="auto"/>
        <w:left w:val="none" w:sz="0" w:space="0" w:color="auto"/>
        <w:bottom w:val="none" w:sz="0" w:space="0" w:color="auto"/>
        <w:right w:val="none" w:sz="0" w:space="0" w:color="auto"/>
      </w:divBdr>
      <w:divsChild>
        <w:div w:id="1384600383">
          <w:marLeft w:val="0"/>
          <w:marRight w:val="0"/>
          <w:marTop w:val="0"/>
          <w:marBottom w:val="0"/>
          <w:divBdr>
            <w:top w:val="none" w:sz="0" w:space="0" w:color="auto"/>
            <w:left w:val="none" w:sz="0" w:space="0" w:color="auto"/>
            <w:bottom w:val="none" w:sz="0" w:space="0" w:color="auto"/>
            <w:right w:val="none" w:sz="0" w:space="0" w:color="auto"/>
          </w:divBdr>
        </w:div>
      </w:divsChild>
    </w:div>
    <w:div w:id="1247497241">
      <w:bodyDiv w:val="1"/>
      <w:marLeft w:val="0"/>
      <w:marRight w:val="0"/>
      <w:marTop w:val="0"/>
      <w:marBottom w:val="0"/>
      <w:divBdr>
        <w:top w:val="none" w:sz="0" w:space="0" w:color="auto"/>
        <w:left w:val="none" w:sz="0" w:space="0" w:color="auto"/>
        <w:bottom w:val="none" w:sz="0" w:space="0" w:color="auto"/>
        <w:right w:val="none" w:sz="0" w:space="0" w:color="auto"/>
      </w:divBdr>
      <w:divsChild>
        <w:div w:id="383414548">
          <w:marLeft w:val="0"/>
          <w:marRight w:val="0"/>
          <w:marTop w:val="0"/>
          <w:marBottom w:val="0"/>
          <w:divBdr>
            <w:top w:val="none" w:sz="0" w:space="0" w:color="auto"/>
            <w:left w:val="none" w:sz="0" w:space="0" w:color="auto"/>
            <w:bottom w:val="none" w:sz="0" w:space="0" w:color="auto"/>
            <w:right w:val="none" w:sz="0" w:space="0" w:color="auto"/>
          </w:divBdr>
        </w:div>
        <w:div w:id="786433263">
          <w:marLeft w:val="0"/>
          <w:marRight w:val="0"/>
          <w:marTop w:val="0"/>
          <w:marBottom w:val="0"/>
          <w:divBdr>
            <w:top w:val="none" w:sz="0" w:space="0" w:color="auto"/>
            <w:left w:val="none" w:sz="0" w:space="0" w:color="auto"/>
            <w:bottom w:val="none" w:sz="0" w:space="0" w:color="auto"/>
            <w:right w:val="none" w:sz="0" w:space="0" w:color="auto"/>
          </w:divBdr>
        </w:div>
        <w:div w:id="1132093115">
          <w:marLeft w:val="0"/>
          <w:marRight w:val="0"/>
          <w:marTop w:val="0"/>
          <w:marBottom w:val="0"/>
          <w:divBdr>
            <w:top w:val="none" w:sz="0" w:space="0" w:color="auto"/>
            <w:left w:val="none" w:sz="0" w:space="0" w:color="auto"/>
            <w:bottom w:val="none" w:sz="0" w:space="0" w:color="auto"/>
            <w:right w:val="none" w:sz="0" w:space="0" w:color="auto"/>
          </w:divBdr>
        </w:div>
      </w:divsChild>
    </w:div>
    <w:div w:id="1247610231">
      <w:bodyDiv w:val="1"/>
      <w:marLeft w:val="0"/>
      <w:marRight w:val="0"/>
      <w:marTop w:val="0"/>
      <w:marBottom w:val="0"/>
      <w:divBdr>
        <w:top w:val="none" w:sz="0" w:space="0" w:color="auto"/>
        <w:left w:val="none" w:sz="0" w:space="0" w:color="auto"/>
        <w:bottom w:val="none" w:sz="0" w:space="0" w:color="auto"/>
        <w:right w:val="none" w:sz="0" w:space="0" w:color="auto"/>
      </w:divBdr>
      <w:divsChild>
        <w:div w:id="356975158">
          <w:marLeft w:val="0"/>
          <w:marRight w:val="0"/>
          <w:marTop w:val="0"/>
          <w:marBottom w:val="0"/>
          <w:divBdr>
            <w:top w:val="none" w:sz="0" w:space="0" w:color="auto"/>
            <w:left w:val="none" w:sz="0" w:space="0" w:color="auto"/>
            <w:bottom w:val="none" w:sz="0" w:space="0" w:color="auto"/>
            <w:right w:val="none" w:sz="0" w:space="0" w:color="auto"/>
          </w:divBdr>
        </w:div>
        <w:div w:id="1317994991">
          <w:marLeft w:val="0"/>
          <w:marRight w:val="0"/>
          <w:marTop w:val="0"/>
          <w:marBottom w:val="0"/>
          <w:divBdr>
            <w:top w:val="none" w:sz="0" w:space="0" w:color="auto"/>
            <w:left w:val="none" w:sz="0" w:space="0" w:color="auto"/>
            <w:bottom w:val="none" w:sz="0" w:space="0" w:color="auto"/>
            <w:right w:val="none" w:sz="0" w:space="0" w:color="auto"/>
          </w:divBdr>
        </w:div>
        <w:div w:id="1150562162">
          <w:marLeft w:val="0"/>
          <w:marRight w:val="0"/>
          <w:marTop w:val="0"/>
          <w:marBottom w:val="0"/>
          <w:divBdr>
            <w:top w:val="none" w:sz="0" w:space="0" w:color="auto"/>
            <w:left w:val="none" w:sz="0" w:space="0" w:color="auto"/>
            <w:bottom w:val="none" w:sz="0" w:space="0" w:color="auto"/>
            <w:right w:val="none" w:sz="0" w:space="0" w:color="auto"/>
          </w:divBdr>
        </w:div>
      </w:divsChild>
    </w:div>
    <w:div w:id="1287159156">
      <w:bodyDiv w:val="1"/>
      <w:marLeft w:val="0"/>
      <w:marRight w:val="0"/>
      <w:marTop w:val="0"/>
      <w:marBottom w:val="0"/>
      <w:divBdr>
        <w:top w:val="none" w:sz="0" w:space="0" w:color="auto"/>
        <w:left w:val="none" w:sz="0" w:space="0" w:color="auto"/>
        <w:bottom w:val="none" w:sz="0" w:space="0" w:color="auto"/>
        <w:right w:val="none" w:sz="0" w:space="0" w:color="auto"/>
      </w:divBdr>
      <w:divsChild>
        <w:div w:id="1342469697">
          <w:marLeft w:val="0"/>
          <w:marRight w:val="0"/>
          <w:marTop w:val="0"/>
          <w:marBottom w:val="0"/>
          <w:divBdr>
            <w:top w:val="none" w:sz="0" w:space="0" w:color="auto"/>
            <w:left w:val="none" w:sz="0" w:space="0" w:color="auto"/>
            <w:bottom w:val="none" w:sz="0" w:space="0" w:color="auto"/>
            <w:right w:val="none" w:sz="0" w:space="0" w:color="auto"/>
          </w:divBdr>
        </w:div>
      </w:divsChild>
    </w:div>
    <w:div w:id="1351099892">
      <w:bodyDiv w:val="1"/>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0"/>
          <w:marBottom w:val="0"/>
          <w:divBdr>
            <w:top w:val="none" w:sz="0" w:space="0" w:color="auto"/>
            <w:left w:val="none" w:sz="0" w:space="0" w:color="auto"/>
            <w:bottom w:val="none" w:sz="0" w:space="0" w:color="auto"/>
            <w:right w:val="none" w:sz="0" w:space="0" w:color="auto"/>
          </w:divBdr>
        </w:div>
        <w:div w:id="1228030572">
          <w:marLeft w:val="0"/>
          <w:marRight w:val="0"/>
          <w:marTop w:val="0"/>
          <w:marBottom w:val="0"/>
          <w:divBdr>
            <w:top w:val="none" w:sz="0" w:space="0" w:color="auto"/>
            <w:left w:val="none" w:sz="0" w:space="0" w:color="auto"/>
            <w:bottom w:val="none" w:sz="0" w:space="0" w:color="auto"/>
            <w:right w:val="none" w:sz="0" w:space="0" w:color="auto"/>
          </w:divBdr>
        </w:div>
        <w:div w:id="1010718888">
          <w:marLeft w:val="0"/>
          <w:marRight w:val="0"/>
          <w:marTop w:val="0"/>
          <w:marBottom w:val="0"/>
          <w:divBdr>
            <w:top w:val="none" w:sz="0" w:space="0" w:color="auto"/>
            <w:left w:val="none" w:sz="0" w:space="0" w:color="auto"/>
            <w:bottom w:val="none" w:sz="0" w:space="0" w:color="auto"/>
            <w:right w:val="none" w:sz="0" w:space="0" w:color="auto"/>
          </w:divBdr>
        </w:div>
      </w:divsChild>
    </w:div>
    <w:div w:id="1366755960">
      <w:bodyDiv w:val="1"/>
      <w:marLeft w:val="0"/>
      <w:marRight w:val="0"/>
      <w:marTop w:val="0"/>
      <w:marBottom w:val="0"/>
      <w:divBdr>
        <w:top w:val="none" w:sz="0" w:space="0" w:color="auto"/>
        <w:left w:val="none" w:sz="0" w:space="0" w:color="auto"/>
        <w:bottom w:val="none" w:sz="0" w:space="0" w:color="auto"/>
        <w:right w:val="none" w:sz="0" w:space="0" w:color="auto"/>
      </w:divBdr>
      <w:divsChild>
        <w:div w:id="2078362027">
          <w:marLeft w:val="0"/>
          <w:marRight w:val="0"/>
          <w:marTop w:val="0"/>
          <w:marBottom w:val="0"/>
          <w:divBdr>
            <w:top w:val="none" w:sz="0" w:space="0" w:color="auto"/>
            <w:left w:val="none" w:sz="0" w:space="0" w:color="auto"/>
            <w:bottom w:val="none" w:sz="0" w:space="0" w:color="auto"/>
            <w:right w:val="none" w:sz="0" w:space="0" w:color="auto"/>
          </w:divBdr>
        </w:div>
        <w:div w:id="1348363880">
          <w:marLeft w:val="0"/>
          <w:marRight w:val="0"/>
          <w:marTop w:val="0"/>
          <w:marBottom w:val="0"/>
          <w:divBdr>
            <w:top w:val="none" w:sz="0" w:space="0" w:color="auto"/>
            <w:left w:val="none" w:sz="0" w:space="0" w:color="auto"/>
            <w:bottom w:val="none" w:sz="0" w:space="0" w:color="auto"/>
            <w:right w:val="none" w:sz="0" w:space="0" w:color="auto"/>
          </w:divBdr>
        </w:div>
        <w:div w:id="1029841304">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393700836">
      <w:bodyDiv w:val="1"/>
      <w:marLeft w:val="0"/>
      <w:marRight w:val="0"/>
      <w:marTop w:val="0"/>
      <w:marBottom w:val="0"/>
      <w:divBdr>
        <w:top w:val="none" w:sz="0" w:space="0" w:color="auto"/>
        <w:left w:val="none" w:sz="0" w:space="0" w:color="auto"/>
        <w:bottom w:val="none" w:sz="0" w:space="0" w:color="auto"/>
        <w:right w:val="none" w:sz="0" w:space="0" w:color="auto"/>
      </w:divBdr>
      <w:divsChild>
        <w:div w:id="1100220542">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0248770">
      <w:bodyDiv w:val="1"/>
      <w:marLeft w:val="0"/>
      <w:marRight w:val="0"/>
      <w:marTop w:val="0"/>
      <w:marBottom w:val="0"/>
      <w:divBdr>
        <w:top w:val="none" w:sz="0" w:space="0" w:color="auto"/>
        <w:left w:val="none" w:sz="0" w:space="0" w:color="auto"/>
        <w:bottom w:val="none" w:sz="0" w:space="0" w:color="auto"/>
        <w:right w:val="none" w:sz="0" w:space="0" w:color="auto"/>
      </w:divBdr>
      <w:divsChild>
        <w:div w:id="2057387515">
          <w:marLeft w:val="0"/>
          <w:marRight w:val="0"/>
          <w:marTop w:val="0"/>
          <w:marBottom w:val="0"/>
          <w:divBdr>
            <w:top w:val="none" w:sz="0" w:space="0" w:color="auto"/>
            <w:left w:val="none" w:sz="0" w:space="0" w:color="auto"/>
            <w:bottom w:val="none" w:sz="0" w:space="0" w:color="auto"/>
            <w:right w:val="none" w:sz="0" w:space="0" w:color="auto"/>
          </w:divBdr>
        </w:div>
      </w:divsChild>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531642652">
      <w:bodyDiv w:val="1"/>
      <w:marLeft w:val="0"/>
      <w:marRight w:val="0"/>
      <w:marTop w:val="0"/>
      <w:marBottom w:val="0"/>
      <w:divBdr>
        <w:top w:val="none" w:sz="0" w:space="0" w:color="auto"/>
        <w:left w:val="none" w:sz="0" w:space="0" w:color="auto"/>
        <w:bottom w:val="none" w:sz="0" w:space="0" w:color="auto"/>
        <w:right w:val="none" w:sz="0" w:space="0" w:color="auto"/>
      </w:divBdr>
      <w:divsChild>
        <w:div w:id="802961781">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675914345">
      <w:bodyDiv w:val="1"/>
      <w:marLeft w:val="0"/>
      <w:marRight w:val="0"/>
      <w:marTop w:val="0"/>
      <w:marBottom w:val="0"/>
      <w:divBdr>
        <w:top w:val="none" w:sz="0" w:space="0" w:color="auto"/>
        <w:left w:val="none" w:sz="0" w:space="0" w:color="auto"/>
        <w:bottom w:val="none" w:sz="0" w:space="0" w:color="auto"/>
        <w:right w:val="none" w:sz="0" w:space="0" w:color="auto"/>
      </w:divBdr>
      <w:divsChild>
        <w:div w:id="881593070">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51468779">
      <w:bodyDiv w:val="1"/>
      <w:marLeft w:val="0"/>
      <w:marRight w:val="0"/>
      <w:marTop w:val="0"/>
      <w:marBottom w:val="0"/>
      <w:divBdr>
        <w:top w:val="none" w:sz="0" w:space="0" w:color="auto"/>
        <w:left w:val="none" w:sz="0" w:space="0" w:color="auto"/>
        <w:bottom w:val="none" w:sz="0" w:space="0" w:color="auto"/>
        <w:right w:val="none" w:sz="0" w:space="0" w:color="auto"/>
      </w:divBdr>
      <w:divsChild>
        <w:div w:id="1646934403">
          <w:marLeft w:val="0"/>
          <w:marRight w:val="0"/>
          <w:marTop w:val="0"/>
          <w:marBottom w:val="0"/>
          <w:divBdr>
            <w:top w:val="none" w:sz="0" w:space="0" w:color="auto"/>
            <w:left w:val="none" w:sz="0" w:space="0" w:color="auto"/>
            <w:bottom w:val="none" w:sz="0" w:space="0" w:color="auto"/>
            <w:right w:val="none" w:sz="0" w:space="0" w:color="auto"/>
          </w:divBdr>
        </w:div>
      </w:divsChild>
    </w:div>
    <w:div w:id="1788769583">
      <w:bodyDiv w:val="1"/>
      <w:marLeft w:val="0"/>
      <w:marRight w:val="0"/>
      <w:marTop w:val="0"/>
      <w:marBottom w:val="0"/>
      <w:divBdr>
        <w:top w:val="none" w:sz="0" w:space="0" w:color="auto"/>
        <w:left w:val="none" w:sz="0" w:space="0" w:color="auto"/>
        <w:bottom w:val="none" w:sz="0" w:space="0" w:color="auto"/>
        <w:right w:val="none" w:sz="0" w:space="0" w:color="auto"/>
      </w:divBdr>
      <w:divsChild>
        <w:div w:id="1027755588">
          <w:marLeft w:val="0"/>
          <w:marRight w:val="0"/>
          <w:marTop w:val="0"/>
          <w:marBottom w:val="0"/>
          <w:divBdr>
            <w:top w:val="none" w:sz="0" w:space="0" w:color="auto"/>
            <w:left w:val="none" w:sz="0" w:space="0" w:color="auto"/>
            <w:bottom w:val="none" w:sz="0" w:space="0" w:color="auto"/>
            <w:right w:val="none" w:sz="0" w:space="0" w:color="auto"/>
          </w:divBdr>
          <w:divsChild>
            <w:div w:id="682708269">
              <w:marLeft w:val="0"/>
              <w:marRight w:val="0"/>
              <w:marTop w:val="0"/>
              <w:marBottom w:val="0"/>
              <w:divBdr>
                <w:top w:val="none" w:sz="0" w:space="0" w:color="auto"/>
                <w:left w:val="none" w:sz="0" w:space="0" w:color="auto"/>
                <w:bottom w:val="none" w:sz="0" w:space="0" w:color="auto"/>
                <w:right w:val="none" w:sz="0" w:space="0" w:color="auto"/>
              </w:divBdr>
            </w:div>
            <w:div w:id="1664317914">
              <w:marLeft w:val="0"/>
              <w:marRight w:val="0"/>
              <w:marTop w:val="0"/>
              <w:marBottom w:val="0"/>
              <w:divBdr>
                <w:top w:val="none" w:sz="0" w:space="0" w:color="auto"/>
                <w:left w:val="none" w:sz="0" w:space="0" w:color="auto"/>
                <w:bottom w:val="none" w:sz="0" w:space="0" w:color="auto"/>
                <w:right w:val="none" w:sz="0" w:space="0" w:color="auto"/>
              </w:divBdr>
            </w:div>
            <w:div w:id="374307090">
              <w:marLeft w:val="0"/>
              <w:marRight w:val="0"/>
              <w:marTop w:val="0"/>
              <w:marBottom w:val="0"/>
              <w:divBdr>
                <w:top w:val="none" w:sz="0" w:space="0" w:color="auto"/>
                <w:left w:val="none" w:sz="0" w:space="0" w:color="auto"/>
                <w:bottom w:val="none" w:sz="0" w:space="0" w:color="auto"/>
                <w:right w:val="none" w:sz="0" w:space="0" w:color="auto"/>
              </w:divBdr>
            </w:div>
          </w:divsChild>
        </w:div>
        <w:div w:id="813182775">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01453650">
      <w:bodyDiv w:val="1"/>
      <w:marLeft w:val="0"/>
      <w:marRight w:val="0"/>
      <w:marTop w:val="0"/>
      <w:marBottom w:val="0"/>
      <w:divBdr>
        <w:top w:val="none" w:sz="0" w:space="0" w:color="auto"/>
        <w:left w:val="none" w:sz="0" w:space="0" w:color="auto"/>
        <w:bottom w:val="none" w:sz="0" w:space="0" w:color="auto"/>
        <w:right w:val="none" w:sz="0" w:space="0" w:color="auto"/>
      </w:divBdr>
      <w:divsChild>
        <w:div w:id="474756179">
          <w:marLeft w:val="0"/>
          <w:marRight w:val="0"/>
          <w:marTop w:val="0"/>
          <w:marBottom w:val="0"/>
          <w:divBdr>
            <w:top w:val="none" w:sz="0" w:space="0" w:color="auto"/>
            <w:left w:val="none" w:sz="0" w:space="0" w:color="auto"/>
            <w:bottom w:val="none" w:sz="0" w:space="0" w:color="auto"/>
            <w:right w:val="none" w:sz="0" w:space="0" w:color="auto"/>
          </w:divBdr>
        </w:div>
      </w:divsChild>
    </w:div>
    <w:div w:id="1810319058">
      <w:bodyDiv w:val="1"/>
      <w:marLeft w:val="0"/>
      <w:marRight w:val="0"/>
      <w:marTop w:val="0"/>
      <w:marBottom w:val="0"/>
      <w:divBdr>
        <w:top w:val="none" w:sz="0" w:space="0" w:color="auto"/>
        <w:left w:val="none" w:sz="0" w:space="0" w:color="auto"/>
        <w:bottom w:val="none" w:sz="0" w:space="0" w:color="auto"/>
        <w:right w:val="none" w:sz="0" w:space="0" w:color="auto"/>
      </w:divBdr>
      <w:divsChild>
        <w:div w:id="1599945958">
          <w:marLeft w:val="0"/>
          <w:marRight w:val="0"/>
          <w:marTop w:val="0"/>
          <w:marBottom w:val="0"/>
          <w:divBdr>
            <w:top w:val="none" w:sz="0" w:space="0" w:color="auto"/>
            <w:left w:val="none" w:sz="0" w:space="0" w:color="auto"/>
            <w:bottom w:val="none" w:sz="0" w:space="0" w:color="auto"/>
            <w:right w:val="none" w:sz="0" w:space="0" w:color="auto"/>
          </w:divBdr>
        </w:div>
        <w:div w:id="1635327527">
          <w:marLeft w:val="0"/>
          <w:marRight w:val="0"/>
          <w:marTop w:val="0"/>
          <w:marBottom w:val="0"/>
          <w:divBdr>
            <w:top w:val="none" w:sz="0" w:space="0" w:color="auto"/>
            <w:left w:val="none" w:sz="0" w:space="0" w:color="auto"/>
            <w:bottom w:val="none" w:sz="0" w:space="0" w:color="auto"/>
            <w:right w:val="none" w:sz="0" w:space="0" w:color="auto"/>
          </w:divBdr>
        </w:div>
        <w:div w:id="1484659610">
          <w:marLeft w:val="0"/>
          <w:marRight w:val="0"/>
          <w:marTop w:val="0"/>
          <w:marBottom w:val="0"/>
          <w:divBdr>
            <w:top w:val="none" w:sz="0" w:space="0" w:color="auto"/>
            <w:left w:val="none" w:sz="0" w:space="0" w:color="auto"/>
            <w:bottom w:val="none" w:sz="0" w:space="0" w:color="auto"/>
            <w:right w:val="none" w:sz="0" w:space="0" w:color="auto"/>
          </w:divBdr>
        </w:div>
      </w:divsChild>
    </w:div>
    <w:div w:id="1818911443">
      <w:bodyDiv w:val="1"/>
      <w:marLeft w:val="0"/>
      <w:marRight w:val="0"/>
      <w:marTop w:val="0"/>
      <w:marBottom w:val="0"/>
      <w:divBdr>
        <w:top w:val="none" w:sz="0" w:space="0" w:color="auto"/>
        <w:left w:val="none" w:sz="0" w:space="0" w:color="auto"/>
        <w:bottom w:val="none" w:sz="0" w:space="0" w:color="auto"/>
        <w:right w:val="none" w:sz="0" w:space="0" w:color="auto"/>
      </w:divBdr>
      <w:divsChild>
        <w:div w:id="2129278225">
          <w:marLeft w:val="0"/>
          <w:marRight w:val="0"/>
          <w:marTop w:val="0"/>
          <w:marBottom w:val="0"/>
          <w:divBdr>
            <w:top w:val="none" w:sz="0" w:space="0" w:color="auto"/>
            <w:left w:val="none" w:sz="0" w:space="0" w:color="auto"/>
            <w:bottom w:val="none" w:sz="0" w:space="0" w:color="auto"/>
            <w:right w:val="none" w:sz="0" w:space="0" w:color="auto"/>
          </w:divBdr>
          <w:divsChild>
            <w:div w:id="9892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3263">
      <w:bodyDiv w:val="1"/>
      <w:marLeft w:val="0"/>
      <w:marRight w:val="0"/>
      <w:marTop w:val="0"/>
      <w:marBottom w:val="0"/>
      <w:divBdr>
        <w:top w:val="none" w:sz="0" w:space="0" w:color="auto"/>
        <w:left w:val="none" w:sz="0" w:space="0" w:color="auto"/>
        <w:bottom w:val="none" w:sz="0" w:space="0" w:color="auto"/>
        <w:right w:val="none" w:sz="0" w:space="0" w:color="auto"/>
      </w:divBdr>
      <w:divsChild>
        <w:div w:id="1187448892">
          <w:marLeft w:val="0"/>
          <w:marRight w:val="0"/>
          <w:marTop w:val="0"/>
          <w:marBottom w:val="0"/>
          <w:divBdr>
            <w:top w:val="none" w:sz="0" w:space="0" w:color="auto"/>
            <w:left w:val="none" w:sz="0" w:space="0" w:color="auto"/>
            <w:bottom w:val="none" w:sz="0" w:space="0" w:color="auto"/>
            <w:right w:val="none" w:sz="0" w:space="0" w:color="auto"/>
          </w:divBdr>
        </w:div>
        <w:div w:id="29889660">
          <w:marLeft w:val="0"/>
          <w:marRight w:val="0"/>
          <w:marTop w:val="0"/>
          <w:marBottom w:val="0"/>
          <w:divBdr>
            <w:top w:val="none" w:sz="0" w:space="0" w:color="auto"/>
            <w:left w:val="none" w:sz="0" w:space="0" w:color="auto"/>
            <w:bottom w:val="none" w:sz="0" w:space="0" w:color="auto"/>
            <w:right w:val="none" w:sz="0" w:space="0" w:color="auto"/>
          </w:divBdr>
        </w:div>
        <w:div w:id="1700200761">
          <w:marLeft w:val="0"/>
          <w:marRight w:val="0"/>
          <w:marTop w:val="0"/>
          <w:marBottom w:val="0"/>
          <w:divBdr>
            <w:top w:val="none" w:sz="0" w:space="0" w:color="auto"/>
            <w:left w:val="none" w:sz="0" w:space="0" w:color="auto"/>
            <w:bottom w:val="none" w:sz="0" w:space="0" w:color="auto"/>
            <w:right w:val="none" w:sz="0" w:space="0" w:color="auto"/>
          </w:divBdr>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48978880">
      <w:bodyDiv w:val="1"/>
      <w:marLeft w:val="0"/>
      <w:marRight w:val="0"/>
      <w:marTop w:val="0"/>
      <w:marBottom w:val="0"/>
      <w:divBdr>
        <w:top w:val="none" w:sz="0" w:space="0" w:color="auto"/>
        <w:left w:val="none" w:sz="0" w:space="0" w:color="auto"/>
        <w:bottom w:val="none" w:sz="0" w:space="0" w:color="auto"/>
        <w:right w:val="none" w:sz="0" w:space="0" w:color="auto"/>
      </w:divBdr>
      <w:divsChild>
        <w:div w:id="278412090">
          <w:marLeft w:val="0"/>
          <w:marRight w:val="0"/>
          <w:marTop w:val="0"/>
          <w:marBottom w:val="0"/>
          <w:divBdr>
            <w:top w:val="none" w:sz="0" w:space="0" w:color="auto"/>
            <w:left w:val="none" w:sz="0" w:space="0" w:color="auto"/>
            <w:bottom w:val="none" w:sz="0" w:space="0" w:color="auto"/>
            <w:right w:val="none" w:sz="0" w:space="0" w:color="auto"/>
          </w:divBdr>
        </w:div>
        <w:div w:id="703987969">
          <w:marLeft w:val="0"/>
          <w:marRight w:val="0"/>
          <w:marTop w:val="0"/>
          <w:marBottom w:val="0"/>
          <w:divBdr>
            <w:top w:val="none" w:sz="0" w:space="0" w:color="auto"/>
            <w:left w:val="none" w:sz="0" w:space="0" w:color="auto"/>
            <w:bottom w:val="none" w:sz="0" w:space="0" w:color="auto"/>
            <w:right w:val="none" w:sz="0" w:space="0" w:color="auto"/>
          </w:divBdr>
        </w:div>
        <w:div w:id="2132742521">
          <w:marLeft w:val="0"/>
          <w:marRight w:val="0"/>
          <w:marTop w:val="0"/>
          <w:marBottom w:val="0"/>
          <w:divBdr>
            <w:top w:val="none" w:sz="0" w:space="0" w:color="auto"/>
            <w:left w:val="none" w:sz="0" w:space="0" w:color="auto"/>
            <w:bottom w:val="none" w:sz="0" w:space="0" w:color="auto"/>
            <w:right w:val="none" w:sz="0" w:space="0" w:color="auto"/>
          </w:divBdr>
        </w:div>
      </w:divsChild>
    </w:div>
    <w:div w:id="1894803987">
      <w:bodyDiv w:val="1"/>
      <w:marLeft w:val="0"/>
      <w:marRight w:val="0"/>
      <w:marTop w:val="0"/>
      <w:marBottom w:val="0"/>
      <w:divBdr>
        <w:top w:val="none" w:sz="0" w:space="0" w:color="auto"/>
        <w:left w:val="none" w:sz="0" w:space="0" w:color="auto"/>
        <w:bottom w:val="none" w:sz="0" w:space="0" w:color="auto"/>
        <w:right w:val="none" w:sz="0" w:space="0" w:color="auto"/>
      </w:divBdr>
      <w:divsChild>
        <w:div w:id="1680933537">
          <w:marLeft w:val="0"/>
          <w:marRight w:val="0"/>
          <w:marTop w:val="0"/>
          <w:marBottom w:val="0"/>
          <w:divBdr>
            <w:top w:val="none" w:sz="0" w:space="0" w:color="auto"/>
            <w:left w:val="none" w:sz="0" w:space="0" w:color="auto"/>
            <w:bottom w:val="none" w:sz="0" w:space="0" w:color="auto"/>
            <w:right w:val="none" w:sz="0" w:space="0" w:color="auto"/>
          </w:divBdr>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31643368">
      <w:bodyDiv w:val="1"/>
      <w:marLeft w:val="0"/>
      <w:marRight w:val="0"/>
      <w:marTop w:val="0"/>
      <w:marBottom w:val="0"/>
      <w:divBdr>
        <w:top w:val="none" w:sz="0" w:space="0" w:color="auto"/>
        <w:left w:val="none" w:sz="0" w:space="0" w:color="auto"/>
        <w:bottom w:val="none" w:sz="0" w:space="0" w:color="auto"/>
        <w:right w:val="none" w:sz="0" w:space="0" w:color="auto"/>
      </w:divBdr>
      <w:divsChild>
        <w:div w:id="1995447888">
          <w:marLeft w:val="0"/>
          <w:marRight w:val="0"/>
          <w:marTop w:val="0"/>
          <w:marBottom w:val="0"/>
          <w:divBdr>
            <w:top w:val="none" w:sz="0" w:space="0" w:color="auto"/>
            <w:left w:val="none" w:sz="0" w:space="0" w:color="auto"/>
            <w:bottom w:val="none" w:sz="0" w:space="0" w:color="auto"/>
            <w:right w:val="none" w:sz="0" w:space="0" w:color="auto"/>
          </w:divBdr>
        </w:div>
      </w:divsChild>
    </w:div>
    <w:div w:id="2042003047">
      <w:bodyDiv w:val="1"/>
      <w:marLeft w:val="0"/>
      <w:marRight w:val="0"/>
      <w:marTop w:val="0"/>
      <w:marBottom w:val="0"/>
      <w:divBdr>
        <w:top w:val="none" w:sz="0" w:space="0" w:color="auto"/>
        <w:left w:val="none" w:sz="0" w:space="0" w:color="auto"/>
        <w:bottom w:val="none" w:sz="0" w:space="0" w:color="auto"/>
        <w:right w:val="none" w:sz="0" w:space="0" w:color="auto"/>
      </w:divBdr>
      <w:divsChild>
        <w:div w:id="1638953591">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138600933">
      <w:bodyDiv w:val="1"/>
      <w:marLeft w:val="0"/>
      <w:marRight w:val="0"/>
      <w:marTop w:val="0"/>
      <w:marBottom w:val="0"/>
      <w:divBdr>
        <w:top w:val="none" w:sz="0" w:space="0" w:color="auto"/>
        <w:left w:val="none" w:sz="0" w:space="0" w:color="auto"/>
        <w:bottom w:val="none" w:sz="0" w:space="0" w:color="auto"/>
        <w:right w:val="none" w:sz="0" w:space="0" w:color="auto"/>
      </w:divBdr>
    </w:div>
    <w:div w:id="2141025992">
      <w:bodyDiv w:val="1"/>
      <w:marLeft w:val="0"/>
      <w:marRight w:val="0"/>
      <w:marTop w:val="0"/>
      <w:marBottom w:val="0"/>
      <w:divBdr>
        <w:top w:val="none" w:sz="0" w:space="0" w:color="auto"/>
        <w:left w:val="none" w:sz="0" w:space="0" w:color="auto"/>
        <w:bottom w:val="none" w:sz="0" w:space="0" w:color="auto"/>
        <w:right w:val="none" w:sz="0" w:space="0" w:color="auto"/>
      </w:divBdr>
      <w:divsChild>
        <w:div w:id="1585458306">
          <w:marLeft w:val="0"/>
          <w:marRight w:val="0"/>
          <w:marTop w:val="0"/>
          <w:marBottom w:val="0"/>
          <w:divBdr>
            <w:top w:val="none" w:sz="0" w:space="0" w:color="auto"/>
            <w:left w:val="none" w:sz="0" w:space="0" w:color="auto"/>
            <w:bottom w:val="none" w:sz="0" w:space="0" w:color="auto"/>
            <w:right w:val="none" w:sz="0" w:space="0" w:color="auto"/>
          </w:divBdr>
          <w:divsChild>
            <w:div w:id="34879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email.mail.businessdesk.co.nz/c/eJxlzrFuxCAQBNCvsRsEgsWYu4LCsZwPSJkOezdndA62gETJfX24U5Qm0hSjKZ4GnYK-o3MbHEhQ0oBVZ9DGCiWmQfejnKZRnsAO-qnp5LsPm5g_coiUM1K-imUX8daurtdglJ_lbO8e2MVaBWA6hSfqDGK7ubWUIzd6aOC55r9SR59KWDaqLRHySyKK3Mfa9g354b85hs-AFDHztz3xG-UjhTa5spK4kE-5fvwqyf_eKu6FsIGRPSRWJXaXWJXYn8SqxF4f0g-ca1bk" TargetMode="External"/><Relationship Id="rId26" Type="http://schemas.openxmlformats.org/officeDocument/2006/relationships/image" Target="media/image8.png"/><Relationship Id="rId39" Type="http://schemas.openxmlformats.org/officeDocument/2006/relationships/image" Target="media/image10.png"/><Relationship Id="rId21" Type="http://schemas.openxmlformats.org/officeDocument/2006/relationships/hyperlink" Target="https://www.nzherald.co.nz/the-country/news/northland-inc-kaipara-peanut-crop-trials-promising-other-sites-in-region-next-step/FN4QTXMH4NZWLGYSPRE3HIGNEE/" TargetMode="External"/><Relationship Id="rId34" Type="http://schemas.openxmlformats.org/officeDocument/2006/relationships/hyperlink" Target="https://apps.fas.usda.gov/newgainapi/api/Report/DownloadReportByFileName?fileName=European%20Commission%20Publishes%20Biotechnology%20Study%20_Brussels%20USEU_European%20Union_05-20-2021" TargetMode="External"/><Relationship Id="rId42" Type="http://schemas.openxmlformats.org/officeDocument/2006/relationships/hyperlink" Target="https://www.freshplaza.com/article/9323843/disinfectant-chamber-expedites-produce-arrivals-reducing-clearance-delays/" TargetMode="External"/><Relationship Id="rId47" Type="http://schemas.openxmlformats.org/officeDocument/2006/relationships/hyperlink" Target="https://www.freshplaza.com/article/9325045/hapag-lloyd-further-expands-its-container-fleet/" TargetMode="External"/><Relationship Id="rId50" Type="http://schemas.openxmlformats.org/officeDocument/2006/relationships/hyperlink" Target="https://www.foodnavigator.com/Article/2021/05/10/Unilever-defines-Regenerative-Agriculture-Principles-Without-consensus-it-s-difficult-to-have-alignment-it-was-important-to-start-the-work" TargetMode="External"/><Relationship Id="rId55" Type="http://schemas.openxmlformats.org/officeDocument/2006/relationships/hyperlink" Target="mailto:info@pmac.co.nz"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beehive.govt.nz/release/new-public-private-effort-digital-uptake" TargetMode="External"/><Relationship Id="rId29" Type="http://schemas.openxmlformats.org/officeDocument/2006/relationships/image" Target="media/image9.png"/><Relationship Id="rId11" Type="http://schemas.openxmlformats.org/officeDocument/2006/relationships/package" Target="embeddings/Microsoft_Excel_Worksheet.xlsx"/><Relationship Id="rId24" Type="http://schemas.openxmlformats.org/officeDocument/2006/relationships/hyperlink" Target="https://farmersweekly.co.nz/section/agribusiness/view/exporters-welcome-shipping-relief" TargetMode="External"/><Relationship Id="rId32" Type="http://schemas.openxmlformats.org/officeDocument/2006/relationships/hyperlink" Target="https://apps.fas.usda.gov/newgainapi/api/Report/DownloadReportByFileName?fileName=Fresh%20Deciduous%20Fruit%20Semi-annual_Santiago_Chile_05-15-2021" TargetMode="External"/><Relationship Id="rId37" Type="http://schemas.openxmlformats.org/officeDocument/2006/relationships/hyperlink" Target="https://apps.fas.usda.gov/newgainapi/api/Report/DownloadReportByFileName?fileName=COVID-19%20Accelerates%20the%20Growth%20of%20India's%20Online%20Grocery%20Market_Mumbai_India_05-17-2021" TargetMode="External"/><Relationship Id="rId40" Type="http://schemas.openxmlformats.org/officeDocument/2006/relationships/hyperlink" Target="https://www.gtreview.com/news/fintech/industry-association-takes-on-e-bill-of-lading-standardisation/" TargetMode="External"/><Relationship Id="rId45" Type="http://schemas.openxmlformats.org/officeDocument/2006/relationships/image" Target="media/image11.jpeg"/><Relationship Id="rId53" Type="http://schemas.openxmlformats.org/officeDocument/2006/relationships/hyperlink" Target="https://research.rabobank.com/far/en/documents/176986_Rabobank_Gene-Editing-Technology-to-Disrupt-Food-and-Agri-Systems_Kang_May2021.pdf"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freshplaza.com/article/9325021/2020-21-financial-results-summary/" TargetMode="External"/><Relationship Id="rId4" Type="http://schemas.openxmlformats.org/officeDocument/2006/relationships/webSettings" Target="webSettings.xml"/><Relationship Id="rId9" Type="http://schemas.openxmlformats.org/officeDocument/2006/relationships/hyperlink" Target="mailto:Plant.exports@mpi.govt.nz" TargetMode="External"/><Relationship Id="rId14" Type="http://schemas.openxmlformats.org/officeDocument/2006/relationships/image" Target="media/image6.jpeg"/><Relationship Id="rId22" Type="http://schemas.openxmlformats.org/officeDocument/2006/relationships/hyperlink" Target="https://www.freshplaza.com/article/9324131/pipfruit-exports-are-tracking-in-line-with-the-prior-year/" TargetMode="External"/><Relationship Id="rId27" Type="http://schemas.openxmlformats.org/officeDocument/2006/relationships/hyperlink" Target="https://www.hortnz.co.nz/news-events-and-media/media-releases/jordan-carrol-wins-central-otago-young-grower-of-the-year-competition/" TargetMode="External"/><Relationship Id="rId30" Type="http://schemas.openxmlformats.org/officeDocument/2006/relationships/hyperlink" Target="https://apps.fas.usda.gov/newgainapi/api/Report/DownloadReportByFileName?fileName=Fresh%20Deciduous%20Fruit%20Semi-annual_Buenos%20Aires_Argentina_05-15-2021" TargetMode="External"/><Relationship Id="rId35" Type="http://schemas.openxmlformats.org/officeDocument/2006/relationships/hyperlink" Target="https://apps.fas.usda.gov/newgainapi/api/Report/DownloadReportByFileName?fileName=Exporter%20Guide%20_Hong%20Kong_Macau_05-20-2021" TargetMode="External"/><Relationship Id="rId43" Type="http://schemas.openxmlformats.org/officeDocument/2006/relationships/hyperlink" Target="https://www.freshplaza.com/article/9323791/australian-fruit-has-a-difficult-time-in-the-chinese-market/" TargetMode="External"/><Relationship Id="rId48" Type="http://schemas.openxmlformats.org/officeDocument/2006/relationships/image" Target="media/image12.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www.newstalkzb.co.nz/on-air/early-edition/audio/eric-crampton-economist-critical-of-governments-proposed-immigration-policy/" TargetMode="External"/><Relationship Id="rId33" Type="http://schemas.openxmlformats.org/officeDocument/2006/relationships/hyperlink" Target="https://apps.fas.usda.gov/newgainapi/api/Report/DownloadReportByFileName?fileName=Decrees%20248%20and%20249%20Status%20Update%20on%20Facilities%20Registration%20and%20Food%20Safety%20Measures_Beijing_China%20-%20People's%20Republic%20of_05-23-2021" TargetMode="External"/><Relationship Id="rId38" Type="http://schemas.openxmlformats.org/officeDocument/2006/relationships/hyperlink" Target="https://apps.fas.usda.gov/newgainapi/api/Report/DownloadReportByFileName?fileName=Updated%20Approved%20List%20of%20Good%20Handling%20Practice%20Standards_Bangkok_Thailand_05-25-2021" TargetMode="External"/><Relationship Id="rId46" Type="http://schemas.openxmlformats.org/officeDocument/2006/relationships/hyperlink" Target="https://www.freshplaza.com/article/9323393/container-freight-rates-of-asia-europe-route-hitting-new-highs/" TargetMode="External"/><Relationship Id="rId20" Type="http://schemas.openxmlformats.org/officeDocument/2006/relationships/hyperlink" Target="https://www.freshplaza.com/article/9323894/crafting-the-perfect-apricot-in-central-otago/" TargetMode="External"/><Relationship Id="rId41" Type="http://schemas.openxmlformats.org/officeDocument/2006/relationships/hyperlink" Target="https://www.gtreview.com/news/fintech/exporters-have-12-18-months-to-prepare-as-g7-paves-way-for-trade-digitisation/" TargetMode="External"/><Relationship Id="rId54" Type="http://schemas.openxmlformats.org/officeDocument/2006/relationships/hyperlink" Target="https://research.rabobank.com/far/en/documents/176986_Rabobank_Gene-Editing-Technology-to-Disrupt-Food-and-Agri-Systems_Kang_May2021.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eehive.govt.nz/release/backing-small-business-economy-recovers" TargetMode="External"/><Relationship Id="rId23" Type="http://schemas.openxmlformats.org/officeDocument/2006/relationships/hyperlink" Target="https://www.freshplaza.com/article/9325504/emirates-skycargo-set-to-connect-new-zealand-with-key-global-markets/" TargetMode="External"/><Relationship Id="rId28" Type="http://schemas.openxmlformats.org/officeDocument/2006/relationships/hyperlink" Target="https://www.freshplaza.com/article/9325513/former-world-potato-congress-director-ron-gall-has-passed/" TargetMode="External"/><Relationship Id="rId36" Type="http://schemas.openxmlformats.org/officeDocument/2006/relationships/hyperlink" Target="https://apps.fas.usda.gov/newgainapi/api/Report/DownloadReportByFileName?fileName=Food%20and%20Agricultural%20Import%20Regulations%20and%20Standards%20Country%20Report_Hong%20Kong_Hong%20Kong_06-30-2021" TargetMode="External"/><Relationship Id="rId49" Type="http://schemas.openxmlformats.org/officeDocument/2006/relationships/hyperlink" Target="https://www.floraldaily.com/article/9323614/uk-hillier-achieves-carbon-footprint-reduction-in-year-two-of-planet-mark-certification/" TargetMode="External"/><Relationship Id="rId57" Type="http://schemas.openxmlformats.org/officeDocument/2006/relationships/fontTable" Target="fontTable.xml"/><Relationship Id="rId10" Type="http://schemas.openxmlformats.org/officeDocument/2006/relationships/image" Target="media/image3.emf"/><Relationship Id="rId31" Type="http://schemas.openxmlformats.org/officeDocument/2006/relationships/hyperlink" Target="https://apps.fas.usda.gov/newgainapi/api/Report/DownloadReportByFileName?fileName=Cambodia%20Exporter%20Guide_Ho%20Chi%20Minh%20City_Cambodia_05-03-2021" TargetMode="External"/><Relationship Id="rId44" Type="http://schemas.openxmlformats.org/officeDocument/2006/relationships/hyperlink" Target="http://upload.evocdn.co.uk/fruitnet/uploads/asset_image/2_1216358_e.jpg" TargetMode="External"/><Relationship Id="rId52" Type="http://schemas.openxmlformats.org/officeDocument/2006/relationships/hyperlink" Target="https://www.hortidaily.com/article/9324592/killer-robots-czechs-working-on-ai-prototype-to-wipe-out-pests-with-less-insectic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352</TotalTime>
  <Pages>14</Pages>
  <Words>7964</Words>
  <Characters>45398</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26</cp:revision>
  <dcterms:created xsi:type="dcterms:W3CDTF">2021-05-25T00:11:00Z</dcterms:created>
  <dcterms:modified xsi:type="dcterms:W3CDTF">2021-05-29T22:48:00Z</dcterms:modified>
</cp:coreProperties>
</file>